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E0273" w14:textId="3C7DC6F5" w:rsidR="00A148D7" w:rsidRPr="00FC581D" w:rsidRDefault="00FC02C0" w:rsidP="00B17353">
      <w:pPr>
        <w:pStyle w:val="Tytuinfomacjisygnalnej"/>
        <w:spacing w:after="240"/>
      </w:pPr>
      <w:r>
        <w:rPr>
          <w:bCs/>
        </w:rPr>
        <w:t>Cudzoziemcy 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w styczniu 2026</w:t>
      </w:r>
      <w:r w:rsidRPr="00D369F6">
        <w:rPr>
          <w:rStyle w:val="tytuinformacjiZnak"/>
        </w:rPr>
        <w:t xml:space="preserve"> r</w:t>
      </w:r>
      <w:r w:rsidR="00540EB3">
        <w:t>.</w:t>
      </w:r>
    </w:p>
    <w:p w14:paraId="169CAAE8" w14:textId="1A783499" w:rsidR="00472F24" w:rsidRPr="003B4191" w:rsidRDefault="00E41580" w:rsidP="00015A30">
      <w:pPr>
        <w:pStyle w:val="Lead"/>
        <w:spacing w:after="1080"/>
        <w:rPr>
          <w:spacing w:val="-2"/>
        </w:rPr>
      </w:pPr>
      <w:r w:rsidRPr="003B4191">
        <w:rPr>
          <w:rFonts w:ascii="Fira Sans SemiBold" w:hAnsi="Fira Sans SemiBold"/>
          <w:b w:val="0"/>
          <w:spacing w:val="-1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1F562313" wp14:editId="1504529B">
                <wp:simplePos x="0" y="0"/>
                <wp:positionH relativeFrom="page">
                  <wp:posOffset>6097753</wp:posOffset>
                </wp:positionH>
                <wp:positionV relativeFrom="paragraph">
                  <wp:posOffset>1164082</wp:posOffset>
                </wp:positionV>
                <wp:extent cx="1010840" cy="1718945"/>
                <wp:effectExtent l="0" t="316230" r="0" b="311785"/>
                <wp:wrapNone/>
                <wp:docPr id="3" name="Pole tekstowe 3" descr="Na koniec stycznia 2026 roku kobiety stanowiły 40,1% populacji cudzoziemców wykonujących pracę w Polsc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010840" cy="171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4F4A3F" w14:textId="25D3CAE4" w:rsidR="00624724" w:rsidRPr="001378BB" w:rsidRDefault="00624724" w:rsidP="00624724">
                            <w:pPr>
                              <w:pStyle w:val="Datainformacjisygnalnej"/>
                              <w:jc w:val="left"/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B4191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Na koniec stycznia 2026 r. kobiety stanowiły 40,</w:t>
                            </w:r>
                            <w:r w:rsidR="003B4191" w:rsidRPr="003B4191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3B4191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% populacji cudzoziemców wykonujących pracę w Polsce</w:t>
                            </w:r>
                          </w:p>
                          <w:p w14:paraId="666536D7" w14:textId="7DEF0B95" w:rsidR="004952F7" w:rsidRDefault="004952F7" w:rsidP="00917B66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62313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Na koniec stycznia 2026 roku kobiety stanowiły 40,1% populacji cudzoziemców wykonujących pracę w Polsce&#10;" style="position:absolute;margin-left:480.15pt;margin-top:91.65pt;width:79.6pt;height:135.35pt;rotation:90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" filled="f" stroked="f">
                <v:textbox>
                  <w:txbxContent>
                    <w:p w14:paraId="6A4F4A3F" w14:textId="25D3CAE4" w:rsidR="00624724" w:rsidRPr="001378BB" w:rsidRDefault="00624724" w:rsidP="00624724">
                      <w:pPr>
                        <w:pStyle w:val="Datainformacjisygnalnej"/>
                        <w:jc w:val="left"/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</w:pPr>
                      <w:r w:rsidRPr="003B4191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>Na koniec stycznia 2026 r. kobiety stanowiły 40,</w:t>
                      </w:r>
                      <w:r w:rsidR="003B4191" w:rsidRPr="003B4191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3B4191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>% populacji cudzoziemców wykonujących pracę w Polsce</w:t>
                      </w:r>
                    </w:p>
                    <w:p w14:paraId="666536D7" w14:textId="7DEF0B95" w:rsidR="004952F7" w:rsidRDefault="004952F7" w:rsidP="00917B66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1765D" w:rsidRPr="003B4191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C74DD9A" wp14:editId="7696A099">
                <wp:simplePos x="0" y="0"/>
                <wp:positionH relativeFrom="margin">
                  <wp:posOffset>-13970</wp:posOffset>
                </wp:positionH>
                <wp:positionV relativeFrom="paragraph">
                  <wp:posOffset>69215</wp:posOffset>
                </wp:positionV>
                <wp:extent cx="2381885" cy="1296035"/>
                <wp:effectExtent l="0" t="0" r="0" b="0"/>
                <wp:wrapSquare wrapText="bothSides"/>
                <wp:docPr id="13" name="Pole tekstowe 2" descr="1,1 miliona liczba cudzoziemców wykonujących pracę w Polsce według stanu na 31 stycznia 2026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960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84EED2" w14:textId="274A3701" w:rsidR="00FC02C0" w:rsidRPr="00EA7013" w:rsidRDefault="00FC02C0" w:rsidP="00FC02C0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1,1 mln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br/>
                            </w:r>
                            <w:r w:rsidRPr="00E63430">
                              <w:rPr>
                                <w:rStyle w:val="OpiswskanikaZnak"/>
                              </w:rPr>
                              <w:t>liczba cudzoziemców</w:t>
                            </w:r>
                            <w:r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>
                              <w:rPr>
                                <w:rStyle w:val="OpiswskanikaZnak"/>
                              </w:rPr>
                              <w:t xml:space="preserve">wykonujących pracę w Polsce według stanu </w:t>
                            </w:r>
                            <w:r>
                              <w:rPr>
                                <w:rStyle w:val="OpiswskanikaZnak"/>
                              </w:rPr>
                              <w:br/>
                              <w:t>na 31 stycznia 202</w:t>
                            </w:r>
                            <w:r w:rsidR="00BE2A9E">
                              <w:rPr>
                                <w:rStyle w:val="OpiswskanikaZnak"/>
                              </w:rPr>
                              <w:t>6</w:t>
                            </w:r>
                            <w:r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  <w:p w14:paraId="6F332C8B" w14:textId="5917A0E9" w:rsidR="00373050" w:rsidRPr="00373050" w:rsidRDefault="00373050" w:rsidP="00A04B4C">
                            <w:pPr>
                              <w:pStyle w:val="Opiswskanika"/>
                              <w:spacing w:before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6C74DD9A" id="Pole tekstowe 2" o:spid="_x0000_s1027" alt="1,1 miliona liczba cudzoziemców wykonujących pracę w Polsce według stanu na 31 stycznia 2026 roku." style="position:absolute;margin-left:-1.1pt;margin-top:5.45pt;width:187.55pt;height:102.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" fillcolor="#001d77" stroked="f">
                <v:stroke joinstyle="miter"/>
                <v:textbox>
                  <w:txbxContent>
                    <w:p w14:paraId="7A84EED2" w14:textId="274A3701" w:rsidR="00FC02C0" w:rsidRPr="00EA7013" w:rsidRDefault="00FC02C0" w:rsidP="00FC02C0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1,1 mln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br/>
                      </w:r>
                      <w:r w:rsidRPr="00E63430">
                        <w:rPr>
                          <w:rStyle w:val="OpiswskanikaZnak"/>
                        </w:rPr>
                        <w:t>liczba cudzoziemców</w:t>
                      </w:r>
                      <w:r w:rsidRPr="00817335">
                        <w:rPr>
                          <w:rStyle w:val="OpiswskanikaZnak"/>
                        </w:rPr>
                        <w:t xml:space="preserve"> </w:t>
                      </w:r>
                      <w:r>
                        <w:rPr>
                          <w:rStyle w:val="OpiswskanikaZnak"/>
                        </w:rPr>
                        <w:t xml:space="preserve">wykonujących pracę w Polsce według stanu </w:t>
                      </w:r>
                      <w:r>
                        <w:rPr>
                          <w:rStyle w:val="OpiswskanikaZnak"/>
                        </w:rPr>
                        <w:br/>
                        <w:t>na 31 stycznia 202</w:t>
                      </w:r>
                      <w:r w:rsidR="00BE2A9E">
                        <w:rPr>
                          <w:rStyle w:val="OpiswskanikaZnak"/>
                        </w:rPr>
                        <w:t>6</w:t>
                      </w:r>
                      <w:r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  <w:p w14:paraId="6F332C8B" w14:textId="5917A0E9" w:rsidR="00373050" w:rsidRPr="00373050" w:rsidRDefault="00373050" w:rsidP="00A04B4C">
                      <w:pPr>
                        <w:pStyle w:val="Opiswskanika"/>
                        <w:spacing w:before="120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C02C0" w:rsidRPr="003B4191">
        <w:rPr>
          <w:spacing w:val="-2"/>
        </w:rPr>
        <w:t xml:space="preserve">W ostatnim dniu </w:t>
      </w:r>
      <w:r w:rsidR="00BE2A9E" w:rsidRPr="003B4191">
        <w:rPr>
          <w:spacing w:val="-2"/>
        </w:rPr>
        <w:t>stycznia</w:t>
      </w:r>
      <w:r w:rsidR="00FC02C0" w:rsidRPr="003B4191">
        <w:rPr>
          <w:spacing w:val="-2"/>
        </w:rPr>
        <w:t xml:space="preserve"> </w:t>
      </w:r>
      <w:r w:rsidR="00BE2A9E" w:rsidRPr="003B4191">
        <w:rPr>
          <w:spacing w:val="-2"/>
        </w:rPr>
        <w:t>2026</w:t>
      </w:r>
      <w:r w:rsidR="00FC02C0" w:rsidRPr="003B4191">
        <w:rPr>
          <w:spacing w:val="-2"/>
        </w:rPr>
        <w:t xml:space="preserve"> r. pracę w Polsce wykonywało </w:t>
      </w:r>
      <w:r w:rsidR="007B6CB7" w:rsidRPr="003B4191">
        <w:rPr>
          <w:spacing w:val="-2"/>
        </w:rPr>
        <w:t xml:space="preserve">1119,0 </w:t>
      </w:r>
      <w:r w:rsidR="00FC02C0" w:rsidRPr="003B4191">
        <w:rPr>
          <w:spacing w:val="-2"/>
        </w:rPr>
        <w:t xml:space="preserve">tys. cudzoziemców, tj. o </w:t>
      </w:r>
      <w:r w:rsidR="003B4191" w:rsidRPr="003B4191">
        <w:rPr>
          <w:spacing w:val="-2"/>
        </w:rPr>
        <w:t>7</w:t>
      </w:r>
      <w:r w:rsidR="00FC02C0" w:rsidRPr="003B4191">
        <w:rPr>
          <w:spacing w:val="-2"/>
        </w:rPr>
        <w:t>,</w:t>
      </w:r>
      <w:r w:rsidR="003B4191" w:rsidRPr="003B4191">
        <w:rPr>
          <w:spacing w:val="-2"/>
        </w:rPr>
        <w:t>1</w:t>
      </w:r>
      <w:r w:rsidR="00FC02C0" w:rsidRPr="003B4191">
        <w:rPr>
          <w:spacing w:val="-2"/>
        </w:rPr>
        <w:t xml:space="preserve">% </w:t>
      </w:r>
      <w:r w:rsidR="007456E2" w:rsidRPr="003B4191">
        <w:rPr>
          <w:spacing w:val="-2"/>
        </w:rPr>
        <w:t>(</w:t>
      </w:r>
      <w:r w:rsidR="000663BC">
        <w:rPr>
          <w:spacing w:val="-2"/>
        </w:rPr>
        <w:t xml:space="preserve">o </w:t>
      </w:r>
      <w:r w:rsidR="003B4191" w:rsidRPr="003B4191">
        <w:rPr>
          <w:spacing w:val="-2"/>
        </w:rPr>
        <w:t>74</w:t>
      </w:r>
      <w:r w:rsidR="0018322B" w:rsidRPr="003B4191">
        <w:rPr>
          <w:spacing w:val="-2"/>
        </w:rPr>
        <w:t>,1</w:t>
      </w:r>
      <w:r w:rsidR="007456E2" w:rsidRPr="003B4191">
        <w:rPr>
          <w:spacing w:val="-2"/>
        </w:rPr>
        <w:t xml:space="preserve"> tys. osób) </w:t>
      </w:r>
      <w:r w:rsidR="00FC02C0" w:rsidRPr="003B4191">
        <w:rPr>
          <w:spacing w:val="-2"/>
        </w:rPr>
        <w:t xml:space="preserve">więcej niż </w:t>
      </w:r>
      <w:r w:rsidR="00852796" w:rsidRPr="003B4191">
        <w:rPr>
          <w:spacing w:val="-2"/>
        </w:rPr>
        <w:t xml:space="preserve">na koniec </w:t>
      </w:r>
      <w:r w:rsidR="00BE2A9E" w:rsidRPr="003B4191">
        <w:rPr>
          <w:spacing w:val="-2"/>
        </w:rPr>
        <w:t>styczni</w:t>
      </w:r>
      <w:r w:rsidR="00852796" w:rsidRPr="003B4191">
        <w:rPr>
          <w:spacing w:val="-2"/>
        </w:rPr>
        <w:t>a</w:t>
      </w:r>
      <w:r w:rsidR="00FC02C0" w:rsidRPr="003B4191">
        <w:rPr>
          <w:spacing w:val="-2"/>
        </w:rPr>
        <w:t xml:space="preserve"> 202</w:t>
      </w:r>
      <w:r w:rsidR="005B4AB4" w:rsidRPr="003B4191">
        <w:rPr>
          <w:spacing w:val="-2"/>
        </w:rPr>
        <w:t>5</w:t>
      </w:r>
      <w:r w:rsidR="00FC02C0" w:rsidRPr="003B4191">
        <w:rPr>
          <w:spacing w:val="-2"/>
        </w:rPr>
        <w:t xml:space="preserve"> r.</w:t>
      </w:r>
      <w:r w:rsidR="000969D9" w:rsidRPr="003B4191">
        <w:rPr>
          <w:spacing w:val="-2"/>
        </w:rPr>
        <w:t xml:space="preserve"> </w:t>
      </w:r>
      <w:r w:rsidR="00FC02C0" w:rsidRPr="003B4191">
        <w:rPr>
          <w:spacing w:val="-2"/>
        </w:rPr>
        <w:t xml:space="preserve">W porównaniu do </w:t>
      </w:r>
      <w:r w:rsidR="00DA274C" w:rsidRPr="003B4191">
        <w:rPr>
          <w:spacing w:val="-2"/>
        </w:rPr>
        <w:t xml:space="preserve">31 grudnia 2025 r. </w:t>
      </w:r>
      <w:r w:rsidR="00FC02C0" w:rsidRPr="003B4191">
        <w:rPr>
          <w:spacing w:val="-2"/>
        </w:rPr>
        <w:t xml:space="preserve">ich liczba </w:t>
      </w:r>
      <w:r w:rsidR="00FC02C0" w:rsidRPr="003B4191">
        <w:t xml:space="preserve">zmniejszyła się o </w:t>
      </w:r>
      <w:r w:rsidR="003B4191" w:rsidRPr="003B4191">
        <w:t>1</w:t>
      </w:r>
      <w:r w:rsidR="00FC02C0" w:rsidRPr="003B4191">
        <w:t>,</w:t>
      </w:r>
      <w:r w:rsidR="003B4191" w:rsidRPr="003B4191">
        <w:t>9</w:t>
      </w:r>
      <w:r w:rsidR="00FC02C0" w:rsidRPr="003B4191">
        <w:t>%</w:t>
      </w:r>
      <w:r w:rsidR="007456E2" w:rsidRPr="003B4191">
        <w:t xml:space="preserve"> </w:t>
      </w:r>
      <w:r w:rsidR="007456E2" w:rsidRPr="003B4191">
        <w:rPr>
          <w:spacing w:val="-2"/>
        </w:rPr>
        <w:t>(</w:t>
      </w:r>
      <w:r w:rsidR="000663BC">
        <w:rPr>
          <w:spacing w:val="-2"/>
        </w:rPr>
        <w:t xml:space="preserve">o </w:t>
      </w:r>
      <w:r w:rsidR="003B4191" w:rsidRPr="003B4191">
        <w:rPr>
          <w:spacing w:val="-2"/>
        </w:rPr>
        <w:t>22</w:t>
      </w:r>
      <w:r w:rsidR="00796D25" w:rsidRPr="003B4191">
        <w:rPr>
          <w:spacing w:val="-2"/>
        </w:rPr>
        <w:t>,</w:t>
      </w:r>
      <w:r w:rsidR="003B4191" w:rsidRPr="003B4191">
        <w:rPr>
          <w:spacing w:val="-2"/>
        </w:rPr>
        <w:t>1</w:t>
      </w:r>
      <w:r w:rsidR="007456E2" w:rsidRPr="003B4191">
        <w:rPr>
          <w:spacing w:val="-2"/>
        </w:rPr>
        <w:t xml:space="preserve"> tys. osób)</w:t>
      </w:r>
      <w:r w:rsidR="00FC02C0" w:rsidRPr="003B4191">
        <w:t>.</w:t>
      </w:r>
    </w:p>
    <w:p w14:paraId="2511ABB1" w14:textId="1CECAD91" w:rsidR="007C296B" w:rsidRPr="00253F02" w:rsidRDefault="00A60A14" w:rsidP="001518C7">
      <w:pPr>
        <w:pStyle w:val="Lead"/>
        <w:spacing w:line="240" w:lineRule="auto"/>
        <w:rPr>
          <w:rFonts w:eastAsia="Times New Roman" w:cs="Times New Roman"/>
          <w:bCs/>
          <w:noProof w:val="0"/>
        </w:rPr>
      </w:pPr>
      <w:r>
        <w:rPr>
          <w:rFonts w:eastAsia="Times New Roman" w:cs="Times New Roman"/>
          <w:bCs/>
          <w:noProof w:val="0"/>
          <w:color w:val="001D77"/>
        </w:rPr>
        <w:t xml:space="preserve">Cudzoziemcy wykonujący pracę </w:t>
      </w:r>
      <w:r w:rsidR="00290214">
        <w:rPr>
          <w:rFonts w:eastAsia="Times New Roman" w:cs="Times New Roman"/>
          <w:bCs/>
          <w:noProof w:val="0"/>
          <w:color w:val="001D77"/>
        </w:rPr>
        <w:t>w Polsce</w:t>
      </w:r>
      <w:r w:rsidR="00D66C91">
        <w:rPr>
          <w:rFonts w:eastAsia="Times New Roman" w:cs="Times New Roman"/>
          <w:bCs/>
          <w:noProof w:val="0"/>
          <w:color w:val="001D77"/>
        </w:rPr>
        <w:t>,</w:t>
      </w:r>
      <w:r w:rsidR="00290214">
        <w:rPr>
          <w:rFonts w:eastAsia="Times New Roman" w:cs="Times New Roman"/>
          <w:bCs/>
          <w:noProof w:val="0"/>
          <w:color w:val="001D77"/>
        </w:rPr>
        <w:t xml:space="preserve"> </w:t>
      </w:r>
      <w:r>
        <w:rPr>
          <w:rFonts w:eastAsia="Times New Roman" w:cs="Times New Roman"/>
          <w:bCs/>
          <w:noProof w:val="0"/>
          <w:color w:val="001D77"/>
        </w:rPr>
        <w:t>w</w:t>
      </w:r>
      <w:r w:rsidR="00D66C91">
        <w:rPr>
          <w:rFonts w:eastAsia="Times New Roman" w:cs="Times New Roman"/>
          <w:bCs/>
          <w:noProof w:val="0"/>
          <w:color w:val="001D77"/>
        </w:rPr>
        <w:t xml:space="preserve"> podziale na </w:t>
      </w:r>
      <w:r>
        <w:rPr>
          <w:rFonts w:eastAsia="Times New Roman" w:cs="Times New Roman"/>
          <w:bCs/>
          <w:noProof w:val="0"/>
          <w:color w:val="001D77"/>
        </w:rPr>
        <w:t>pł</w:t>
      </w:r>
      <w:r w:rsidR="00D66C91">
        <w:rPr>
          <w:rFonts w:eastAsia="Times New Roman" w:cs="Times New Roman"/>
          <w:bCs/>
          <w:noProof w:val="0"/>
          <w:color w:val="001D77"/>
        </w:rPr>
        <w:t>eć</w:t>
      </w:r>
    </w:p>
    <w:p w14:paraId="293B2DCF" w14:textId="43863DCF" w:rsidR="00CE6BE6" w:rsidRPr="003B4191" w:rsidRDefault="003B4191" w:rsidP="001518C7">
      <w:pPr>
        <w:pStyle w:val="Lead"/>
        <w:spacing w:before="120" w:line="288" w:lineRule="auto"/>
        <w:rPr>
          <w:b w:val="0"/>
        </w:rPr>
      </w:pPr>
      <w:r w:rsidRPr="00D16EDB">
        <w:rPr>
          <w:b w:val="0"/>
          <w:bCs/>
        </w:rPr>
        <w:t>Według stanu na 31 stycznia 2026 r.</w:t>
      </w:r>
      <w:r w:rsidRPr="00D16EDB">
        <w:t xml:space="preserve"> </w:t>
      </w:r>
      <w:r w:rsidRPr="00D16EDB">
        <w:rPr>
          <w:b w:val="0"/>
          <w:bCs/>
        </w:rPr>
        <w:t>w</w:t>
      </w:r>
      <w:r w:rsidR="00BB6AD4" w:rsidRPr="00D16EDB">
        <w:rPr>
          <w:b w:val="0"/>
          <w:bCs/>
        </w:rPr>
        <w:t>śród</w:t>
      </w:r>
      <w:r w:rsidR="00BB6AD4" w:rsidRPr="003B4191">
        <w:rPr>
          <w:b w:val="0"/>
          <w:bCs/>
        </w:rPr>
        <w:t xml:space="preserve"> cudzoziemców wykonujących pracę w Polsce</w:t>
      </w:r>
      <w:r w:rsidR="00BB6AD4" w:rsidRPr="003B4191">
        <w:t xml:space="preserve"> </w:t>
      </w:r>
      <w:r w:rsidR="00CE6BE6" w:rsidRPr="003B4191">
        <w:rPr>
          <w:b w:val="0"/>
        </w:rPr>
        <w:t>większość stanowili mężczyźni ‒ ich udział wyniósł 59,</w:t>
      </w:r>
      <w:r w:rsidRPr="003B4191">
        <w:rPr>
          <w:b w:val="0"/>
        </w:rPr>
        <w:t>9</w:t>
      </w:r>
      <w:r w:rsidR="00CE6BE6" w:rsidRPr="003B4191">
        <w:rPr>
          <w:b w:val="0"/>
        </w:rPr>
        <w:t>% – o 0,</w:t>
      </w:r>
      <w:r w:rsidRPr="003B4191">
        <w:rPr>
          <w:b w:val="0"/>
        </w:rPr>
        <w:t>2</w:t>
      </w:r>
      <w:r w:rsidR="00CE6BE6" w:rsidRPr="003B4191">
        <w:rPr>
          <w:b w:val="0"/>
        </w:rPr>
        <w:t xml:space="preserve"> p. proc.</w:t>
      </w:r>
      <w:r w:rsidR="009A40AE" w:rsidRPr="003B4191">
        <w:t xml:space="preserve"> </w:t>
      </w:r>
      <w:r w:rsidRPr="003B4191">
        <w:rPr>
          <w:b w:val="0"/>
        </w:rPr>
        <w:t>więcej</w:t>
      </w:r>
      <w:r w:rsidR="00CE6BE6" w:rsidRPr="003B4191">
        <w:rPr>
          <w:b w:val="0"/>
        </w:rPr>
        <w:t xml:space="preserve"> niż rok wcześniej i </w:t>
      </w:r>
      <w:r w:rsidRPr="003B4191">
        <w:rPr>
          <w:b w:val="0"/>
        </w:rPr>
        <w:t xml:space="preserve">o 0,1 p. </w:t>
      </w:r>
      <w:r w:rsidRPr="002A0DC9">
        <w:rPr>
          <w:b w:val="0"/>
        </w:rPr>
        <w:t>proc.</w:t>
      </w:r>
      <w:r w:rsidRPr="002A0DC9">
        <w:t xml:space="preserve"> </w:t>
      </w:r>
      <w:r w:rsidRPr="002A0DC9">
        <w:rPr>
          <w:b w:val="0"/>
        </w:rPr>
        <w:t>więcej niż w</w:t>
      </w:r>
      <w:r w:rsidRPr="003B4191">
        <w:rPr>
          <w:b w:val="0"/>
        </w:rPr>
        <w:t xml:space="preserve"> końcu grudnia 2025 r. </w:t>
      </w:r>
    </w:p>
    <w:p w14:paraId="5E5933C4" w14:textId="569EB1E7" w:rsidR="00CE6BE6" w:rsidRPr="005D0A50" w:rsidRDefault="00CE6BE6" w:rsidP="001518C7">
      <w:pPr>
        <w:autoSpaceDE w:val="0"/>
        <w:autoSpaceDN w:val="0"/>
        <w:spacing w:line="288" w:lineRule="auto"/>
        <w:rPr>
          <w:noProof/>
          <w:szCs w:val="19"/>
          <w:lang w:eastAsia="pl-PL"/>
        </w:rPr>
      </w:pPr>
      <w:r w:rsidRPr="005D0A50">
        <w:rPr>
          <w:noProof/>
          <w:szCs w:val="19"/>
          <w:lang w:eastAsia="pl-PL"/>
        </w:rPr>
        <w:t xml:space="preserve">W stosunku do </w:t>
      </w:r>
      <w:r w:rsidR="002400C7" w:rsidRPr="005D0A50">
        <w:rPr>
          <w:noProof/>
          <w:szCs w:val="19"/>
          <w:lang w:eastAsia="pl-PL"/>
        </w:rPr>
        <w:t xml:space="preserve">końca </w:t>
      </w:r>
      <w:r w:rsidR="004205F3" w:rsidRPr="005D0A50">
        <w:rPr>
          <w:noProof/>
          <w:szCs w:val="19"/>
          <w:lang w:eastAsia="pl-PL"/>
        </w:rPr>
        <w:t>stycznia</w:t>
      </w:r>
      <w:r w:rsidRPr="005D0A50">
        <w:rPr>
          <w:noProof/>
          <w:szCs w:val="19"/>
          <w:lang w:eastAsia="pl-PL"/>
        </w:rPr>
        <w:t xml:space="preserve"> 202</w:t>
      </w:r>
      <w:r w:rsidR="004205F3" w:rsidRPr="005D0A50">
        <w:rPr>
          <w:noProof/>
          <w:szCs w:val="19"/>
          <w:lang w:eastAsia="pl-PL"/>
        </w:rPr>
        <w:t>5</w:t>
      </w:r>
      <w:r w:rsidRPr="005D0A50">
        <w:rPr>
          <w:noProof/>
          <w:szCs w:val="19"/>
          <w:lang w:eastAsia="pl-PL"/>
        </w:rPr>
        <w:t xml:space="preserve"> r. </w:t>
      </w:r>
      <w:r w:rsidR="00BB6AD4" w:rsidRPr="005D0A50">
        <w:rPr>
          <w:noProof/>
          <w:szCs w:val="19"/>
          <w:lang w:eastAsia="pl-PL"/>
        </w:rPr>
        <w:t>w analizowanej populacji</w:t>
      </w:r>
      <w:r w:rsidRPr="005D0A50">
        <w:rPr>
          <w:noProof/>
          <w:szCs w:val="19"/>
          <w:lang w:eastAsia="pl-PL"/>
        </w:rPr>
        <w:t xml:space="preserve"> zwiększyła się zarówno liczba kobiet, jak i mężczyzn – odpowiednio o </w:t>
      </w:r>
      <w:r w:rsidR="003B4191" w:rsidRPr="005D0A50">
        <w:rPr>
          <w:noProof/>
          <w:szCs w:val="19"/>
          <w:lang w:eastAsia="pl-PL"/>
        </w:rPr>
        <w:t>6</w:t>
      </w:r>
      <w:r w:rsidRPr="005D0A50">
        <w:rPr>
          <w:noProof/>
          <w:szCs w:val="19"/>
          <w:lang w:eastAsia="pl-PL"/>
        </w:rPr>
        <w:t>,</w:t>
      </w:r>
      <w:r w:rsidR="003B4191" w:rsidRPr="005D0A50">
        <w:rPr>
          <w:noProof/>
          <w:szCs w:val="19"/>
          <w:lang w:eastAsia="pl-PL"/>
        </w:rPr>
        <w:t>6</w:t>
      </w:r>
      <w:r w:rsidRPr="005D0A50">
        <w:rPr>
          <w:noProof/>
          <w:szCs w:val="19"/>
          <w:lang w:eastAsia="pl-PL"/>
        </w:rPr>
        <w:t xml:space="preserve">% i </w:t>
      </w:r>
      <w:r w:rsidR="005D0A50" w:rsidRPr="005D0A50">
        <w:rPr>
          <w:noProof/>
          <w:szCs w:val="19"/>
          <w:lang w:eastAsia="pl-PL"/>
        </w:rPr>
        <w:t>7,</w:t>
      </w:r>
      <w:r w:rsidRPr="005D0A50">
        <w:rPr>
          <w:noProof/>
          <w:szCs w:val="19"/>
          <w:lang w:eastAsia="pl-PL"/>
        </w:rPr>
        <w:t>4%. W porównaniu</w:t>
      </w:r>
      <w:r w:rsidR="00BB6AD4" w:rsidRPr="005D0A50">
        <w:rPr>
          <w:noProof/>
          <w:szCs w:val="19"/>
          <w:lang w:eastAsia="pl-PL"/>
        </w:rPr>
        <w:t xml:space="preserve"> </w:t>
      </w:r>
      <w:r w:rsidR="0035465C">
        <w:rPr>
          <w:noProof/>
          <w:szCs w:val="19"/>
          <w:lang w:eastAsia="pl-PL"/>
        </w:rPr>
        <w:t>z</w:t>
      </w:r>
      <w:r w:rsidRPr="005D0A50">
        <w:rPr>
          <w:noProof/>
          <w:szCs w:val="19"/>
          <w:lang w:eastAsia="pl-PL"/>
        </w:rPr>
        <w:t xml:space="preserve"> 31 </w:t>
      </w:r>
      <w:r w:rsidR="004205F3" w:rsidRPr="005D0A50">
        <w:rPr>
          <w:noProof/>
          <w:szCs w:val="19"/>
          <w:lang w:eastAsia="pl-PL"/>
        </w:rPr>
        <w:t>grudnia</w:t>
      </w:r>
      <w:r w:rsidRPr="005D0A50">
        <w:rPr>
          <w:noProof/>
          <w:szCs w:val="19"/>
          <w:lang w:eastAsia="pl-PL"/>
        </w:rPr>
        <w:t xml:space="preserve"> </w:t>
      </w:r>
      <w:r w:rsidR="00BE2A9E" w:rsidRPr="005D0A50">
        <w:rPr>
          <w:noProof/>
          <w:szCs w:val="19"/>
          <w:lang w:eastAsia="pl-PL"/>
        </w:rPr>
        <w:t>202</w:t>
      </w:r>
      <w:r w:rsidR="004205F3" w:rsidRPr="005D0A50">
        <w:rPr>
          <w:noProof/>
          <w:szCs w:val="19"/>
          <w:lang w:eastAsia="pl-PL"/>
        </w:rPr>
        <w:t>5</w:t>
      </w:r>
      <w:r w:rsidR="00BB6AD4" w:rsidRPr="005D0A50">
        <w:rPr>
          <w:noProof/>
          <w:szCs w:val="19"/>
          <w:lang w:eastAsia="pl-PL"/>
        </w:rPr>
        <w:t xml:space="preserve"> </w:t>
      </w:r>
      <w:r w:rsidRPr="005D0A50">
        <w:rPr>
          <w:noProof/>
          <w:szCs w:val="19"/>
          <w:lang w:eastAsia="pl-PL"/>
        </w:rPr>
        <w:t>r. liczba</w:t>
      </w:r>
      <w:r w:rsidR="002400C7" w:rsidRPr="005D0A50">
        <w:rPr>
          <w:noProof/>
          <w:szCs w:val="19"/>
          <w:lang w:eastAsia="pl-PL"/>
        </w:rPr>
        <w:t xml:space="preserve"> </w:t>
      </w:r>
      <w:r w:rsidRPr="005D0A50">
        <w:rPr>
          <w:noProof/>
          <w:szCs w:val="19"/>
          <w:lang w:eastAsia="pl-PL"/>
        </w:rPr>
        <w:t xml:space="preserve">kobiet </w:t>
      </w:r>
      <w:r w:rsidR="005D0A50" w:rsidRPr="005D0A50">
        <w:rPr>
          <w:noProof/>
          <w:szCs w:val="19"/>
          <w:lang w:eastAsia="pl-PL"/>
        </w:rPr>
        <w:t xml:space="preserve">zmniejszyła </w:t>
      </w:r>
      <w:r w:rsidR="00613303" w:rsidRPr="005D0A50">
        <w:rPr>
          <w:noProof/>
          <w:szCs w:val="19"/>
          <w:lang w:eastAsia="pl-PL"/>
        </w:rPr>
        <w:t xml:space="preserve">się </w:t>
      </w:r>
      <w:r w:rsidR="004B2C0F" w:rsidRPr="005D0A50">
        <w:rPr>
          <w:noProof/>
          <w:szCs w:val="19"/>
          <w:lang w:eastAsia="pl-PL"/>
        </w:rPr>
        <w:t xml:space="preserve">o </w:t>
      </w:r>
      <w:r w:rsidR="005D0A50" w:rsidRPr="005D0A50">
        <w:rPr>
          <w:noProof/>
          <w:szCs w:val="19"/>
          <w:lang w:eastAsia="pl-PL"/>
        </w:rPr>
        <w:t>2</w:t>
      </w:r>
      <w:r w:rsidR="004B2C0F" w:rsidRPr="005D0A50">
        <w:rPr>
          <w:noProof/>
          <w:szCs w:val="19"/>
          <w:lang w:eastAsia="pl-PL"/>
        </w:rPr>
        <w:t>,</w:t>
      </w:r>
      <w:r w:rsidR="005D0A50" w:rsidRPr="005D0A50">
        <w:rPr>
          <w:noProof/>
          <w:szCs w:val="19"/>
          <w:lang w:eastAsia="pl-PL"/>
        </w:rPr>
        <w:t>1</w:t>
      </w:r>
      <w:r w:rsidR="004B2C0F" w:rsidRPr="005D0A50">
        <w:rPr>
          <w:noProof/>
          <w:szCs w:val="19"/>
          <w:lang w:eastAsia="pl-PL"/>
        </w:rPr>
        <w:t>%, a liczba</w:t>
      </w:r>
      <w:r w:rsidRPr="005D0A50">
        <w:rPr>
          <w:noProof/>
          <w:szCs w:val="19"/>
          <w:lang w:eastAsia="pl-PL"/>
        </w:rPr>
        <w:t xml:space="preserve"> </w:t>
      </w:r>
      <w:r w:rsidR="002400C7" w:rsidRPr="005D0A50">
        <w:rPr>
          <w:noProof/>
          <w:szCs w:val="19"/>
          <w:lang w:eastAsia="pl-PL"/>
        </w:rPr>
        <w:t>mężczyzn</w:t>
      </w:r>
      <w:r w:rsidR="005D0A50">
        <w:rPr>
          <w:noProof/>
          <w:szCs w:val="19"/>
          <w:lang w:eastAsia="pl-PL"/>
        </w:rPr>
        <w:t xml:space="preserve"> </w:t>
      </w:r>
      <w:r w:rsidR="00613303" w:rsidRPr="005D0A50">
        <w:rPr>
          <w:noProof/>
          <w:szCs w:val="19"/>
          <w:lang w:eastAsia="pl-PL"/>
        </w:rPr>
        <w:t xml:space="preserve">o </w:t>
      </w:r>
      <w:r w:rsidR="005D0A50" w:rsidRPr="005D0A50">
        <w:rPr>
          <w:noProof/>
          <w:szCs w:val="19"/>
          <w:lang w:eastAsia="pl-PL"/>
        </w:rPr>
        <w:t>1</w:t>
      </w:r>
      <w:r w:rsidRPr="005D0A50">
        <w:rPr>
          <w:noProof/>
          <w:szCs w:val="19"/>
          <w:lang w:eastAsia="pl-PL"/>
        </w:rPr>
        <w:t>,</w:t>
      </w:r>
      <w:r w:rsidR="005D0A50" w:rsidRPr="005D0A50">
        <w:rPr>
          <w:noProof/>
          <w:szCs w:val="19"/>
          <w:lang w:eastAsia="pl-PL"/>
        </w:rPr>
        <w:t>8</w:t>
      </w:r>
      <w:r w:rsidRPr="005D0A50">
        <w:rPr>
          <w:noProof/>
          <w:szCs w:val="19"/>
          <w:lang w:eastAsia="pl-PL"/>
        </w:rPr>
        <w:t xml:space="preserve">%. </w:t>
      </w:r>
    </w:p>
    <w:p w14:paraId="73DE28C9" w14:textId="32A2F8C8" w:rsidR="007066BF" w:rsidRDefault="00A9297C" w:rsidP="001518C7">
      <w:pPr>
        <w:pStyle w:val="Lead"/>
        <w:spacing w:line="240" w:lineRule="auto"/>
        <w:ind w:left="851" w:hanging="851"/>
        <w:rPr>
          <w:b w:val="0"/>
        </w:rPr>
      </w:pPr>
      <w:r>
        <w:rPr>
          <w:b w:val="0"/>
        </w:rPr>
        <w:drawing>
          <wp:anchor distT="0" distB="0" distL="114300" distR="114300" simplePos="0" relativeHeight="251807744" behindDoc="0" locked="0" layoutInCell="1" allowOverlap="1" wp14:anchorId="74EF974C" wp14:editId="1F57D6D4">
            <wp:simplePos x="0" y="0"/>
            <wp:positionH relativeFrom="margin">
              <wp:align>left</wp:align>
            </wp:positionH>
            <wp:positionV relativeFrom="paragraph">
              <wp:posOffset>471805</wp:posOffset>
            </wp:positionV>
            <wp:extent cx="5041900" cy="2451100"/>
            <wp:effectExtent l="0" t="0" r="6350" b="6350"/>
            <wp:wrapTopAndBottom/>
            <wp:docPr id="6" name="Obraz 6" descr="Wykres przedstawia dynamikę liczby cudzoziemców wykonujących pracę w Polsce w porównaniu do 31 stycznia 2025 roku.&#10;Dane wskazują, że według stanu na 31 stycznia 2026 roku liczba cudzoziemców wykonujących pracę zwiększyła się w stosunku do 31 stycznia 2025 roku. Zwiększyła się zarówno liczba kobiet, jak i mężczyzn.&#10;Wykres liniowy. Dane do Wykresu 1. znajdują się w pliku XLSX pod nazwą: &#10;Cudzoziemcy wykonujący pracę w Polsce w styczniu 2026 r. Dane do wykresów w formacie XLSX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45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628">
        <w:t>Wykres</w:t>
      </w:r>
      <w:r w:rsidR="00CE6BE6" w:rsidRPr="00707B4C">
        <w:t xml:space="preserve"> 1. Dynamika liczby cudzoziemców wykonujących pracę w Polsce</w:t>
      </w:r>
      <w:r w:rsidR="001518C7">
        <w:br/>
      </w:r>
      <w:r w:rsidR="00CE6BE6" w:rsidRPr="00707B4C">
        <w:rPr>
          <w:b w:val="0"/>
        </w:rPr>
        <w:t>01.202</w:t>
      </w:r>
      <w:r w:rsidR="002353D2">
        <w:rPr>
          <w:b w:val="0"/>
        </w:rPr>
        <w:t>5</w:t>
      </w:r>
      <w:r w:rsidR="00CE6BE6" w:rsidRPr="00707B4C">
        <w:rPr>
          <w:b w:val="0"/>
        </w:rPr>
        <w:t xml:space="preserve"> = 100</w:t>
      </w:r>
    </w:p>
    <w:p w14:paraId="5305DC45" w14:textId="77777777" w:rsidR="005D29CE" w:rsidRDefault="00DA274C" w:rsidP="005D29CE">
      <w:pPr>
        <w:pStyle w:val="Lead"/>
        <w:spacing w:line="240" w:lineRule="auto"/>
        <w:rPr>
          <w:rFonts w:eastAsia="Times New Roman" w:cs="Times New Roman"/>
          <w:bCs/>
          <w:noProof w:val="0"/>
          <w:color w:val="001D77"/>
        </w:rPr>
      </w:pPr>
      <w:r>
        <w:rPr>
          <w:rFonts w:eastAsia="Times New Roman" w:cs="Times New Roman"/>
          <w:bCs/>
          <w:noProof w:val="0"/>
          <w:color w:val="001D77"/>
        </w:rPr>
        <w:t xml:space="preserve">Cudzoziemcy wykonujący </w:t>
      </w:r>
      <w:r w:rsidRPr="000623AF">
        <w:rPr>
          <w:rFonts w:eastAsia="Times New Roman" w:cs="Times New Roman"/>
          <w:bCs/>
          <w:noProof w:val="0"/>
          <w:color w:val="001D77"/>
        </w:rPr>
        <w:t>umowy zlecenia i pokrewne</w:t>
      </w:r>
    </w:p>
    <w:p w14:paraId="73386EEC" w14:textId="79D0430E" w:rsidR="00015A30" w:rsidRPr="006F2CDA" w:rsidRDefault="00994426" w:rsidP="001518C7">
      <w:pPr>
        <w:pStyle w:val="Lead"/>
        <w:spacing w:before="120" w:line="288" w:lineRule="auto"/>
        <w:rPr>
          <w:b w:val="0"/>
        </w:rPr>
      </w:pPr>
      <w:r w:rsidRPr="00420765">
        <w:rPr>
          <w:b w:val="0"/>
        </w:rPr>
        <w:t>Na koniec</w:t>
      </w:r>
      <w:r w:rsidR="00CE6BE6" w:rsidRPr="00420765">
        <w:rPr>
          <w:b w:val="0"/>
        </w:rPr>
        <w:t xml:space="preserve"> </w:t>
      </w:r>
      <w:r w:rsidR="00627239" w:rsidRPr="00420765">
        <w:rPr>
          <w:b w:val="0"/>
        </w:rPr>
        <w:t>stycznia</w:t>
      </w:r>
      <w:r w:rsidR="00CE6BE6" w:rsidRPr="00420765">
        <w:rPr>
          <w:b w:val="0"/>
        </w:rPr>
        <w:t xml:space="preserve"> </w:t>
      </w:r>
      <w:r w:rsidR="00BE2A9E" w:rsidRPr="00420765">
        <w:rPr>
          <w:b w:val="0"/>
        </w:rPr>
        <w:t>2026</w:t>
      </w:r>
      <w:r w:rsidR="00CE6BE6" w:rsidRPr="00420765">
        <w:rPr>
          <w:b w:val="0"/>
        </w:rPr>
        <w:t xml:space="preserve"> r. wśród cudzoziemców wykonujących pracę </w:t>
      </w:r>
      <w:r w:rsidR="00A63310" w:rsidRPr="00420765">
        <w:rPr>
          <w:b w:val="0"/>
        </w:rPr>
        <w:t>38,</w:t>
      </w:r>
      <w:r w:rsidR="00E876DD" w:rsidRPr="00420765">
        <w:rPr>
          <w:b w:val="0"/>
        </w:rPr>
        <w:t>0</w:t>
      </w:r>
      <w:r w:rsidR="007456E2" w:rsidRPr="00420765">
        <w:rPr>
          <w:b w:val="0"/>
        </w:rPr>
        <w:t xml:space="preserve">% </w:t>
      </w:r>
      <w:r w:rsidR="000969D9" w:rsidRPr="00420765">
        <w:rPr>
          <w:b w:val="0"/>
        </w:rPr>
        <w:t>(</w:t>
      </w:r>
      <w:r w:rsidR="00E60C60" w:rsidRPr="00420765">
        <w:rPr>
          <w:b w:val="0"/>
        </w:rPr>
        <w:t xml:space="preserve">425,2 </w:t>
      </w:r>
      <w:r w:rsidR="00CE6BE6" w:rsidRPr="00420765">
        <w:rPr>
          <w:b w:val="0"/>
        </w:rPr>
        <w:t>tys</w:t>
      </w:r>
      <w:r w:rsidR="00D15A70" w:rsidRPr="00420765">
        <w:rPr>
          <w:b w:val="0"/>
        </w:rPr>
        <w:t>.</w:t>
      </w:r>
      <w:r w:rsidR="004A5887" w:rsidRPr="00420765">
        <w:rPr>
          <w:b w:val="0"/>
        </w:rPr>
        <w:t xml:space="preserve"> osób</w:t>
      </w:r>
      <w:r w:rsidR="000969D9" w:rsidRPr="00420765">
        <w:rPr>
          <w:b w:val="0"/>
        </w:rPr>
        <w:t>)</w:t>
      </w:r>
      <w:r w:rsidR="00CE6BE6" w:rsidRPr="00420765">
        <w:rPr>
          <w:b w:val="0"/>
        </w:rPr>
        <w:t xml:space="preserve"> realizowało wyłącznie umowy zlecenia i pokrewne. </w:t>
      </w:r>
      <w:r w:rsidR="006F2CDA" w:rsidRPr="00420765">
        <w:rPr>
          <w:b w:val="0"/>
        </w:rPr>
        <w:t xml:space="preserve">W stosunku do 31 stycznia 2025 r. </w:t>
      </w:r>
      <w:r w:rsidR="00420765">
        <w:rPr>
          <w:b w:val="0"/>
        </w:rPr>
        <w:t>nastąpił</w:t>
      </w:r>
      <w:r w:rsidR="006F2CDA" w:rsidRPr="00420765">
        <w:rPr>
          <w:b w:val="0"/>
        </w:rPr>
        <w:t xml:space="preserve"> wzrost </w:t>
      </w:r>
      <w:r w:rsidR="00420765" w:rsidRPr="00420765">
        <w:rPr>
          <w:b w:val="0"/>
        </w:rPr>
        <w:t xml:space="preserve">liczby cudzoziemców wykonujących </w:t>
      </w:r>
      <w:r w:rsidR="004D04F2">
        <w:rPr>
          <w:b w:val="0"/>
        </w:rPr>
        <w:t xml:space="preserve">umowy zlecenia i pokrewne </w:t>
      </w:r>
      <w:r w:rsidR="006F2CDA" w:rsidRPr="00420765">
        <w:rPr>
          <w:b w:val="0"/>
        </w:rPr>
        <w:t>o 6,6%</w:t>
      </w:r>
      <w:r w:rsidR="00420765" w:rsidRPr="00420765">
        <w:rPr>
          <w:b w:val="0"/>
        </w:rPr>
        <w:t>,</w:t>
      </w:r>
      <w:r w:rsidR="00420765">
        <w:rPr>
          <w:b w:val="0"/>
        </w:rPr>
        <w:t xml:space="preserve"> </w:t>
      </w:r>
      <w:r w:rsidR="00420765" w:rsidRPr="00420765">
        <w:rPr>
          <w:b w:val="0"/>
        </w:rPr>
        <w:t>n</w:t>
      </w:r>
      <w:r w:rsidR="001518C7">
        <w:rPr>
          <w:b w:val="0"/>
        </w:rPr>
        <w:t>atomiast w </w:t>
      </w:r>
      <w:r w:rsidR="006F2CDA" w:rsidRPr="00420765">
        <w:rPr>
          <w:b w:val="0"/>
        </w:rPr>
        <w:t>stosunku</w:t>
      </w:r>
      <w:r w:rsidR="00674285">
        <w:rPr>
          <w:b w:val="0"/>
        </w:rPr>
        <w:t xml:space="preserve"> do</w:t>
      </w:r>
      <w:r w:rsidR="006F2CDA" w:rsidRPr="00420765">
        <w:rPr>
          <w:b w:val="0"/>
        </w:rPr>
        <w:t xml:space="preserve"> </w:t>
      </w:r>
      <w:r w:rsidR="0070228C">
        <w:rPr>
          <w:b w:val="0"/>
        </w:rPr>
        <w:t>31 grudnia 2025 r.</w:t>
      </w:r>
      <w:r w:rsidR="00420765">
        <w:rPr>
          <w:b w:val="0"/>
        </w:rPr>
        <w:t xml:space="preserve"> odnotowano</w:t>
      </w:r>
      <w:r w:rsidR="006F2CDA" w:rsidRPr="00420765">
        <w:rPr>
          <w:b w:val="0"/>
        </w:rPr>
        <w:t xml:space="preserve"> </w:t>
      </w:r>
      <w:r w:rsidR="00032099" w:rsidRPr="00420765">
        <w:rPr>
          <w:b w:val="0"/>
        </w:rPr>
        <w:t xml:space="preserve">spadek o </w:t>
      </w:r>
      <w:r w:rsidR="00E60C60" w:rsidRPr="00420765">
        <w:rPr>
          <w:b w:val="0"/>
        </w:rPr>
        <w:t>3</w:t>
      </w:r>
      <w:r w:rsidR="00CE6BE6" w:rsidRPr="00420765">
        <w:rPr>
          <w:b w:val="0"/>
        </w:rPr>
        <w:t>,</w:t>
      </w:r>
      <w:r w:rsidR="00E60C60" w:rsidRPr="00420765">
        <w:rPr>
          <w:b w:val="0"/>
        </w:rPr>
        <w:t>3</w:t>
      </w:r>
      <w:r w:rsidR="00CE6BE6" w:rsidRPr="00420765">
        <w:rPr>
          <w:b w:val="0"/>
        </w:rPr>
        <w:t>%</w:t>
      </w:r>
      <w:r w:rsidR="00032099" w:rsidRPr="00420765">
        <w:rPr>
          <w:b w:val="0"/>
        </w:rPr>
        <w:t>.</w:t>
      </w:r>
    </w:p>
    <w:p w14:paraId="588C4A15" w14:textId="39A7AB33" w:rsidR="007C296B" w:rsidRPr="007C296B" w:rsidRDefault="00E4170D" w:rsidP="001518C7">
      <w:pPr>
        <w:spacing w:before="360" w:line="240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0C19F0">
        <w:rPr>
          <w:noProof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D71C050" wp14:editId="5BFF17A7">
                <wp:simplePos x="0" y="0"/>
                <wp:positionH relativeFrom="page">
                  <wp:posOffset>5721985</wp:posOffset>
                </wp:positionH>
                <wp:positionV relativeFrom="paragraph">
                  <wp:posOffset>155575</wp:posOffset>
                </wp:positionV>
                <wp:extent cx="1725295" cy="810260"/>
                <wp:effectExtent l="0" t="0" r="0" b="8890"/>
                <wp:wrapTight wrapText="bothSides">
                  <wp:wrapPolygon edited="0">
                    <wp:start x="477" y="0"/>
                    <wp:lineTo x="477" y="21329"/>
                    <wp:lineTo x="20749" y="21329"/>
                    <wp:lineTo x="20749" y="0"/>
                    <wp:lineTo x="477" y="0"/>
                  </wp:wrapPolygon>
                </wp:wrapTight>
                <wp:docPr id="8" name="Pole tekstowe 16" descr="Obcokrajowcy wykonujący pracę w Polsce w końcu stycznia 2026 roku pochodzili z ponad 150 pań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78DBF" w14:textId="4A276D01" w:rsidR="002751B7" w:rsidRPr="00CE6BE6" w:rsidRDefault="00CE6BE6" w:rsidP="00CE6BE6">
                            <w:pPr>
                              <w:pStyle w:val="Datainformacjisygnalnej"/>
                              <w:jc w:val="left"/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E6BE6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Obcokrajowcy wykonujący pracę </w:t>
                            </w:r>
                            <w:r w:rsidR="00436C54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w Polsce </w:t>
                            </w:r>
                            <w:r w:rsidRPr="00CE6BE6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AF2F3B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końcu </w:t>
                            </w:r>
                            <w:r w:rsidR="00FC09E8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styczni</w:t>
                            </w:r>
                            <w:r w:rsidR="00AF2F3B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CE6BE6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E2A9E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2026</w:t>
                            </w:r>
                            <w:r w:rsidRPr="00CE6BE6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r. pochodzili z</w:t>
                            </w:r>
                            <w:r w:rsidR="001518C7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CE6BE6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ponad 150 państw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1C050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8" type="#_x0000_t202" alt="Obcokrajowcy wykonujący pracę w Polsce w końcu stycznia 2026 roku pochodzili z ponad 150 państw" style="position:absolute;margin-left:450.55pt;margin-top:12.25pt;width:135.85pt;height:63.8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" filled="f" stroked="f">
                <v:textbox>
                  <w:txbxContent>
                    <w:p w14:paraId="18878DBF" w14:textId="4A276D01" w:rsidR="002751B7" w:rsidRPr="00CE6BE6" w:rsidRDefault="00CE6BE6" w:rsidP="00CE6BE6">
                      <w:pPr>
                        <w:pStyle w:val="Datainformacjisygnalnej"/>
                        <w:jc w:val="left"/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</w:pPr>
                      <w:bookmarkStart w:id="1" w:name="_GoBack"/>
                      <w:r w:rsidRPr="00CE6BE6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Obcokrajowcy wykonujący pracę </w:t>
                      </w:r>
                      <w:r w:rsidR="00436C54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w Polsce </w:t>
                      </w:r>
                      <w:r w:rsidRPr="00CE6BE6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AF2F3B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końcu </w:t>
                      </w:r>
                      <w:r w:rsidR="00FC09E8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>styczni</w:t>
                      </w:r>
                      <w:r w:rsidR="00AF2F3B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CE6BE6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E2A9E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>2026</w:t>
                      </w:r>
                      <w:r w:rsidRPr="00CE6BE6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r. pochodzili z</w:t>
                      </w:r>
                      <w:r w:rsidR="001518C7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CE6BE6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>ponad 150 państw</w:t>
                      </w:r>
                      <w:bookmarkEnd w:id="1"/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11A50">
        <w:rPr>
          <w:rFonts w:eastAsia="Times New Roman" w:cs="Times New Roman"/>
          <w:b/>
          <w:bCs/>
          <w:color w:val="001D77"/>
          <w:szCs w:val="19"/>
          <w:lang w:eastAsia="pl-PL"/>
        </w:rPr>
        <w:t>Obywatelstwo c</w:t>
      </w:r>
      <w:r w:rsidR="007C296B" w:rsidRPr="00AF780C">
        <w:rPr>
          <w:rFonts w:eastAsia="Times New Roman" w:cs="Times New Roman"/>
          <w:b/>
          <w:bCs/>
          <w:color w:val="001D77"/>
          <w:szCs w:val="19"/>
          <w:lang w:eastAsia="pl-PL"/>
        </w:rPr>
        <w:t>udzoziemc</w:t>
      </w:r>
      <w:r w:rsidR="00D11A50">
        <w:rPr>
          <w:rFonts w:eastAsia="Times New Roman" w:cs="Times New Roman"/>
          <w:b/>
          <w:bCs/>
          <w:color w:val="001D77"/>
          <w:szCs w:val="19"/>
          <w:lang w:eastAsia="pl-PL"/>
        </w:rPr>
        <w:t>ów</w:t>
      </w:r>
      <w:r w:rsidR="007C296B" w:rsidRPr="00AF780C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  <w:r w:rsidR="00E41580" w:rsidRPr="00AF780C">
        <w:rPr>
          <w:rFonts w:eastAsia="Times New Roman" w:cs="Times New Roman"/>
          <w:b/>
          <w:bCs/>
          <w:color w:val="001D77"/>
        </w:rPr>
        <w:t>wykonujący</w:t>
      </w:r>
      <w:r w:rsidR="00D11A50">
        <w:rPr>
          <w:rFonts w:eastAsia="Times New Roman" w:cs="Times New Roman"/>
          <w:b/>
          <w:bCs/>
          <w:color w:val="001D77"/>
        </w:rPr>
        <w:t>ch</w:t>
      </w:r>
      <w:r w:rsidR="00E41580" w:rsidRPr="00AF780C">
        <w:rPr>
          <w:rFonts w:eastAsia="Times New Roman" w:cs="Times New Roman"/>
          <w:b/>
          <w:bCs/>
          <w:color w:val="001D77"/>
        </w:rPr>
        <w:t xml:space="preserve"> pracę</w:t>
      </w:r>
      <w:r w:rsidR="00AC7BF9">
        <w:rPr>
          <w:rFonts w:eastAsia="Times New Roman" w:cs="Times New Roman"/>
          <w:b/>
          <w:bCs/>
          <w:color w:val="001D77"/>
        </w:rPr>
        <w:t xml:space="preserve"> w Polsce</w:t>
      </w:r>
    </w:p>
    <w:p w14:paraId="4543DA5E" w14:textId="77777777" w:rsidR="001518C7" w:rsidRDefault="007C296B" w:rsidP="001518C7">
      <w:pPr>
        <w:spacing w:line="288" w:lineRule="auto"/>
        <w:rPr>
          <w:szCs w:val="19"/>
        </w:rPr>
      </w:pPr>
      <w:r w:rsidRPr="00E31461">
        <w:rPr>
          <w:szCs w:val="19"/>
        </w:rPr>
        <w:t xml:space="preserve">Najliczniejszą grupą obcokrajowców wykonujących pracę w Polsce byli obywatele Ukrainy. Według stanu na 31 stycznia 2026 r. było ich </w:t>
      </w:r>
      <w:r w:rsidR="00A520D1" w:rsidRPr="00E31461">
        <w:rPr>
          <w:szCs w:val="19"/>
        </w:rPr>
        <w:t xml:space="preserve">757,7 </w:t>
      </w:r>
      <w:r w:rsidRPr="00E31461">
        <w:rPr>
          <w:szCs w:val="19"/>
        </w:rPr>
        <w:t>tys.</w:t>
      </w:r>
      <w:r w:rsidR="004A5887" w:rsidRPr="00E31461">
        <w:rPr>
          <w:szCs w:val="19"/>
        </w:rPr>
        <w:t xml:space="preserve"> osób</w:t>
      </w:r>
      <w:r w:rsidRPr="00E31461">
        <w:rPr>
          <w:szCs w:val="19"/>
        </w:rPr>
        <w:t xml:space="preserve">, tj. o </w:t>
      </w:r>
      <w:r w:rsidR="00E31461" w:rsidRPr="00E31461">
        <w:rPr>
          <w:szCs w:val="19"/>
        </w:rPr>
        <w:t>8</w:t>
      </w:r>
      <w:r w:rsidRPr="00E31461">
        <w:rPr>
          <w:szCs w:val="19"/>
        </w:rPr>
        <w:t>,</w:t>
      </w:r>
      <w:r w:rsidR="00E31461" w:rsidRPr="00E31461">
        <w:rPr>
          <w:szCs w:val="19"/>
        </w:rPr>
        <w:t>0</w:t>
      </w:r>
      <w:r w:rsidRPr="00E31461">
        <w:rPr>
          <w:szCs w:val="19"/>
        </w:rPr>
        <w:t xml:space="preserve">% </w:t>
      </w:r>
      <w:r w:rsidR="000969D9" w:rsidRPr="00E31461">
        <w:rPr>
          <w:spacing w:val="-2"/>
        </w:rPr>
        <w:t>(</w:t>
      </w:r>
      <w:r w:rsidR="002A0DC9">
        <w:rPr>
          <w:spacing w:val="-2"/>
        </w:rPr>
        <w:t xml:space="preserve">o </w:t>
      </w:r>
      <w:r w:rsidR="00E31461" w:rsidRPr="00E31461">
        <w:rPr>
          <w:spacing w:val="-2"/>
        </w:rPr>
        <w:t>55</w:t>
      </w:r>
      <w:r w:rsidR="00775AD3" w:rsidRPr="00E31461">
        <w:rPr>
          <w:spacing w:val="-2"/>
        </w:rPr>
        <w:t>,</w:t>
      </w:r>
      <w:r w:rsidR="00E31461" w:rsidRPr="00E31461">
        <w:rPr>
          <w:spacing w:val="-2"/>
        </w:rPr>
        <w:t>9</w:t>
      </w:r>
      <w:r w:rsidR="000969D9" w:rsidRPr="00E31461">
        <w:rPr>
          <w:spacing w:val="-2"/>
        </w:rPr>
        <w:t xml:space="preserve"> tys. osób) </w:t>
      </w:r>
      <w:r w:rsidRPr="00E31461">
        <w:rPr>
          <w:szCs w:val="19"/>
        </w:rPr>
        <w:t>więcej niż w analogicznym miesiącu poprzedniego roku</w:t>
      </w:r>
      <w:r w:rsidR="003711F6">
        <w:rPr>
          <w:szCs w:val="19"/>
        </w:rPr>
        <w:t>,</w:t>
      </w:r>
      <w:r w:rsidRPr="00E31461">
        <w:rPr>
          <w:szCs w:val="19"/>
        </w:rPr>
        <w:t xml:space="preserve"> </w:t>
      </w:r>
      <w:r w:rsidR="003711F6">
        <w:rPr>
          <w:szCs w:val="19"/>
        </w:rPr>
        <w:t>a</w:t>
      </w:r>
      <w:r w:rsidRPr="00E31461">
        <w:rPr>
          <w:szCs w:val="19"/>
        </w:rPr>
        <w:t xml:space="preserve"> o </w:t>
      </w:r>
      <w:r w:rsidR="00E31461" w:rsidRPr="00E31461">
        <w:rPr>
          <w:szCs w:val="19"/>
        </w:rPr>
        <w:t>1</w:t>
      </w:r>
      <w:r w:rsidRPr="00E31461">
        <w:rPr>
          <w:szCs w:val="19"/>
        </w:rPr>
        <w:t>,</w:t>
      </w:r>
      <w:r w:rsidR="00E31461" w:rsidRPr="00E31461">
        <w:rPr>
          <w:szCs w:val="19"/>
        </w:rPr>
        <w:t>8</w:t>
      </w:r>
      <w:r w:rsidRPr="00E31461">
        <w:rPr>
          <w:szCs w:val="19"/>
        </w:rPr>
        <w:t xml:space="preserve">% </w:t>
      </w:r>
      <w:r w:rsidR="000969D9" w:rsidRPr="00E31461">
        <w:rPr>
          <w:spacing w:val="-2"/>
        </w:rPr>
        <w:t>(</w:t>
      </w:r>
      <w:r w:rsidR="002A0DC9">
        <w:rPr>
          <w:spacing w:val="-2"/>
        </w:rPr>
        <w:t xml:space="preserve">o </w:t>
      </w:r>
      <w:r w:rsidR="00775AD3" w:rsidRPr="00E31461">
        <w:rPr>
          <w:spacing w:val="-2"/>
        </w:rPr>
        <w:t>1</w:t>
      </w:r>
      <w:r w:rsidR="00E31461" w:rsidRPr="00E31461">
        <w:rPr>
          <w:spacing w:val="-2"/>
        </w:rPr>
        <w:t>4</w:t>
      </w:r>
      <w:r w:rsidR="00775AD3" w:rsidRPr="00E31461">
        <w:rPr>
          <w:spacing w:val="-2"/>
        </w:rPr>
        <w:t>,</w:t>
      </w:r>
      <w:r w:rsidR="00E31461" w:rsidRPr="00E31461">
        <w:rPr>
          <w:spacing w:val="-2"/>
        </w:rPr>
        <w:t>1</w:t>
      </w:r>
      <w:r w:rsidR="000969D9" w:rsidRPr="00E31461">
        <w:rPr>
          <w:spacing w:val="-2"/>
        </w:rPr>
        <w:t xml:space="preserve"> tys. osób) </w:t>
      </w:r>
      <w:r w:rsidRPr="00E31461">
        <w:rPr>
          <w:szCs w:val="19"/>
        </w:rPr>
        <w:t xml:space="preserve">mniej niż </w:t>
      </w:r>
      <w:r w:rsidR="004A5887" w:rsidRPr="00E31461">
        <w:rPr>
          <w:szCs w:val="19"/>
        </w:rPr>
        <w:t xml:space="preserve">na </w:t>
      </w:r>
      <w:r w:rsidR="004A5887" w:rsidRPr="00CC4C62">
        <w:rPr>
          <w:szCs w:val="19"/>
        </w:rPr>
        <w:t xml:space="preserve">koniec </w:t>
      </w:r>
      <w:r w:rsidR="00AF780C" w:rsidRPr="00CC4C62">
        <w:rPr>
          <w:szCs w:val="19"/>
        </w:rPr>
        <w:t>grudnia</w:t>
      </w:r>
      <w:r w:rsidRPr="00CC4C62">
        <w:rPr>
          <w:szCs w:val="19"/>
        </w:rPr>
        <w:t xml:space="preserve"> 2025 r.</w:t>
      </w:r>
    </w:p>
    <w:p w14:paraId="32BE35F7" w14:textId="11489751" w:rsidR="00DA1991" w:rsidRPr="0041181D" w:rsidRDefault="00DA1991" w:rsidP="001518C7">
      <w:pPr>
        <w:spacing w:line="288" w:lineRule="auto"/>
        <w:rPr>
          <w:szCs w:val="19"/>
        </w:rPr>
      </w:pPr>
      <w:r w:rsidRPr="00CC4C62">
        <w:lastRenderedPageBreak/>
        <w:t xml:space="preserve">Według stanu na 31 stycznia 2026 r. </w:t>
      </w:r>
      <w:r w:rsidRPr="00CC4C62">
        <w:rPr>
          <w:szCs w:val="19"/>
        </w:rPr>
        <w:t xml:space="preserve">obywatele Ukrainy stanowili 67,7% ogólnej liczby cudzoziemców wykonujących pracę w Polsce. Ich udział zwiększył się względem 31 stycznia 2025 r. o 0,5 p. proc. i o 0,1 p. proc. w stosunku </w:t>
      </w:r>
      <w:r w:rsidR="00674285">
        <w:rPr>
          <w:szCs w:val="19"/>
        </w:rPr>
        <w:t xml:space="preserve">do </w:t>
      </w:r>
      <w:bookmarkStart w:id="0" w:name="_GoBack"/>
      <w:bookmarkEnd w:id="0"/>
      <w:r w:rsidR="0070228C">
        <w:rPr>
          <w:szCs w:val="19"/>
        </w:rPr>
        <w:t>31 grudnia 2025 r.</w:t>
      </w:r>
      <w:r w:rsidRPr="00CC4C62">
        <w:rPr>
          <w:szCs w:val="19"/>
        </w:rPr>
        <w:t xml:space="preserve"> </w:t>
      </w:r>
    </w:p>
    <w:p w14:paraId="4E23B293" w14:textId="4461D683" w:rsidR="00CE6BE6" w:rsidRPr="00D74A63" w:rsidRDefault="005D29CE" w:rsidP="001518C7">
      <w:pPr>
        <w:spacing w:before="360" w:line="240" w:lineRule="auto"/>
        <w:ind w:left="851" w:hanging="851"/>
        <w:rPr>
          <w:color w:val="000000" w:themeColor="text1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06720" behindDoc="0" locked="0" layoutInCell="1" allowOverlap="1" wp14:anchorId="036378AC" wp14:editId="258EA0F1">
            <wp:simplePos x="0" y="0"/>
            <wp:positionH relativeFrom="margin">
              <wp:align>left</wp:align>
            </wp:positionH>
            <wp:positionV relativeFrom="paragraph">
              <wp:posOffset>607804</wp:posOffset>
            </wp:positionV>
            <wp:extent cx="5041900" cy="1548765"/>
            <wp:effectExtent l="0" t="0" r="6350" b="0"/>
            <wp:wrapTopAndBottom/>
            <wp:docPr id="9" name="Obraz 9" descr="Wykres przedstawia strukturę obywatelstwa cudzoziemców wykonujących pracę w Polsce – stan na 31 stycznia 2026 roku.&#10;Najliczniejszą grupą obcokrajowców wykonujących pracę w Polsce byli obywatele Ukrainy – ich udział w ogólnej liczbie cudzoziemców wyniósł 67,7%.&#10;Wykres słupkowy. Dane do Wykresu 2. znajdują się w pliku XLSX pod nazwą: &#10;Cudzoziemcy wykonujący pracę w Polsce w styczniu 2026 r. Dane do wykresów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BE6" w:rsidRPr="00D74A63">
        <w:rPr>
          <w:b/>
          <w:color w:val="000000" w:themeColor="text1"/>
          <w:szCs w:val="19"/>
        </w:rPr>
        <w:t xml:space="preserve">Wykres 2. Struktura </w:t>
      </w:r>
      <w:r w:rsidR="0040640D">
        <w:rPr>
          <w:b/>
          <w:color w:val="000000" w:themeColor="text1"/>
          <w:szCs w:val="19"/>
        </w:rPr>
        <w:t xml:space="preserve">obywatelstwa </w:t>
      </w:r>
      <w:r w:rsidR="00CE6BE6" w:rsidRPr="00D74A63">
        <w:rPr>
          <w:b/>
          <w:color w:val="000000" w:themeColor="text1"/>
          <w:szCs w:val="19"/>
        </w:rPr>
        <w:t xml:space="preserve">cudzoziemców wykonujących pracę w Polsce </w:t>
      </w:r>
      <w:r w:rsidR="00CE6BE6" w:rsidRPr="00D74A63">
        <w:rPr>
          <w:b/>
          <w:color w:val="000000" w:themeColor="text1"/>
          <w:szCs w:val="19"/>
        </w:rPr>
        <w:br/>
        <w:t xml:space="preserve">w </w:t>
      </w:r>
      <w:r w:rsidR="00FC09E8" w:rsidRPr="00D74A63">
        <w:rPr>
          <w:b/>
          <w:color w:val="000000" w:themeColor="text1"/>
          <w:szCs w:val="19"/>
        </w:rPr>
        <w:t xml:space="preserve">styczniu </w:t>
      </w:r>
      <w:r w:rsidR="00BE2A9E" w:rsidRPr="00D74A63">
        <w:rPr>
          <w:b/>
          <w:color w:val="000000" w:themeColor="text1"/>
          <w:szCs w:val="19"/>
        </w:rPr>
        <w:t>2026</w:t>
      </w:r>
      <w:r w:rsidR="00CE6BE6" w:rsidRPr="00D74A63">
        <w:rPr>
          <w:b/>
          <w:color w:val="000000" w:themeColor="text1"/>
          <w:szCs w:val="19"/>
        </w:rPr>
        <w:t xml:space="preserve"> r.</w:t>
      </w:r>
      <w:r w:rsidR="00CE6BE6" w:rsidRPr="00D74A63">
        <w:rPr>
          <w:b/>
          <w:color w:val="000000" w:themeColor="text1"/>
          <w:szCs w:val="19"/>
        </w:rPr>
        <w:br/>
      </w:r>
      <w:r w:rsidR="00CE6BE6" w:rsidRPr="00D74A63">
        <w:rPr>
          <w:color w:val="000000" w:themeColor="text1"/>
          <w:szCs w:val="19"/>
        </w:rPr>
        <w:t>Stan na koniec miesiąca</w:t>
      </w:r>
    </w:p>
    <w:p w14:paraId="0D9B6522" w14:textId="79734772" w:rsidR="00404BFE" w:rsidRPr="00E65C85" w:rsidRDefault="00404BFE" w:rsidP="005D29CE">
      <w:pPr>
        <w:spacing w:before="720"/>
        <w:jc w:val="center"/>
        <w:rPr>
          <w:color w:val="000000" w:themeColor="text1"/>
        </w:rPr>
      </w:pPr>
      <w:r w:rsidRPr="00E65C85">
        <w:rPr>
          <w:color w:val="000000" w:themeColor="text1"/>
        </w:rPr>
        <w:t>***</w:t>
      </w:r>
    </w:p>
    <w:p w14:paraId="62D5BB9F" w14:textId="11491FBA" w:rsidR="00565415" w:rsidRDefault="00404BFE" w:rsidP="001518C7">
      <w:pPr>
        <w:spacing w:line="288" w:lineRule="auto"/>
        <w:rPr>
          <w:color w:val="000000" w:themeColor="text1"/>
          <w:szCs w:val="19"/>
        </w:rPr>
      </w:pPr>
      <w:bookmarkStart w:id="1" w:name="_Hlk223000178"/>
      <w:r w:rsidRPr="009222DE">
        <w:rPr>
          <w:color w:val="000000" w:themeColor="text1"/>
          <w:szCs w:val="19"/>
        </w:rPr>
        <w:t>W tablicach dołączonych do informacji sygnalnej</w:t>
      </w:r>
      <w:r w:rsidR="006F2CDA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 xml:space="preserve">zaprezentowano </w:t>
      </w:r>
      <w:r w:rsidR="001518C7">
        <w:rPr>
          <w:color w:val="000000" w:themeColor="text1"/>
          <w:szCs w:val="19"/>
        </w:rPr>
        <w:t xml:space="preserve">dodatkowe dane m. in. </w:t>
      </w:r>
      <w:r w:rsidR="001518C7" w:rsidRPr="001518C7">
        <w:t>o</w:t>
      </w:r>
      <w:r w:rsidR="001518C7">
        <w:t> </w:t>
      </w:r>
      <w:r w:rsidR="00103FD5" w:rsidRPr="001518C7">
        <w:t>sekcjach</w:t>
      </w:r>
      <w:r w:rsidR="00103FD5">
        <w:rPr>
          <w:color w:val="000000" w:themeColor="text1"/>
          <w:szCs w:val="19"/>
        </w:rPr>
        <w:t xml:space="preserve"> PKD 2025 i </w:t>
      </w:r>
      <w:r w:rsidR="00724433">
        <w:rPr>
          <w:color w:val="000000" w:themeColor="text1"/>
          <w:szCs w:val="19"/>
        </w:rPr>
        <w:t>miejscu zamieszkania</w:t>
      </w:r>
      <w:r w:rsidR="00565415">
        <w:rPr>
          <w:color w:val="000000" w:themeColor="text1"/>
          <w:szCs w:val="19"/>
        </w:rPr>
        <w:t xml:space="preserve"> cudzoziemców wykonujących pracę w Polsce</w:t>
      </w:r>
      <w:r w:rsidR="00103FD5">
        <w:rPr>
          <w:color w:val="000000" w:themeColor="text1"/>
          <w:szCs w:val="19"/>
        </w:rPr>
        <w:t>.</w:t>
      </w:r>
    </w:p>
    <w:p w14:paraId="07DA119E" w14:textId="202AE6FC" w:rsidR="00696BAB" w:rsidRDefault="00696BAB" w:rsidP="001518C7">
      <w:pPr>
        <w:spacing w:line="288" w:lineRule="auto"/>
        <w:rPr>
          <w:color w:val="000000" w:themeColor="text1"/>
          <w:szCs w:val="19"/>
        </w:rPr>
      </w:pPr>
      <w:r w:rsidRPr="00696BAB">
        <w:rPr>
          <w:color w:val="000000" w:themeColor="text1"/>
          <w:szCs w:val="19"/>
        </w:rPr>
        <w:t>W tablicach</w:t>
      </w:r>
      <w:r>
        <w:rPr>
          <w:color w:val="000000" w:themeColor="text1"/>
          <w:szCs w:val="19"/>
        </w:rPr>
        <w:t xml:space="preserve"> </w:t>
      </w:r>
      <w:r w:rsidRPr="00696BAB">
        <w:rPr>
          <w:color w:val="000000" w:themeColor="text1"/>
          <w:szCs w:val="19"/>
        </w:rPr>
        <w:t xml:space="preserve">po raz pierwszy zaprezentowano </w:t>
      </w:r>
      <w:r w:rsidR="00B37C63">
        <w:rPr>
          <w:color w:val="000000" w:themeColor="text1"/>
          <w:szCs w:val="19"/>
        </w:rPr>
        <w:t>dane o cudzoziemcach wykonujących pracę w</w:t>
      </w:r>
      <w:r w:rsidR="001518C7">
        <w:rPr>
          <w:color w:val="000000" w:themeColor="text1"/>
          <w:szCs w:val="19"/>
        </w:rPr>
        <w:t> </w:t>
      </w:r>
      <w:r w:rsidR="00B37C63">
        <w:rPr>
          <w:color w:val="000000" w:themeColor="text1"/>
          <w:szCs w:val="19"/>
        </w:rPr>
        <w:t xml:space="preserve">Polsce </w:t>
      </w:r>
      <w:r w:rsidRPr="00696BAB">
        <w:rPr>
          <w:color w:val="000000" w:themeColor="text1"/>
          <w:szCs w:val="19"/>
        </w:rPr>
        <w:t xml:space="preserve">według sekcji PKD 2025. W okresie przejściowym związanym z przeklasyfikowaniem podmiotów gospodarki narodowej z PKD 2007 na PKD 2025, trwającym do 31 grudnia 2026 r., do prezentacji danych o cudzoziemcach wykonujących pracę w Polsce wykorzystywane są m.in. klucze powiązań PKD 2007 z PKD 2025, dostępne na stronie Głównego Urzędu Statystycznego: </w:t>
      </w:r>
      <w:hyperlink r:id="rId10" w:history="1">
        <w:r w:rsidRPr="00696BAB">
          <w:rPr>
            <w:rStyle w:val="Hipercze"/>
            <w:rFonts w:cstheme="minorBidi"/>
            <w:szCs w:val="19"/>
          </w:rPr>
          <w:t>https://klasyfikacje.stat.gov.pl/klucze_przejścia</w:t>
        </w:r>
      </w:hyperlink>
      <w:r w:rsidRPr="00696BAB">
        <w:rPr>
          <w:color w:val="000000" w:themeColor="text1"/>
          <w:szCs w:val="19"/>
        </w:rPr>
        <w:t>.</w:t>
      </w:r>
    </w:p>
    <w:p w14:paraId="6F8250D1" w14:textId="2057C964" w:rsidR="00404BFE" w:rsidRPr="00565415" w:rsidRDefault="00404BFE" w:rsidP="00565415">
      <w:pPr>
        <w:spacing w:before="0" w:after="160" w:line="259" w:lineRule="auto"/>
        <w:jc w:val="center"/>
        <w:rPr>
          <w:color w:val="000000" w:themeColor="text1"/>
          <w:szCs w:val="19"/>
        </w:rPr>
      </w:pPr>
      <w:r>
        <w:rPr>
          <w:b/>
          <w:color w:val="001D77"/>
        </w:rPr>
        <w:br/>
      </w:r>
      <w:r w:rsidRPr="00E65C85">
        <w:rPr>
          <w:color w:val="000000" w:themeColor="text1"/>
        </w:rPr>
        <w:t>***</w:t>
      </w:r>
    </w:p>
    <w:p w14:paraId="1A9D9C4A" w14:textId="58988DBC" w:rsidR="000E6862" w:rsidRPr="00BA7D29" w:rsidRDefault="000E6862" w:rsidP="001518C7">
      <w:pPr>
        <w:spacing w:before="360" w:line="240" w:lineRule="auto"/>
        <w:rPr>
          <w:b/>
          <w:color w:val="001D77"/>
        </w:rPr>
      </w:pPr>
      <w:r w:rsidRPr="00BA7D29">
        <w:rPr>
          <w:b/>
          <w:color w:val="001D77"/>
        </w:rPr>
        <w:t>Wyjaśnienia metodologiczne</w:t>
      </w:r>
    </w:p>
    <w:p w14:paraId="1EB0D946" w14:textId="4AE6D1CA" w:rsidR="00DA331D" w:rsidRPr="007D4147" w:rsidRDefault="00D35F8A" w:rsidP="001518C7">
      <w:pPr>
        <w:autoSpaceDE w:val="0"/>
        <w:autoSpaceDN w:val="0"/>
        <w:spacing w:line="288" w:lineRule="auto"/>
      </w:pPr>
      <w:r>
        <w:t>Dane</w:t>
      </w:r>
      <w:r w:rsidR="000E6862" w:rsidRPr="00BA7D29">
        <w:t xml:space="preserve"> dotyczą „osób wykonujących pracę”, tj. pracujących w gospodarce narodowej oraz osób wykonujących umowy zlecenia i pokrewne. Zgodnie z obowiązującą w statystyce publicznej definicją, do pracujących w gospodarce narodowej nie są zaliczane osoby wykonujące umowy cywilnoprawne. </w:t>
      </w:r>
      <w:r w:rsidR="000E6862" w:rsidRPr="00BA7D29">
        <w:br/>
        <w:t xml:space="preserve">Umowy zlecenia są ujmowane łącznie z umowami o pokrewnym charakterze, do których stosuje się przepisy Kodeksu cywilnego i które wiążą się z obowiązkiem objęcia ubezpieczeniem społecznym lub zdrowotnym w ZUS, tj. umowy agencyjne, o świadczenie usług, umowy uaktywniające, akty powołania, umowy z członkami rad nadzorczych oraz kontrakty menedżerskie mające charakter umowy zlecenia. Osoby sklasyfikowane jako pracujące, które jednocześnie wykonują umowy zlecenia lub pokrewne, są liczone tylko raz i zaliczane do grupy pracujących. </w:t>
      </w:r>
      <w:r>
        <w:br/>
      </w:r>
      <w:r w:rsidR="000E6862" w:rsidRPr="00BA7D29">
        <w:t xml:space="preserve">Analizowana zbiorowość nie obejmuje osób wykonujących </w:t>
      </w:r>
      <w:r w:rsidR="00A77081">
        <w:t>umowy</w:t>
      </w:r>
      <w:r w:rsidR="007F3BDC">
        <w:t xml:space="preserve"> </w:t>
      </w:r>
      <w:r w:rsidR="000E6862" w:rsidRPr="00BA7D29">
        <w:t>o dzieł</w:t>
      </w:r>
      <w:r w:rsidR="007F3BDC">
        <w:t>o oraz</w:t>
      </w:r>
      <w:r w:rsidR="000E6862" w:rsidRPr="00BA7D29">
        <w:t> </w:t>
      </w:r>
      <w:r w:rsidR="00A77081">
        <w:t>umowy</w:t>
      </w:r>
      <w:r w:rsidR="000E6862" w:rsidRPr="00BA7D29">
        <w:t xml:space="preserve"> o pomocy przy zbiorach (pomocni</w:t>
      </w:r>
      <w:r w:rsidR="007F3BDC">
        <w:t>ków</w:t>
      </w:r>
      <w:r w:rsidR="000E6862" w:rsidRPr="00BA7D29">
        <w:t xml:space="preserve"> rolnika).</w:t>
      </w:r>
      <w:bookmarkEnd w:id="1"/>
      <w:r w:rsidR="00801DF6">
        <w:t xml:space="preserve"> </w:t>
      </w:r>
      <w:r w:rsidR="00801DF6" w:rsidRPr="00801DF6">
        <w:t xml:space="preserve">Nie obejmuje również osób wykonujących umowy zlecenia i pokrewne, które zawarły taką umowę z własnym pracodawcą lub z innym podmiotem, ale na rzecz własnego pracodawcy; uczniów szkół ponadpodstawowych </w:t>
      </w:r>
      <w:r w:rsidR="000B59A9">
        <w:br/>
      </w:r>
      <w:r w:rsidR="00801DF6" w:rsidRPr="00801DF6">
        <w:t>i</w:t>
      </w:r>
      <w:r w:rsidR="000B59A9">
        <w:t xml:space="preserve"> </w:t>
      </w:r>
      <w:r w:rsidR="00801DF6" w:rsidRPr="00801DF6">
        <w:t>studentów do 26. roku życia.</w:t>
      </w:r>
    </w:p>
    <w:p w14:paraId="65FFF291" w14:textId="64B936AD" w:rsidR="000E6862" w:rsidRPr="000B63CC" w:rsidRDefault="000E6862" w:rsidP="005D29CE">
      <w:pPr>
        <w:spacing w:before="840" w:line="288" w:lineRule="auto"/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</w:t>
      </w:r>
      <w:r>
        <w:rPr>
          <w:lang w:eastAsia="pl-PL"/>
        </w:rPr>
        <w:t xml:space="preserve">podstawie </w:t>
      </w:r>
      <w:r w:rsidRPr="00D60409">
        <w:rPr>
          <w:lang w:eastAsia="pl-PL"/>
        </w:rPr>
        <w:t>danych opublikowanych przez GUS prosimy o zamieszczenie informacji: „Opracowanie własne na podstawie danych GUS”.</w:t>
      </w:r>
    </w:p>
    <w:p w14:paraId="5F896CE4" w14:textId="77777777" w:rsidR="000E6862" w:rsidRPr="00CE23B4" w:rsidRDefault="000E6862" w:rsidP="00DA331D">
      <w:pPr>
        <w:spacing w:before="360"/>
        <w:rPr>
          <w:sz w:val="18"/>
        </w:rPr>
        <w:sectPr w:rsidR="000E6862" w:rsidRPr="00CE23B4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17147F4" w14:textId="77777777" w:rsidTr="00B84C43">
        <w:trPr>
          <w:trHeight w:val="1626"/>
        </w:trPr>
        <w:tc>
          <w:tcPr>
            <w:tcW w:w="4926" w:type="dxa"/>
          </w:tcPr>
          <w:p w14:paraId="47963312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83223DC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696A575" w14:textId="7F202A82" w:rsidR="00DE2400" w:rsidRPr="00D60200" w:rsidRDefault="00954BE8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54BE8">
              <w:rPr>
                <w:b/>
                <w:sz w:val="20"/>
                <w:szCs w:val="20"/>
                <w:lang w:val="fi-FI"/>
              </w:rPr>
              <w:t>p.o. Dyrektora Katarzyna Klamrowska</w:t>
            </w:r>
          </w:p>
          <w:p w14:paraId="3C5660FB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58D3511A" w14:textId="772E0914" w:rsidR="00D02FC8" w:rsidRPr="000C19F0" w:rsidRDefault="00D02FC8" w:rsidP="00D02FC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0C19F0">
              <w:rPr>
                <w:rFonts w:cs="Arial"/>
                <w:sz w:val="20"/>
                <w:szCs w:val="20"/>
              </w:rPr>
              <w:t>Rozpowszechnianie:</w:t>
            </w:r>
            <w:r w:rsidRPr="000C19F0">
              <w:rPr>
                <w:rFonts w:cs="Arial"/>
                <w:sz w:val="20"/>
                <w:szCs w:val="20"/>
              </w:rPr>
              <w:br/>
            </w:r>
            <w:r w:rsidRPr="000C19F0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046E58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3DDB3D12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komórkowy: +48 695 255 032</w:t>
            </w:r>
          </w:p>
          <w:p w14:paraId="1EC2A13A" w14:textId="77777777" w:rsidR="00D02FC8" w:rsidRPr="000C19F0" w:rsidRDefault="00D02FC8" w:rsidP="0075314B">
            <w:pPr>
              <w:ind w:left="1548" w:hanging="1548"/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2BAFDEB3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b/>
                <w:sz w:val="20"/>
                <w:szCs w:val="20"/>
              </w:rPr>
              <w:t>e-mail:</w:t>
            </w:r>
            <w:r w:rsidRPr="000C19F0">
              <w:rPr>
                <w:sz w:val="20"/>
                <w:szCs w:val="20"/>
              </w:rPr>
              <w:t xml:space="preserve"> </w:t>
            </w:r>
            <w:hyperlink r:id="rId15" w:history="1">
              <w:r w:rsidRPr="000C19F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4FF4E73" w14:textId="77777777" w:rsidR="00DE2400" w:rsidRPr="000C19F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20"/>
                <w:szCs w:val="20"/>
              </w:rPr>
            </w:pPr>
          </w:p>
        </w:tc>
      </w:tr>
      <w:tr w:rsidR="00AF2F3B" w14:paraId="12CCA52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1E21BA2" w14:textId="77777777" w:rsidR="00AF2F3B" w:rsidRPr="00F05FC7" w:rsidRDefault="00AF2F3B" w:rsidP="00AF2F3B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A4ACDF9" w14:textId="7AC394E4" w:rsidR="00AF2F3B" w:rsidRDefault="00674285" w:rsidP="00AF2F3B">
            <w:pPr>
              <w:ind w:firstLine="680"/>
              <w:rPr>
                <w:sz w:val="18"/>
              </w:rPr>
            </w:pPr>
            <w:r>
              <w:pict w14:anchorId="066062C0">
                <v:shape id="Obraz 21" o:spid="_x0000_s1030" type="#_x0000_t75" alt="Ikonka strony www" style="position:absolute;left:0;text-align:left;margin-left:6.2pt;margin-top:1.7pt;width:19.8pt;height:19.8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16" o:title="Ikonka strony www"/>
                </v:shape>
              </w:pict>
            </w:r>
            <w:hyperlink r:id="rId17" w:history="1">
              <w:r w:rsidR="00AF2F3B">
                <w:rPr>
                  <w:rStyle w:val="Hipercze"/>
                  <w:sz w:val="20"/>
                </w:rPr>
                <w:t>stat.gov.pl</w:t>
              </w:r>
            </w:hyperlink>
          </w:p>
        </w:tc>
      </w:tr>
      <w:tr w:rsidR="00AF2F3B" w14:paraId="0DD7A128" w14:textId="77777777" w:rsidTr="00B84C43">
        <w:trPr>
          <w:trHeight w:val="418"/>
        </w:trPr>
        <w:tc>
          <w:tcPr>
            <w:tcW w:w="4926" w:type="dxa"/>
            <w:vMerge/>
          </w:tcPr>
          <w:p w14:paraId="4FE9490C" w14:textId="77777777" w:rsidR="00AF2F3B" w:rsidRPr="00C91687" w:rsidRDefault="00AF2F3B" w:rsidP="00AF2F3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3A436D0" w14:textId="3FC5906E" w:rsidR="00AF2F3B" w:rsidRDefault="00674285" w:rsidP="00AF2F3B">
            <w:pPr>
              <w:ind w:firstLine="680"/>
              <w:rPr>
                <w:sz w:val="18"/>
              </w:rPr>
            </w:pPr>
            <w:r>
              <w:pict w14:anchorId="5C738F63">
                <v:shape id="Obraz 22" o:spid="_x0000_s1031" type="#_x0000_t75" alt="Ikonka X" style="position:absolute;left:0;text-align:left;margin-left:6pt;margin-top:1.7pt;width:19.8pt;height:19.8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18" o:title="Ikonka X"/>
                </v:shape>
              </w:pict>
            </w:r>
            <w:hyperlink r:id="rId19" w:history="1">
              <w:r w:rsidR="00AF2F3B">
                <w:rPr>
                  <w:rStyle w:val="Hipercze"/>
                  <w:sz w:val="20"/>
                </w:rPr>
                <w:t>@GUS_STAT</w:t>
              </w:r>
            </w:hyperlink>
            <w:r w:rsidR="00AF2F3B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F2F3B" w14:paraId="31FF7E88" w14:textId="77777777" w:rsidTr="00B84C43">
        <w:trPr>
          <w:trHeight w:val="476"/>
        </w:trPr>
        <w:tc>
          <w:tcPr>
            <w:tcW w:w="4926" w:type="dxa"/>
            <w:vMerge/>
          </w:tcPr>
          <w:p w14:paraId="244E3BF9" w14:textId="77777777" w:rsidR="00AF2F3B" w:rsidRPr="00C91687" w:rsidRDefault="00AF2F3B" w:rsidP="00AF2F3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5F7B06" w14:textId="482AC5A9" w:rsidR="00AF2F3B" w:rsidRDefault="00674285" w:rsidP="00AF2F3B">
            <w:pPr>
              <w:ind w:firstLine="680"/>
              <w:rPr>
                <w:sz w:val="18"/>
              </w:rPr>
            </w:pPr>
            <w:r>
              <w:pict w14:anchorId="4AB15570">
                <v:shape id="Obraz 23" o:spid="_x0000_s1032" type="#_x0000_t75" alt="Ikonka facebooka" style="position:absolute;left:0;text-align:left;margin-left:6.35pt;margin-top:1.1pt;width:19.8pt;height:19.8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20" o:title="Ikonka facebooka"/>
                </v:shape>
              </w:pict>
            </w:r>
            <w:hyperlink r:id="rId21" w:history="1">
              <w:r w:rsidR="00AF2F3B">
                <w:rPr>
                  <w:rStyle w:val="Hipercze"/>
                  <w:sz w:val="20"/>
                </w:rPr>
                <w:t>@</w:t>
              </w:r>
              <w:proofErr w:type="spellStart"/>
              <w:r w:rsidR="00AF2F3B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 w:rsidR="00AF2F3B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F2F3B" w14:paraId="46BA28AC" w14:textId="77777777" w:rsidTr="00B84C43">
        <w:trPr>
          <w:trHeight w:val="426"/>
        </w:trPr>
        <w:tc>
          <w:tcPr>
            <w:tcW w:w="4926" w:type="dxa"/>
          </w:tcPr>
          <w:p w14:paraId="31A5E9B8" w14:textId="77777777" w:rsidR="00AF2F3B" w:rsidRPr="00C91687" w:rsidRDefault="00AF2F3B" w:rsidP="00AF2F3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04082B" w14:textId="690FEECB" w:rsidR="00AF2F3B" w:rsidRDefault="00674285" w:rsidP="00AF2F3B">
            <w:pPr>
              <w:ind w:firstLine="680"/>
              <w:rPr>
                <w:noProof/>
                <w:sz w:val="20"/>
                <w:lang w:eastAsia="pl-PL"/>
              </w:rPr>
            </w:pPr>
            <w:r>
              <w:pict w14:anchorId="30B043A7">
                <v:shape id="Obraz 5" o:spid="_x0000_s1033" type="#_x0000_t75" alt="Ikonka instagrama" style="position:absolute;left:0;text-align:left;margin-left:6.5pt;margin-top:1pt;width:19.8pt;height:19.8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22" o:title="Ikonka instagrama"/>
                </v:shape>
              </w:pict>
            </w:r>
            <w:hyperlink r:id="rId23" w:history="1">
              <w:r w:rsidR="00AF2F3B">
                <w:rPr>
                  <w:rStyle w:val="Hipercze"/>
                  <w:sz w:val="20"/>
                </w:rPr>
                <w:t>@</w:t>
              </w:r>
              <w:proofErr w:type="spellStart"/>
              <w:r w:rsidR="00AF2F3B"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AF2F3B" w14:paraId="47594FC8" w14:textId="77777777" w:rsidTr="00B84C43">
        <w:trPr>
          <w:trHeight w:val="504"/>
        </w:trPr>
        <w:tc>
          <w:tcPr>
            <w:tcW w:w="4926" w:type="dxa"/>
          </w:tcPr>
          <w:p w14:paraId="6EB71A29" w14:textId="77777777" w:rsidR="00AF2F3B" w:rsidRPr="00C91687" w:rsidRDefault="00AF2F3B" w:rsidP="00AF2F3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738245" w14:textId="58BE825D" w:rsidR="00AF2F3B" w:rsidRDefault="00674285" w:rsidP="00AF2F3B">
            <w:pPr>
              <w:ind w:firstLine="680"/>
              <w:rPr>
                <w:noProof/>
                <w:sz w:val="20"/>
                <w:lang w:eastAsia="pl-PL"/>
              </w:rPr>
            </w:pPr>
            <w:r>
              <w:pict w14:anchorId="3C73F305">
                <v:shape id="Obraz 11" o:spid="_x0000_s1034" type="#_x0000_t75" alt="Ikonka Youtuba" style="position:absolute;left:0;text-align:left;margin-left:6.5pt;margin-top:1.1pt;width:19.8pt;height:19.8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24" o:title="Ikonka Youtuba"/>
                </v:shape>
              </w:pict>
            </w:r>
            <w:hyperlink r:id="rId25" w:history="1">
              <w:r w:rsidR="00AF2F3B">
                <w:rPr>
                  <w:rStyle w:val="Hipercze"/>
                  <w:sz w:val="20"/>
                </w:rPr>
                <w:t>@</w:t>
              </w:r>
              <w:proofErr w:type="spellStart"/>
              <w:r w:rsidR="00AF2F3B">
                <w:rPr>
                  <w:rStyle w:val="Hipercze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AF2F3B" w14:paraId="6B77F4F1" w14:textId="77777777" w:rsidTr="00B84C43">
        <w:trPr>
          <w:trHeight w:val="1546"/>
        </w:trPr>
        <w:tc>
          <w:tcPr>
            <w:tcW w:w="4926" w:type="dxa"/>
          </w:tcPr>
          <w:p w14:paraId="485686C5" w14:textId="77777777" w:rsidR="00AF2F3B" w:rsidRPr="00C91687" w:rsidRDefault="00AF2F3B" w:rsidP="00AF2F3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7D1413" w14:textId="438831A7" w:rsidR="00AF2F3B" w:rsidRDefault="00674285" w:rsidP="00AF2F3B">
            <w:pPr>
              <w:ind w:firstLine="680"/>
              <w:rPr>
                <w:noProof/>
                <w:sz w:val="20"/>
                <w:lang w:eastAsia="pl-PL"/>
              </w:rPr>
            </w:pPr>
            <w:hyperlink r:id="rId26" w:history="1">
              <w:r w:rsidR="00AF2F3B">
                <w:rPr>
                  <w:rStyle w:val="Hipercze"/>
                  <w:noProof/>
                  <w:sz w:val="20"/>
                </w:rPr>
                <w:t>@Główny Urząd Statystyczny</w:t>
              </w:r>
            </w:hyperlink>
            <w:r>
              <w:pict w14:anchorId="7A0D67D2">
                <v:shape id="Obraz 14" o:spid="_x0000_s1035" type="#_x0000_t75" alt="Ikonka linkedin" style="position:absolute;left:0;text-align:left;margin-left:6.5pt;margin-top:1.2pt;width:19.8pt;height:19.8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27" o:title="Ikonka linkedin"/>
                </v:shape>
              </w:pict>
            </w:r>
          </w:p>
        </w:tc>
      </w:tr>
      <w:tr w:rsidR="00531873" w:rsidRPr="009B2A4A" w14:paraId="6E6BADA9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30EEFC0" w14:textId="77777777" w:rsidR="009F25A4" w:rsidRDefault="009F25A4" w:rsidP="009F25A4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F105716" w14:textId="47C5225A" w:rsidR="009F25A4" w:rsidRPr="00F6379D" w:rsidRDefault="00674285" w:rsidP="00E37283">
            <w:pPr>
              <w:shd w:val="clear" w:color="auto" w:fill="D9D9D9" w:themeFill="background1" w:themeFillShade="D9"/>
              <w:rPr>
                <w:rStyle w:val="Hipercze"/>
                <w:rFonts w:eastAsiaTheme="majorEastAsia"/>
                <w:bCs/>
                <w:color w:val="001D77"/>
                <w:szCs w:val="19"/>
                <w:lang w:eastAsia="pl-PL"/>
              </w:rPr>
            </w:pPr>
            <w:hyperlink r:id="rId28" w:tooltip="Link do opracowania - Cudzoziemcy wykonujący pracę w Polsce w grudniu 2025 r." w:history="1">
              <w:r w:rsidR="004E5E8D" w:rsidRPr="00F6379D">
                <w:rPr>
                  <w:rStyle w:val="Hipercze"/>
                  <w:rFonts w:eastAsiaTheme="majorEastAsia"/>
                  <w:bCs/>
                  <w:color w:val="001D77"/>
                  <w:szCs w:val="19"/>
                  <w:lang w:eastAsia="pl-PL"/>
                </w:rPr>
                <w:t>Cudzoziemcy wykonujący pracę w Polsce w grudniu 2025 r. (według PKD 2007)</w:t>
              </w:r>
            </w:hyperlink>
          </w:p>
          <w:p w14:paraId="60E9EBFE" w14:textId="1CB5D8F6" w:rsidR="009F25A4" w:rsidRPr="00F6379D" w:rsidRDefault="00015A30" w:rsidP="00E37283">
            <w:pPr>
              <w:shd w:val="clear" w:color="auto" w:fill="D9D9D9" w:themeFill="background1" w:themeFillShade="D9"/>
              <w:rPr>
                <w:rStyle w:val="Hipercze"/>
                <w:rFonts w:eastAsiaTheme="majorEastAsia"/>
                <w:bCs/>
                <w:color w:val="001D77"/>
                <w:szCs w:val="19"/>
                <w:lang w:eastAsia="pl-PL"/>
              </w:rPr>
            </w:pPr>
            <w:r w:rsidRPr="00F6379D">
              <w:rPr>
                <w:rStyle w:val="Hipercze"/>
                <w:color w:val="001D77"/>
              </w:rPr>
              <w:fldChar w:fldCharType="begin"/>
            </w:r>
            <w:r w:rsidR="00F6379D" w:rsidRPr="00F6379D">
              <w:rPr>
                <w:rStyle w:val="Hipercze"/>
                <w:color w:val="001D77"/>
              </w:rPr>
              <w:instrText>HYPERLINK "https://stat.gov.pl/statystyki-eksperymentalne/kapital-ludzki/cudzoziemcy-wykonujacy-prace-w-polsce-w-styczniu-w-2025-r-,15,26.html" \o "Link do opracowania Cudzoziemcy wykonujący pracę w Polsce w styczniu 2025 r. "</w:instrText>
            </w:r>
            <w:r w:rsidRPr="00F6379D">
              <w:rPr>
                <w:rStyle w:val="Hipercze"/>
                <w:color w:val="001D77"/>
              </w:rPr>
              <w:fldChar w:fldCharType="separate"/>
            </w:r>
            <w:r w:rsidR="00A77081" w:rsidRPr="00F6379D">
              <w:rPr>
                <w:rStyle w:val="Hipercze"/>
                <w:rFonts w:eastAsiaTheme="majorEastAsia"/>
                <w:bCs/>
                <w:color w:val="001D77"/>
                <w:szCs w:val="19"/>
                <w:lang w:eastAsia="pl-PL"/>
              </w:rPr>
              <w:t>Cudzoziemcy wykonujący pracę w Polsce w styczniu 2025 r.</w:t>
            </w:r>
            <w:r w:rsidR="009F25A4" w:rsidRPr="00F6379D">
              <w:rPr>
                <w:rStyle w:val="Hipercze"/>
                <w:rFonts w:eastAsiaTheme="majorEastAsia"/>
                <w:bCs/>
                <w:color w:val="001D77"/>
                <w:szCs w:val="19"/>
                <w:lang w:eastAsia="pl-PL"/>
              </w:rPr>
              <w:t xml:space="preserve"> </w:t>
            </w:r>
          </w:p>
          <w:p w14:paraId="3FBC2150" w14:textId="07D1F495" w:rsidR="009C5C26" w:rsidRPr="00F6379D" w:rsidRDefault="00015A30" w:rsidP="00E37283">
            <w:pPr>
              <w:shd w:val="clear" w:color="auto" w:fill="D9D9D9" w:themeFill="background1" w:themeFillShade="D9"/>
              <w:rPr>
                <w:rStyle w:val="Hipercze"/>
                <w:rFonts w:eastAsiaTheme="majorEastAsia"/>
                <w:bCs/>
                <w:color w:val="001D77"/>
                <w:szCs w:val="19"/>
                <w:lang w:eastAsia="pl-PL"/>
              </w:rPr>
            </w:pPr>
            <w:r w:rsidRPr="00F6379D">
              <w:rPr>
                <w:rStyle w:val="Hipercze"/>
                <w:color w:val="001D77"/>
              </w:rPr>
              <w:fldChar w:fldCharType="end"/>
            </w:r>
            <w:r w:rsidR="00F6379D" w:rsidRPr="00F6379D">
              <w:rPr>
                <w:rFonts w:eastAsiaTheme="majorEastAsia" w:cs="Times New Roman"/>
                <w:bCs/>
                <w:color w:val="001D77"/>
                <w:szCs w:val="19"/>
                <w:lang w:eastAsia="pl-PL"/>
              </w:rPr>
              <w:fldChar w:fldCharType="begin"/>
            </w:r>
            <w:r w:rsidR="00F6379D" w:rsidRPr="00F6379D">
              <w:rPr>
                <w:rFonts w:eastAsiaTheme="majorEastAsia" w:cs="Times New Roman"/>
                <w:bCs/>
                <w:color w:val="001D77"/>
                <w:szCs w:val="19"/>
                <w:lang w:eastAsia="pl-PL"/>
              </w:rPr>
              <w:instrText>HYPERLINK "https://stat.gov.pl/obszary-tematyczne/rynek-pracy/zasady-metodyczne-rocznik-pracy/zeszyt-metodologiczny-pracujacy-w-gospodarce-narodowej,7,2.html" \o "Link do opracowania - Zeszyt metodologiczny - Pracujący w gospodarce narodowej"</w:instrText>
            </w:r>
            <w:r w:rsidR="00F6379D" w:rsidRPr="00F6379D">
              <w:rPr>
                <w:rFonts w:eastAsiaTheme="majorEastAsia" w:cs="Times New Roman"/>
                <w:bCs/>
                <w:color w:val="001D77"/>
                <w:szCs w:val="19"/>
                <w:lang w:eastAsia="pl-PL"/>
              </w:rPr>
              <w:fldChar w:fldCharType="separate"/>
            </w:r>
            <w:r w:rsidR="009C5C26" w:rsidRPr="00F6379D">
              <w:rPr>
                <w:rStyle w:val="Hipercze"/>
                <w:rFonts w:eastAsiaTheme="majorEastAsia"/>
                <w:bCs/>
                <w:color w:val="001D77"/>
                <w:szCs w:val="19"/>
                <w:lang w:eastAsia="pl-PL"/>
              </w:rPr>
              <w:t>Zeszyt metodologiczny - Pracujący w gospodarce narodowej</w:t>
            </w:r>
          </w:p>
          <w:p w14:paraId="6F18D8FC" w14:textId="7B76CB26" w:rsidR="009F25A4" w:rsidRPr="009C5C26" w:rsidRDefault="00F6379D" w:rsidP="00E37283">
            <w:pPr>
              <w:shd w:val="clear" w:color="auto" w:fill="D9D9D9" w:themeFill="background1" w:themeFillShade="D9"/>
              <w:spacing w:before="360"/>
              <w:rPr>
                <w:rFonts w:eastAsiaTheme="majorEastAsia" w:cs="Times New Roman"/>
                <w:bCs/>
                <w:color w:val="001D77"/>
                <w:szCs w:val="19"/>
                <w:u w:val="single"/>
                <w:lang w:eastAsia="pl-PL"/>
              </w:rPr>
            </w:pPr>
            <w:r w:rsidRPr="00F6379D">
              <w:rPr>
                <w:rFonts w:eastAsiaTheme="majorEastAsia" w:cs="Times New Roman"/>
                <w:bCs/>
                <w:color w:val="001D77"/>
                <w:szCs w:val="19"/>
                <w:lang w:eastAsia="pl-PL"/>
              </w:rPr>
              <w:fldChar w:fldCharType="end"/>
            </w:r>
            <w:r w:rsidR="009F25A4"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F2375D1" w14:textId="3F1D5A74" w:rsidR="009F25A4" w:rsidRPr="001C41FE" w:rsidRDefault="00674285" w:rsidP="009F25A4">
            <w:pPr>
              <w:rPr>
                <w:color w:val="000000" w:themeColor="text1"/>
                <w:szCs w:val="24"/>
              </w:rPr>
            </w:pPr>
            <w:hyperlink r:id="rId29" w:tooltip="Link do słownika pojęć - Pracujący w gospodarce narodowej" w:history="1">
              <w:r w:rsidR="009F25A4" w:rsidRPr="009C5C26">
                <w:rPr>
                  <w:rStyle w:val="Hipercze"/>
                  <w:rFonts w:eastAsiaTheme="majorEastAsia"/>
                  <w:bCs/>
                  <w:color w:val="001D77"/>
                  <w:szCs w:val="19"/>
                  <w:lang w:eastAsia="pl-PL"/>
                </w:rPr>
                <w:t>Pracujący w gospodarce narodowej</w:t>
              </w:r>
            </w:hyperlink>
          </w:p>
        </w:tc>
      </w:tr>
    </w:tbl>
    <w:p w14:paraId="33F22B53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6DB76" w14:textId="77777777" w:rsidR="00B257F4" w:rsidRDefault="00B257F4" w:rsidP="000662E2">
      <w:pPr>
        <w:spacing w:after="0" w:line="240" w:lineRule="auto"/>
      </w:pPr>
      <w:r>
        <w:separator/>
      </w:r>
    </w:p>
  </w:endnote>
  <w:endnote w:type="continuationSeparator" w:id="0">
    <w:p w14:paraId="3351960E" w14:textId="77777777" w:rsidR="00B257F4" w:rsidRDefault="00B257F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50C04BA-4B9D-4DD2-8459-1209912EAF45}"/>
    <w:embedBold r:id="rId2" w:fontKey="{2C9964C4-8416-4C62-9454-CC143E75C82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12AB87D-F1C1-4EA2-8C07-FC861964E747}"/>
    <w:embedBold r:id="rId4" w:fontKey="{91FCFA71-EC89-461C-9D38-D56AEA9EF99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D5587F8-C020-4820-AF0D-6321FD65E592}"/>
    <w:embedBold r:id="rId6" w:fontKey="{FC8A74F8-A898-4B8B-9BA9-755184C29F2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B77411A-2BB6-45E9-815F-1D54162C7078}"/>
    <w:embedItalic r:id="rId8" w:fontKey="{C1FFB50E-5FD1-42AF-80CA-8D8B9E84BBD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6C533E5-9099-40C3-B2DE-2C5D06E7B8C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1F55B33-CAD8-4710-ACD1-491A408FE50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4416739B-FFB1-46D0-8AE4-6949347AFF5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3350B1EC" w14:textId="15AFDF0F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67428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3E06F1B5" w14:textId="593AB68D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67428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1CBFD232" w14:textId="48F027F0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67428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11439" w14:textId="77777777" w:rsidR="00B257F4" w:rsidRDefault="00B257F4" w:rsidP="000662E2">
      <w:pPr>
        <w:spacing w:after="0" w:line="240" w:lineRule="auto"/>
      </w:pPr>
      <w:r>
        <w:separator/>
      </w:r>
    </w:p>
  </w:footnote>
  <w:footnote w:type="continuationSeparator" w:id="0">
    <w:p w14:paraId="1AE2AC64" w14:textId="77777777" w:rsidR="00B257F4" w:rsidRDefault="00B257F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6A481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20CFCCB" wp14:editId="274ADE1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510EB74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D0721" w14:textId="77777777" w:rsidR="00003437" w:rsidRDefault="002326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374390" wp14:editId="3E2BFB08">
              <wp:simplePos x="0" y="0"/>
              <wp:positionH relativeFrom="column">
                <wp:posOffset>5038725</wp:posOffset>
              </wp:positionH>
              <wp:positionV relativeFrom="paragraph">
                <wp:posOffset>200660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615D3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374390" id="Schemat blokowy: opóźnienie 6" o:spid="_x0000_s1029" alt="Napis &quot;Informacje sygnalne&quot;" style="position:absolute;margin-left:396.75pt;margin-top:15.8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GAjbg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615D3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BCAD563" wp14:editId="2F6942C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433CA65" wp14:editId="01E8796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613882E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14:paraId="5BE73243" w14:textId="77777777" w:rsidR="00540C5C" w:rsidRDefault="00540C5C">
    <w:pPr>
      <w:pStyle w:val="Nagwek"/>
      <w:rPr>
        <w:noProof/>
        <w:lang w:eastAsia="pl-PL"/>
      </w:rPr>
    </w:pPr>
  </w:p>
  <w:p w14:paraId="4F8013CC" w14:textId="77777777" w:rsidR="00540C5C" w:rsidRDefault="00540C5C">
    <w:pPr>
      <w:pStyle w:val="Nagwek"/>
      <w:rPr>
        <w:noProof/>
        <w:lang w:eastAsia="pl-PL"/>
      </w:rPr>
    </w:pPr>
  </w:p>
  <w:p w14:paraId="7F8462AE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E874ACD" wp14:editId="1C3FC042">
              <wp:simplePos x="0" y="0"/>
              <wp:positionH relativeFrom="column">
                <wp:posOffset>5288280</wp:posOffset>
              </wp:positionH>
              <wp:positionV relativeFrom="paragraph">
                <wp:posOffset>269240</wp:posOffset>
              </wp:positionV>
              <wp:extent cx="1432560" cy="336550"/>
              <wp:effectExtent l="0" t="0" r="0" b="6350"/>
              <wp:wrapNone/>
              <wp:docPr id="4" name="Text Box 1" descr="Data publikacji informacji sygnalnej 7 lip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77386" w14:textId="483963C0" w:rsidR="00F37172" w:rsidRPr="00A01B40" w:rsidRDefault="00D74A63" w:rsidP="00F049AB">
                          <w:pPr>
                            <w:pStyle w:val="Datainformacjisygnalnej"/>
                          </w:pPr>
                          <w:r>
                            <w:t>07</w:t>
                          </w:r>
                          <w:r w:rsidR="00D03F5D">
                            <w:t>.</w:t>
                          </w:r>
                          <w:r w:rsidR="00F23026">
                            <w:t>0</w:t>
                          </w:r>
                          <w:r>
                            <w:t>7</w:t>
                          </w:r>
                          <w:r w:rsidR="00D03F5D">
                            <w:t>.2026</w:t>
                          </w:r>
                          <w:r w:rsidR="00E73A74">
                            <w:t xml:space="preserve"> </w:t>
                          </w:r>
                          <w:r w:rsidR="00DE6B58" w:rsidRPr="00853A19">
                            <w:t>r</w:t>
                          </w:r>
                          <w:r w:rsidR="007E07E3"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E874A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Data publikacji informacji sygnalnej 7 lipca 2026 roku" style="position:absolute;margin-left:416.4pt;margin-top:21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" filled="f" stroked="f">
              <v:textbox>
                <w:txbxContent>
                  <w:p w14:paraId="3C877386" w14:textId="483963C0" w:rsidR="00F37172" w:rsidRPr="00A01B40" w:rsidRDefault="00D74A63" w:rsidP="00F049AB">
                    <w:pPr>
                      <w:pStyle w:val="Datainformacjisygnalnej"/>
                    </w:pPr>
                    <w:r>
                      <w:t>07</w:t>
                    </w:r>
                    <w:r w:rsidR="00D03F5D">
                      <w:t>.</w:t>
                    </w:r>
                    <w:r w:rsidR="00F23026">
                      <w:t>0</w:t>
                    </w:r>
                    <w:r>
                      <w:t>7</w:t>
                    </w:r>
                    <w:r w:rsidR="00D03F5D">
                      <w:t>.2026</w:t>
                    </w:r>
                    <w:r w:rsidR="00E73A74">
                      <w:t xml:space="preserve"> </w:t>
                    </w:r>
                    <w:r w:rsidR="00DE6B58" w:rsidRPr="00853A19">
                      <w:t>r</w:t>
                    </w:r>
                    <w:r w:rsidR="007E07E3"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C7794" w14:textId="77777777" w:rsidR="00607CC5" w:rsidRDefault="00607CC5">
    <w:pPr>
      <w:pStyle w:val="Nagwek"/>
    </w:pPr>
  </w:p>
  <w:p w14:paraId="0FD4165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45pt;height:122.1pt;visibility:visible;mso-wrap-style:square" o:bullet="t">
        <v:imagedata r:id="rId1" o:title=""/>
      </v:shape>
    </w:pict>
  </w:numPicBullet>
  <w:numPicBullet w:numPicBulletId="1">
    <w:pict>
      <v:shape id="_x0000_i1027" type="#_x0000_t75" style="width:122.7pt;height:122.1pt;visibility:visible;mso-wrap-style:square" o:bullet="t">
        <v:imagedata r:id="rId2" o:title=""/>
      </v:shape>
    </w:pict>
  </w:numPicBullet>
  <w:numPicBullet w:numPicBulletId="2">
    <w:pict>
      <v:shape id="_x0000_i1028" type="#_x0000_t75" style="width:29.45pt;height:21.9pt;visibility:visible;mso-wrap-style:square" o:bullet="t">
        <v:imagedata r:id="rId3" o:title=""/>
      </v:shape>
    </w:pict>
  </w:numPicBullet>
  <w:numPicBullet w:numPicBulletId="3">
    <w:pict>
      <v:shape id="_x0000_i1029" type="#_x0000_t75" style="width:29.45pt;height:21.9pt;visibility:visible;mso-wrap-style:square" o:bullet="t">
        <v:imagedata r:id="rId4" o:title=""/>
      </v:shape>
    </w:pict>
  </w:numPicBullet>
  <w:abstractNum w:abstractNumId="0" w15:restartNumberingAfterBreak="0">
    <w:nsid w:val="027F20C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E43422B"/>
    <w:multiLevelType w:val="hybridMultilevel"/>
    <w:tmpl w:val="7D326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DDA7312"/>
    <w:multiLevelType w:val="hybridMultilevel"/>
    <w:tmpl w:val="9A66B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1677351"/>
    <w:multiLevelType w:val="multilevel"/>
    <w:tmpl w:val="0415001D"/>
    <w:styleLink w:val="Styl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5431C60"/>
    <w:multiLevelType w:val="multilevel"/>
    <w:tmpl w:val="9A66B1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1" w15:restartNumberingAfterBreak="0">
    <w:nsid w:val="48646D4C"/>
    <w:multiLevelType w:val="multilevel"/>
    <w:tmpl w:val="0415001D"/>
    <w:numStyleLink w:val="Styl2"/>
  </w:abstractNum>
  <w:abstractNum w:abstractNumId="12" w15:restartNumberingAfterBreak="0">
    <w:nsid w:val="4A461104"/>
    <w:multiLevelType w:val="multilevel"/>
    <w:tmpl w:val="9A66B16E"/>
    <w:styleLink w:val="Styl1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5"/>
  </w:num>
  <w:num w:numId="9">
    <w:abstractNumId w:val="9"/>
  </w:num>
  <w:num w:numId="10">
    <w:abstractNumId w:val="12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08"/>
    <w:rsid w:val="0000070D"/>
    <w:rsid w:val="00001809"/>
    <w:rsid w:val="00001B50"/>
    <w:rsid w:val="00001C5B"/>
    <w:rsid w:val="00002081"/>
    <w:rsid w:val="00003437"/>
    <w:rsid w:val="00003789"/>
    <w:rsid w:val="0000709F"/>
    <w:rsid w:val="00010419"/>
    <w:rsid w:val="000108B8"/>
    <w:rsid w:val="000152F5"/>
    <w:rsid w:val="00015A30"/>
    <w:rsid w:val="000177B4"/>
    <w:rsid w:val="00017BEF"/>
    <w:rsid w:val="0002482C"/>
    <w:rsid w:val="00025B1A"/>
    <w:rsid w:val="0002652D"/>
    <w:rsid w:val="00032099"/>
    <w:rsid w:val="0003654C"/>
    <w:rsid w:val="000406AC"/>
    <w:rsid w:val="0004432C"/>
    <w:rsid w:val="0004582E"/>
    <w:rsid w:val="000462C3"/>
    <w:rsid w:val="000466D3"/>
    <w:rsid w:val="00046E58"/>
    <w:rsid w:val="000470AA"/>
    <w:rsid w:val="00052DE8"/>
    <w:rsid w:val="00053048"/>
    <w:rsid w:val="00053B69"/>
    <w:rsid w:val="00057CA1"/>
    <w:rsid w:val="0006085A"/>
    <w:rsid w:val="000609AD"/>
    <w:rsid w:val="00061844"/>
    <w:rsid w:val="000623AF"/>
    <w:rsid w:val="0006307E"/>
    <w:rsid w:val="00064056"/>
    <w:rsid w:val="000647A9"/>
    <w:rsid w:val="00064804"/>
    <w:rsid w:val="000655B9"/>
    <w:rsid w:val="000662E2"/>
    <w:rsid w:val="000663BC"/>
    <w:rsid w:val="00066700"/>
    <w:rsid w:val="00066883"/>
    <w:rsid w:val="00066F09"/>
    <w:rsid w:val="00070898"/>
    <w:rsid w:val="00071B39"/>
    <w:rsid w:val="000727EA"/>
    <w:rsid w:val="000728E3"/>
    <w:rsid w:val="00073928"/>
    <w:rsid w:val="000744D8"/>
    <w:rsid w:val="00074DD8"/>
    <w:rsid w:val="00075759"/>
    <w:rsid w:val="00075BD4"/>
    <w:rsid w:val="00077F6C"/>
    <w:rsid w:val="000806F7"/>
    <w:rsid w:val="00081DD6"/>
    <w:rsid w:val="00083624"/>
    <w:rsid w:val="0008479D"/>
    <w:rsid w:val="00084F5C"/>
    <w:rsid w:val="00086B89"/>
    <w:rsid w:val="00090A72"/>
    <w:rsid w:val="000969D9"/>
    <w:rsid w:val="00097840"/>
    <w:rsid w:val="000A08C2"/>
    <w:rsid w:val="000A3CBE"/>
    <w:rsid w:val="000B0727"/>
    <w:rsid w:val="000B0D54"/>
    <w:rsid w:val="000B38E9"/>
    <w:rsid w:val="000B59A9"/>
    <w:rsid w:val="000B63CC"/>
    <w:rsid w:val="000B7D83"/>
    <w:rsid w:val="000C0A92"/>
    <w:rsid w:val="000C135D"/>
    <w:rsid w:val="000C19F0"/>
    <w:rsid w:val="000C1F0D"/>
    <w:rsid w:val="000C4324"/>
    <w:rsid w:val="000D1D43"/>
    <w:rsid w:val="000D225C"/>
    <w:rsid w:val="000D2A5C"/>
    <w:rsid w:val="000D39F0"/>
    <w:rsid w:val="000D4B94"/>
    <w:rsid w:val="000D53FF"/>
    <w:rsid w:val="000D5539"/>
    <w:rsid w:val="000E0918"/>
    <w:rsid w:val="000E13EE"/>
    <w:rsid w:val="000E2392"/>
    <w:rsid w:val="000E27CB"/>
    <w:rsid w:val="000E6862"/>
    <w:rsid w:val="000E79A9"/>
    <w:rsid w:val="000F17E2"/>
    <w:rsid w:val="000F1CEB"/>
    <w:rsid w:val="000F1D5F"/>
    <w:rsid w:val="000F25BE"/>
    <w:rsid w:val="000F28DC"/>
    <w:rsid w:val="000F5E19"/>
    <w:rsid w:val="000F6680"/>
    <w:rsid w:val="000F6B87"/>
    <w:rsid w:val="000F76C4"/>
    <w:rsid w:val="00100975"/>
    <w:rsid w:val="00100BD0"/>
    <w:rsid w:val="001011C3"/>
    <w:rsid w:val="00103FD5"/>
    <w:rsid w:val="00104306"/>
    <w:rsid w:val="00106DA3"/>
    <w:rsid w:val="00110214"/>
    <w:rsid w:val="00110D87"/>
    <w:rsid w:val="00111CF4"/>
    <w:rsid w:val="00112399"/>
    <w:rsid w:val="0011334C"/>
    <w:rsid w:val="00114DB9"/>
    <w:rsid w:val="00116087"/>
    <w:rsid w:val="00117711"/>
    <w:rsid w:val="00122282"/>
    <w:rsid w:val="001222B6"/>
    <w:rsid w:val="0012364A"/>
    <w:rsid w:val="001259C4"/>
    <w:rsid w:val="00125DE5"/>
    <w:rsid w:val="0012604C"/>
    <w:rsid w:val="00127D71"/>
    <w:rsid w:val="00130296"/>
    <w:rsid w:val="0013111F"/>
    <w:rsid w:val="00133E7B"/>
    <w:rsid w:val="00133F34"/>
    <w:rsid w:val="00134145"/>
    <w:rsid w:val="00135BE0"/>
    <w:rsid w:val="00136736"/>
    <w:rsid w:val="00136740"/>
    <w:rsid w:val="00136D67"/>
    <w:rsid w:val="001374F2"/>
    <w:rsid w:val="00140D48"/>
    <w:rsid w:val="0014127E"/>
    <w:rsid w:val="001423B6"/>
    <w:rsid w:val="00142811"/>
    <w:rsid w:val="00142BD8"/>
    <w:rsid w:val="00143BF4"/>
    <w:rsid w:val="001448A7"/>
    <w:rsid w:val="00146621"/>
    <w:rsid w:val="00147690"/>
    <w:rsid w:val="001518C7"/>
    <w:rsid w:val="00157508"/>
    <w:rsid w:val="001617E3"/>
    <w:rsid w:val="00162325"/>
    <w:rsid w:val="00163025"/>
    <w:rsid w:val="00164E25"/>
    <w:rsid w:val="0017588C"/>
    <w:rsid w:val="001826BF"/>
    <w:rsid w:val="0018322B"/>
    <w:rsid w:val="00187475"/>
    <w:rsid w:val="001939E8"/>
    <w:rsid w:val="00193B86"/>
    <w:rsid w:val="0019414C"/>
    <w:rsid w:val="0019498A"/>
    <w:rsid w:val="001951DA"/>
    <w:rsid w:val="001959A4"/>
    <w:rsid w:val="00197D3C"/>
    <w:rsid w:val="001A06AF"/>
    <w:rsid w:val="001A115B"/>
    <w:rsid w:val="001A233B"/>
    <w:rsid w:val="001A24E0"/>
    <w:rsid w:val="001A4628"/>
    <w:rsid w:val="001B0514"/>
    <w:rsid w:val="001B053D"/>
    <w:rsid w:val="001B0E65"/>
    <w:rsid w:val="001B1D49"/>
    <w:rsid w:val="001B46D4"/>
    <w:rsid w:val="001B53F5"/>
    <w:rsid w:val="001B6EAA"/>
    <w:rsid w:val="001C054F"/>
    <w:rsid w:val="001C3269"/>
    <w:rsid w:val="001C33BA"/>
    <w:rsid w:val="001C41FE"/>
    <w:rsid w:val="001C56AD"/>
    <w:rsid w:val="001C62C2"/>
    <w:rsid w:val="001C67C1"/>
    <w:rsid w:val="001D19B6"/>
    <w:rsid w:val="001D1DB4"/>
    <w:rsid w:val="001D23F1"/>
    <w:rsid w:val="001D25F9"/>
    <w:rsid w:val="001D61ED"/>
    <w:rsid w:val="001D6FD4"/>
    <w:rsid w:val="001D71D6"/>
    <w:rsid w:val="001E093E"/>
    <w:rsid w:val="001E0FAB"/>
    <w:rsid w:val="001E2686"/>
    <w:rsid w:val="001E2FD7"/>
    <w:rsid w:val="001E51D6"/>
    <w:rsid w:val="001E5B2D"/>
    <w:rsid w:val="001E6AEB"/>
    <w:rsid w:val="001F21EA"/>
    <w:rsid w:val="001F56C3"/>
    <w:rsid w:val="002003F1"/>
    <w:rsid w:val="0020156C"/>
    <w:rsid w:val="00201EA3"/>
    <w:rsid w:val="002026D3"/>
    <w:rsid w:val="00202932"/>
    <w:rsid w:val="00202A3C"/>
    <w:rsid w:val="00202F49"/>
    <w:rsid w:val="002034E3"/>
    <w:rsid w:val="00203847"/>
    <w:rsid w:val="00204A7D"/>
    <w:rsid w:val="00204FA1"/>
    <w:rsid w:val="002050A6"/>
    <w:rsid w:val="00207165"/>
    <w:rsid w:val="00211B71"/>
    <w:rsid w:val="00212206"/>
    <w:rsid w:val="002122AD"/>
    <w:rsid w:val="00212E54"/>
    <w:rsid w:val="00214B25"/>
    <w:rsid w:val="00214F38"/>
    <w:rsid w:val="0021554D"/>
    <w:rsid w:val="0021590B"/>
    <w:rsid w:val="00215F27"/>
    <w:rsid w:val="00216634"/>
    <w:rsid w:val="0022037C"/>
    <w:rsid w:val="0022299C"/>
    <w:rsid w:val="00223FBD"/>
    <w:rsid w:val="002241F5"/>
    <w:rsid w:val="0023034B"/>
    <w:rsid w:val="002317EE"/>
    <w:rsid w:val="0023192E"/>
    <w:rsid w:val="0023266B"/>
    <w:rsid w:val="00233B7F"/>
    <w:rsid w:val="002353D2"/>
    <w:rsid w:val="00236107"/>
    <w:rsid w:val="002400C7"/>
    <w:rsid w:val="00242D31"/>
    <w:rsid w:val="00246546"/>
    <w:rsid w:val="00247A17"/>
    <w:rsid w:val="0025049F"/>
    <w:rsid w:val="002517FA"/>
    <w:rsid w:val="002524D0"/>
    <w:rsid w:val="00253AB6"/>
    <w:rsid w:val="00253F02"/>
    <w:rsid w:val="00253FBB"/>
    <w:rsid w:val="0025481E"/>
    <w:rsid w:val="00254E88"/>
    <w:rsid w:val="002574F9"/>
    <w:rsid w:val="00257814"/>
    <w:rsid w:val="00260190"/>
    <w:rsid w:val="00260439"/>
    <w:rsid w:val="0026109C"/>
    <w:rsid w:val="0026257A"/>
    <w:rsid w:val="00262B61"/>
    <w:rsid w:val="00262CC6"/>
    <w:rsid w:val="00263E08"/>
    <w:rsid w:val="002677C7"/>
    <w:rsid w:val="0027140B"/>
    <w:rsid w:val="00272BF6"/>
    <w:rsid w:val="002751B7"/>
    <w:rsid w:val="002762FD"/>
    <w:rsid w:val="00276811"/>
    <w:rsid w:val="00281265"/>
    <w:rsid w:val="00282634"/>
    <w:rsid w:val="00282699"/>
    <w:rsid w:val="00284842"/>
    <w:rsid w:val="0028722D"/>
    <w:rsid w:val="00290214"/>
    <w:rsid w:val="002916B3"/>
    <w:rsid w:val="002926DF"/>
    <w:rsid w:val="00296697"/>
    <w:rsid w:val="00297D61"/>
    <w:rsid w:val="002A0DC9"/>
    <w:rsid w:val="002A1680"/>
    <w:rsid w:val="002A4823"/>
    <w:rsid w:val="002B0472"/>
    <w:rsid w:val="002B3819"/>
    <w:rsid w:val="002B398F"/>
    <w:rsid w:val="002B484A"/>
    <w:rsid w:val="002B6AAF"/>
    <w:rsid w:val="002B6B12"/>
    <w:rsid w:val="002C0EB5"/>
    <w:rsid w:val="002C0F71"/>
    <w:rsid w:val="002C21F0"/>
    <w:rsid w:val="002D01DF"/>
    <w:rsid w:val="002D09D0"/>
    <w:rsid w:val="002D1114"/>
    <w:rsid w:val="002D4590"/>
    <w:rsid w:val="002D4B6B"/>
    <w:rsid w:val="002E3EB3"/>
    <w:rsid w:val="002E491A"/>
    <w:rsid w:val="002E58E0"/>
    <w:rsid w:val="002E6140"/>
    <w:rsid w:val="002E6985"/>
    <w:rsid w:val="002E6DC7"/>
    <w:rsid w:val="002E7178"/>
    <w:rsid w:val="002E71B6"/>
    <w:rsid w:val="002F1D06"/>
    <w:rsid w:val="002F21B5"/>
    <w:rsid w:val="002F23F4"/>
    <w:rsid w:val="002F35F6"/>
    <w:rsid w:val="002F73C6"/>
    <w:rsid w:val="002F77C8"/>
    <w:rsid w:val="002F7CBF"/>
    <w:rsid w:val="00301671"/>
    <w:rsid w:val="0030224A"/>
    <w:rsid w:val="00302D09"/>
    <w:rsid w:val="00303E2B"/>
    <w:rsid w:val="00304F22"/>
    <w:rsid w:val="0030521F"/>
    <w:rsid w:val="00306657"/>
    <w:rsid w:val="00306C7C"/>
    <w:rsid w:val="00307A58"/>
    <w:rsid w:val="00312E36"/>
    <w:rsid w:val="00313F5C"/>
    <w:rsid w:val="00314EC6"/>
    <w:rsid w:val="00314F86"/>
    <w:rsid w:val="00315DF1"/>
    <w:rsid w:val="00317F4D"/>
    <w:rsid w:val="0032249D"/>
    <w:rsid w:val="0032256D"/>
    <w:rsid w:val="00322EDD"/>
    <w:rsid w:val="00324FD1"/>
    <w:rsid w:val="003276ED"/>
    <w:rsid w:val="00327785"/>
    <w:rsid w:val="0033067A"/>
    <w:rsid w:val="003309FA"/>
    <w:rsid w:val="00331135"/>
    <w:rsid w:val="00332320"/>
    <w:rsid w:val="00340F5D"/>
    <w:rsid w:val="0034294C"/>
    <w:rsid w:val="00342AD7"/>
    <w:rsid w:val="00346F0A"/>
    <w:rsid w:val="00347D72"/>
    <w:rsid w:val="003515F5"/>
    <w:rsid w:val="0035311D"/>
    <w:rsid w:val="00353F45"/>
    <w:rsid w:val="0035465C"/>
    <w:rsid w:val="00354BFC"/>
    <w:rsid w:val="003561AE"/>
    <w:rsid w:val="0035693E"/>
    <w:rsid w:val="00357611"/>
    <w:rsid w:val="0035768F"/>
    <w:rsid w:val="0036103A"/>
    <w:rsid w:val="00362827"/>
    <w:rsid w:val="00362DB0"/>
    <w:rsid w:val="00363363"/>
    <w:rsid w:val="0036432A"/>
    <w:rsid w:val="00364AF9"/>
    <w:rsid w:val="00367237"/>
    <w:rsid w:val="0037077F"/>
    <w:rsid w:val="003711F6"/>
    <w:rsid w:val="00371CF6"/>
    <w:rsid w:val="00372411"/>
    <w:rsid w:val="00372511"/>
    <w:rsid w:val="00373050"/>
    <w:rsid w:val="00373882"/>
    <w:rsid w:val="003745A8"/>
    <w:rsid w:val="0037581C"/>
    <w:rsid w:val="003760CA"/>
    <w:rsid w:val="003763D0"/>
    <w:rsid w:val="00377A36"/>
    <w:rsid w:val="0038074C"/>
    <w:rsid w:val="0038224E"/>
    <w:rsid w:val="00383618"/>
    <w:rsid w:val="003843DB"/>
    <w:rsid w:val="00387486"/>
    <w:rsid w:val="0039280B"/>
    <w:rsid w:val="003934DA"/>
    <w:rsid w:val="00393761"/>
    <w:rsid w:val="003937A5"/>
    <w:rsid w:val="00393EC4"/>
    <w:rsid w:val="00394E26"/>
    <w:rsid w:val="00396691"/>
    <w:rsid w:val="00396868"/>
    <w:rsid w:val="0039736D"/>
    <w:rsid w:val="0039763D"/>
    <w:rsid w:val="00397D18"/>
    <w:rsid w:val="00397E0B"/>
    <w:rsid w:val="003A1B36"/>
    <w:rsid w:val="003B1431"/>
    <w:rsid w:val="003B1454"/>
    <w:rsid w:val="003B18B6"/>
    <w:rsid w:val="003B4191"/>
    <w:rsid w:val="003B53AF"/>
    <w:rsid w:val="003B723D"/>
    <w:rsid w:val="003B7B93"/>
    <w:rsid w:val="003C06BC"/>
    <w:rsid w:val="003C161B"/>
    <w:rsid w:val="003C59E0"/>
    <w:rsid w:val="003C6C8D"/>
    <w:rsid w:val="003D2656"/>
    <w:rsid w:val="003D2FD0"/>
    <w:rsid w:val="003D4C27"/>
    <w:rsid w:val="003D4F66"/>
    <w:rsid w:val="003D4F95"/>
    <w:rsid w:val="003D5F42"/>
    <w:rsid w:val="003D60A9"/>
    <w:rsid w:val="003D7D30"/>
    <w:rsid w:val="003E0AF4"/>
    <w:rsid w:val="003E0DB0"/>
    <w:rsid w:val="003E2135"/>
    <w:rsid w:val="003E2DDF"/>
    <w:rsid w:val="003E34A7"/>
    <w:rsid w:val="003E40A4"/>
    <w:rsid w:val="003E4367"/>
    <w:rsid w:val="003E4BD3"/>
    <w:rsid w:val="003E4EB5"/>
    <w:rsid w:val="003E6294"/>
    <w:rsid w:val="003E77A6"/>
    <w:rsid w:val="003E7C41"/>
    <w:rsid w:val="003F0BD9"/>
    <w:rsid w:val="003F1940"/>
    <w:rsid w:val="003F4C97"/>
    <w:rsid w:val="003F666D"/>
    <w:rsid w:val="003F7FE6"/>
    <w:rsid w:val="00400193"/>
    <w:rsid w:val="004011B7"/>
    <w:rsid w:val="0040243E"/>
    <w:rsid w:val="00404BFE"/>
    <w:rsid w:val="0040640D"/>
    <w:rsid w:val="004101BF"/>
    <w:rsid w:val="00410725"/>
    <w:rsid w:val="0041134A"/>
    <w:rsid w:val="0041181D"/>
    <w:rsid w:val="00413E6D"/>
    <w:rsid w:val="00416EAF"/>
    <w:rsid w:val="004171D2"/>
    <w:rsid w:val="004205F3"/>
    <w:rsid w:val="00420765"/>
    <w:rsid w:val="004212E7"/>
    <w:rsid w:val="00421457"/>
    <w:rsid w:val="00421B3A"/>
    <w:rsid w:val="00422312"/>
    <w:rsid w:val="00422A26"/>
    <w:rsid w:val="00423846"/>
    <w:rsid w:val="00423C88"/>
    <w:rsid w:val="0042446D"/>
    <w:rsid w:val="00424B27"/>
    <w:rsid w:val="00427BF8"/>
    <w:rsid w:val="004317AD"/>
    <w:rsid w:val="00431C02"/>
    <w:rsid w:val="004341BC"/>
    <w:rsid w:val="00436C54"/>
    <w:rsid w:val="00437395"/>
    <w:rsid w:val="00445047"/>
    <w:rsid w:val="00445892"/>
    <w:rsid w:val="004465CC"/>
    <w:rsid w:val="00446749"/>
    <w:rsid w:val="00451702"/>
    <w:rsid w:val="00453EB7"/>
    <w:rsid w:val="00457FF0"/>
    <w:rsid w:val="004613F6"/>
    <w:rsid w:val="00461C4C"/>
    <w:rsid w:val="004635BF"/>
    <w:rsid w:val="00463E39"/>
    <w:rsid w:val="004640B2"/>
    <w:rsid w:val="004657FC"/>
    <w:rsid w:val="00466B99"/>
    <w:rsid w:val="004713CE"/>
    <w:rsid w:val="004719EE"/>
    <w:rsid w:val="00472CD7"/>
    <w:rsid w:val="00472F24"/>
    <w:rsid w:val="0047303A"/>
    <w:rsid w:val="004733F6"/>
    <w:rsid w:val="00474E69"/>
    <w:rsid w:val="00475AE8"/>
    <w:rsid w:val="00476668"/>
    <w:rsid w:val="00481FCE"/>
    <w:rsid w:val="00482A5A"/>
    <w:rsid w:val="00483E9F"/>
    <w:rsid w:val="0048579E"/>
    <w:rsid w:val="00485A2C"/>
    <w:rsid w:val="004871AA"/>
    <w:rsid w:val="00487AD9"/>
    <w:rsid w:val="0049121A"/>
    <w:rsid w:val="00491286"/>
    <w:rsid w:val="004922F2"/>
    <w:rsid w:val="004934DC"/>
    <w:rsid w:val="00494B1A"/>
    <w:rsid w:val="004952F7"/>
    <w:rsid w:val="0049621B"/>
    <w:rsid w:val="00496A7F"/>
    <w:rsid w:val="004A1D19"/>
    <w:rsid w:val="004A2F65"/>
    <w:rsid w:val="004A5887"/>
    <w:rsid w:val="004A6566"/>
    <w:rsid w:val="004A7479"/>
    <w:rsid w:val="004B2C0F"/>
    <w:rsid w:val="004B4292"/>
    <w:rsid w:val="004B4304"/>
    <w:rsid w:val="004B7B1A"/>
    <w:rsid w:val="004C1895"/>
    <w:rsid w:val="004C5227"/>
    <w:rsid w:val="004C6D40"/>
    <w:rsid w:val="004C6FB7"/>
    <w:rsid w:val="004C725E"/>
    <w:rsid w:val="004D04F2"/>
    <w:rsid w:val="004D35C5"/>
    <w:rsid w:val="004E0236"/>
    <w:rsid w:val="004E028B"/>
    <w:rsid w:val="004E4740"/>
    <w:rsid w:val="004E52E2"/>
    <w:rsid w:val="004E5C04"/>
    <w:rsid w:val="004E5E8D"/>
    <w:rsid w:val="004E65D3"/>
    <w:rsid w:val="004E6AA8"/>
    <w:rsid w:val="004F0429"/>
    <w:rsid w:val="004F0C3C"/>
    <w:rsid w:val="004F2280"/>
    <w:rsid w:val="004F23BB"/>
    <w:rsid w:val="004F5464"/>
    <w:rsid w:val="004F5921"/>
    <w:rsid w:val="004F63FC"/>
    <w:rsid w:val="004F6E18"/>
    <w:rsid w:val="004F7DCA"/>
    <w:rsid w:val="005009A0"/>
    <w:rsid w:val="0050374A"/>
    <w:rsid w:val="00505A92"/>
    <w:rsid w:val="00512904"/>
    <w:rsid w:val="00515CF7"/>
    <w:rsid w:val="0051632E"/>
    <w:rsid w:val="00517D24"/>
    <w:rsid w:val="00517D2E"/>
    <w:rsid w:val="005203F1"/>
    <w:rsid w:val="00521194"/>
    <w:rsid w:val="00521BC3"/>
    <w:rsid w:val="00523B1C"/>
    <w:rsid w:val="00523FDF"/>
    <w:rsid w:val="00527316"/>
    <w:rsid w:val="00527CEA"/>
    <w:rsid w:val="00527D14"/>
    <w:rsid w:val="005302C1"/>
    <w:rsid w:val="00531527"/>
    <w:rsid w:val="00531873"/>
    <w:rsid w:val="00533632"/>
    <w:rsid w:val="00534013"/>
    <w:rsid w:val="0053579C"/>
    <w:rsid w:val="00540C5C"/>
    <w:rsid w:val="00540EB3"/>
    <w:rsid w:val="00541E6E"/>
    <w:rsid w:val="0054251F"/>
    <w:rsid w:val="005520D8"/>
    <w:rsid w:val="00553507"/>
    <w:rsid w:val="005540EF"/>
    <w:rsid w:val="00555CFB"/>
    <w:rsid w:val="00556ADB"/>
    <w:rsid w:val="00556CF1"/>
    <w:rsid w:val="005601D3"/>
    <w:rsid w:val="005603A8"/>
    <w:rsid w:val="00564887"/>
    <w:rsid w:val="00565415"/>
    <w:rsid w:val="00565B92"/>
    <w:rsid w:val="00570574"/>
    <w:rsid w:val="00572378"/>
    <w:rsid w:val="00575EF8"/>
    <w:rsid w:val="005762A7"/>
    <w:rsid w:val="0057680C"/>
    <w:rsid w:val="00580058"/>
    <w:rsid w:val="00584D22"/>
    <w:rsid w:val="005869F6"/>
    <w:rsid w:val="00586D90"/>
    <w:rsid w:val="005871AF"/>
    <w:rsid w:val="00587CEE"/>
    <w:rsid w:val="00587E8F"/>
    <w:rsid w:val="005916D7"/>
    <w:rsid w:val="00591D87"/>
    <w:rsid w:val="00591F57"/>
    <w:rsid w:val="0059427F"/>
    <w:rsid w:val="00597227"/>
    <w:rsid w:val="00597F31"/>
    <w:rsid w:val="005A17D9"/>
    <w:rsid w:val="005A3110"/>
    <w:rsid w:val="005A442F"/>
    <w:rsid w:val="005A56E3"/>
    <w:rsid w:val="005A698C"/>
    <w:rsid w:val="005A76F1"/>
    <w:rsid w:val="005A78DF"/>
    <w:rsid w:val="005A7B78"/>
    <w:rsid w:val="005B0BBE"/>
    <w:rsid w:val="005B0CDB"/>
    <w:rsid w:val="005B4AB4"/>
    <w:rsid w:val="005C0C28"/>
    <w:rsid w:val="005C0CAC"/>
    <w:rsid w:val="005C13A5"/>
    <w:rsid w:val="005C1F3F"/>
    <w:rsid w:val="005C2AB2"/>
    <w:rsid w:val="005C577F"/>
    <w:rsid w:val="005C607A"/>
    <w:rsid w:val="005D062E"/>
    <w:rsid w:val="005D0A50"/>
    <w:rsid w:val="005D29CE"/>
    <w:rsid w:val="005D2F6B"/>
    <w:rsid w:val="005D334E"/>
    <w:rsid w:val="005D7E87"/>
    <w:rsid w:val="005E01DA"/>
    <w:rsid w:val="005E0799"/>
    <w:rsid w:val="005E10F9"/>
    <w:rsid w:val="005E1200"/>
    <w:rsid w:val="005E2C97"/>
    <w:rsid w:val="005F45EE"/>
    <w:rsid w:val="005F5A80"/>
    <w:rsid w:val="005F614C"/>
    <w:rsid w:val="005F71CD"/>
    <w:rsid w:val="005F7611"/>
    <w:rsid w:val="005F76A5"/>
    <w:rsid w:val="00600E9D"/>
    <w:rsid w:val="006044FF"/>
    <w:rsid w:val="00605AD4"/>
    <w:rsid w:val="00607CC5"/>
    <w:rsid w:val="0061179B"/>
    <w:rsid w:val="006125F9"/>
    <w:rsid w:val="006127B6"/>
    <w:rsid w:val="00613303"/>
    <w:rsid w:val="006171B4"/>
    <w:rsid w:val="00617E44"/>
    <w:rsid w:val="00622B81"/>
    <w:rsid w:val="00622F75"/>
    <w:rsid w:val="00623444"/>
    <w:rsid w:val="00623D3B"/>
    <w:rsid w:val="00624724"/>
    <w:rsid w:val="006258B2"/>
    <w:rsid w:val="006267A4"/>
    <w:rsid w:val="00627239"/>
    <w:rsid w:val="0063276C"/>
    <w:rsid w:val="00633014"/>
    <w:rsid w:val="0063437B"/>
    <w:rsid w:val="006348CB"/>
    <w:rsid w:val="0063660D"/>
    <w:rsid w:val="00637CE2"/>
    <w:rsid w:val="0064017E"/>
    <w:rsid w:val="0064124C"/>
    <w:rsid w:val="006436C4"/>
    <w:rsid w:val="0064569D"/>
    <w:rsid w:val="006469FD"/>
    <w:rsid w:val="00646F0B"/>
    <w:rsid w:val="00651871"/>
    <w:rsid w:val="00651AE0"/>
    <w:rsid w:val="00654BB6"/>
    <w:rsid w:val="006562C7"/>
    <w:rsid w:val="006624E0"/>
    <w:rsid w:val="00664378"/>
    <w:rsid w:val="00664C60"/>
    <w:rsid w:val="006673CA"/>
    <w:rsid w:val="00667E81"/>
    <w:rsid w:val="00672474"/>
    <w:rsid w:val="00672E44"/>
    <w:rsid w:val="00672F8B"/>
    <w:rsid w:val="00673C26"/>
    <w:rsid w:val="00673C7D"/>
    <w:rsid w:val="00674285"/>
    <w:rsid w:val="00674DE5"/>
    <w:rsid w:val="006761CC"/>
    <w:rsid w:val="00676EA3"/>
    <w:rsid w:val="0067706F"/>
    <w:rsid w:val="00677ACA"/>
    <w:rsid w:val="006808D3"/>
    <w:rsid w:val="006812AF"/>
    <w:rsid w:val="00682535"/>
    <w:rsid w:val="00682CBC"/>
    <w:rsid w:val="00683248"/>
    <w:rsid w:val="0068327D"/>
    <w:rsid w:val="006850EB"/>
    <w:rsid w:val="00685365"/>
    <w:rsid w:val="00685A1A"/>
    <w:rsid w:val="00691534"/>
    <w:rsid w:val="006929AE"/>
    <w:rsid w:val="00693880"/>
    <w:rsid w:val="006943AB"/>
    <w:rsid w:val="00694AF0"/>
    <w:rsid w:val="00694E5B"/>
    <w:rsid w:val="00695041"/>
    <w:rsid w:val="00696BAB"/>
    <w:rsid w:val="00696F56"/>
    <w:rsid w:val="006A3708"/>
    <w:rsid w:val="006A3FBF"/>
    <w:rsid w:val="006A4686"/>
    <w:rsid w:val="006A5616"/>
    <w:rsid w:val="006B0E9E"/>
    <w:rsid w:val="006B1E8F"/>
    <w:rsid w:val="006B33CB"/>
    <w:rsid w:val="006B3964"/>
    <w:rsid w:val="006B486D"/>
    <w:rsid w:val="006B5AE4"/>
    <w:rsid w:val="006B6BF9"/>
    <w:rsid w:val="006C0509"/>
    <w:rsid w:val="006C3EC5"/>
    <w:rsid w:val="006C4963"/>
    <w:rsid w:val="006C4E30"/>
    <w:rsid w:val="006C4E62"/>
    <w:rsid w:val="006C79CC"/>
    <w:rsid w:val="006C7D97"/>
    <w:rsid w:val="006D1507"/>
    <w:rsid w:val="006D1608"/>
    <w:rsid w:val="006D4054"/>
    <w:rsid w:val="006D636A"/>
    <w:rsid w:val="006D7409"/>
    <w:rsid w:val="006E02EC"/>
    <w:rsid w:val="006E2BE6"/>
    <w:rsid w:val="006E3C4F"/>
    <w:rsid w:val="006E628D"/>
    <w:rsid w:val="006E6C9F"/>
    <w:rsid w:val="006E6F41"/>
    <w:rsid w:val="006E73E6"/>
    <w:rsid w:val="006F022A"/>
    <w:rsid w:val="006F2CDA"/>
    <w:rsid w:val="006F33FF"/>
    <w:rsid w:val="006F3B81"/>
    <w:rsid w:val="006F45A3"/>
    <w:rsid w:val="006F62E0"/>
    <w:rsid w:val="006F67D7"/>
    <w:rsid w:val="006F7AEE"/>
    <w:rsid w:val="00702106"/>
    <w:rsid w:val="0070228C"/>
    <w:rsid w:val="00703BC3"/>
    <w:rsid w:val="007066BF"/>
    <w:rsid w:val="007109BD"/>
    <w:rsid w:val="00710E54"/>
    <w:rsid w:val="00711620"/>
    <w:rsid w:val="0071417D"/>
    <w:rsid w:val="00714FFE"/>
    <w:rsid w:val="00720C0C"/>
    <w:rsid w:val="00720C7D"/>
    <w:rsid w:val="007211B1"/>
    <w:rsid w:val="00724433"/>
    <w:rsid w:val="007277DA"/>
    <w:rsid w:val="00727A80"/>
    <w:rsid w:val="00731D27"/>
    <w:rsid w:val="007339ED"/>
    <w:rsid w:val="007357EB"/>
    <w:rsid w:val="00736ABD"/>
    <w:rsid w:val="0074104E"/>
    <w:rsid w:val="007414DD"/>
    <w:rsid w:val="0074187E"/>
    <w:rsid w:val="00741C33"/>
    <w:rsid w:val="00742ABD"/>
    <w:rsid w:val="007456E2"/>
    <w:rsid w:val="00746187"/>
    <w:rsid w:val="00746FAB"/>
    <w:rsid w:val="00751458"/>
    <w:rsid w:val="0075314B"/>
    <w:rsid w:val="00761030"/>
    <w:rsid w:val="00761B7F"/>
    <w:rsid w:val="0076254F"/>
    <w:rsid w:val="00764BA9"/>
    <w:rsid w:val="00765CAA"/>
    <w:rsid w:val="007673D2"/>
    <w:rsid w:val="00770FB6"/>
    <w:rsid w:val="0077272D"/>
    <w:rsid w:val="00775AD3"/>
    <w:rsid w:val="00777E34"/>
    <w:rsid w:val="007801F5"/>
    <w:rsid w:val="007818C3"/>
    <w:rsid w:val="00783CA4"/>
    <w:rsid w:val="00783DE7"/>
    <w:rsid w:val="007842FB"/>
    <w:rsid w:val="007848A3"/>
    <w:rsid w:val="00786124"/>
    <w:rsid w:val="00793CA6"/>
    <w:rsid w:val="00793DD6"/>
    <w:rsid w:val="0079514B"/>
    <w:rsid w:val="00795252"/>
    <w:rsid w:val="00795F50"/>
    <w:rsid w:val="00796D25"/>
    <w:rsid w:val="007978B1"/>
    <w:rsid w:val="007A2DC1"/>
    <w:rsid w:val="007A3066"/>
    <w:rsid w:val="007A6113"/>
    <w:rsid w:val="007A69AC"/>
    <w:rsid w:val="007B0C94"/>
    <w:rsid w:val="007B2FEB"/>
    <w:rsid w:val="007B5CBE"/>
    <w:rsid w:val="007B6CB7"/>
    <w:rsid w:val="007B6D97"/>
    <w:rsid w:val="007C296B"/>
    <w:rsid w:val="007C460E"/>
    <w:rsid w:val="007C4C0F"/>
    <w:rsid w:val="007C5AE7"/>
    <w:rsid w:val="007D0869"/>
    <w:rsid w:val="007D14C4"/>
    <w:rsid w:val="007D1AC6"/>
    <w:rsid w:val="007D1CAA"/>
    <w:rsid w:val="007D3319"/>
    <w:rsid w:val="007D335D"/>
    <w:rsid w:val="007D4147"/>
    <w:rsid w:val="007D605C"/>
    <w:rsid w:val="007E07E3"/>
    <w:rsid w:val="007E3047"/>
    <w:rsid w:val="007E3314"/>
    <w:rsid w:val="007E3514"/>
    <w:rsid w:val="007E4B03"/>
    <w:rsid w:val="007E621F"/>
    <w:rsid w:val="007F0908"/>
    <w:rsid w:val="007F09BD"/>
    <w:rsid w:val="007F324B"/>
    <w:rsid w:val="007F3A6B"/>
    <w:rsid w:val="007F3BDC"/>
    <w:rsid w:val="007F3E55"/>
    <w:rsid w:val="00801617"/>
    <w:rsid w:val="00801BB0"/>
    <w:rsid w:val="00801DF6"/>
    <w:rsid w:val="008027A8"/>
    <w:rsid w:val="00803098"/>
    <w:rsid w:val="008052CA"/>
    <w:rsid w:val="0080553C"/>
    <w:rsid w:val="00805B46"/>
    <w:rsid w:val="00805DB4"/>
    <w:rsid w:val="0080781E"/>
    <w:rsid w:val="00816ED3"/>
    <w:rsid w:val="00817BF4"/>
    <w:rsid w:val="00823593"/>
    <w:rsid w:val="00823602"/>
    <w:rsid w:val="00825DC2"/>
    <w:rsid w:val="00826223"/>
    <w:rsid w:val="0082764A"/>
    <w:rsid w:val="00827F82"/>
    <w:rsid w:val="008334AF"/>
    <w:rsid w:val="00834AD3"/>
    <w:rsid w:val="00836D1A"/>
    <w:rsid w:val="008371C2"/>
    <w:rsid w:val="00837209"/>
    <w:rsid w:val="00837858"/>
    <w:rsid w:val="00841AC1"/>
    <w:rsid w:val="0084282B"/>
    <w:rsid w:val="008431FD"/>
    <w:rsid w:val="00843795"/>
    <w:rsid w:val="008472CB"/>
    <w:rsid w:val="00847F0F"/>
    <w:rsid w:val="00852448"/>
    <w:rsid w:val="00852796"/>
    <w:rsid w:val="0085362C"/>
    <w:rsid w:val="00853A19"/>
    <w:rsid w:val="00854A10"/>
    <w:rsid w:val="00856127"/>
    <w:rsid w:val="0085724E"/>
    <w:rsid w:val="0086146E"/>
    <w:rsid w:val="008629DC"/>
    <w:rsid w:val="00864D63"/>
    <w:rsid w:val="0086548E"/>
    <w:rsid w:val="00865499"/>
    <w:rsid w:val="00865E44"/>
    <w:rsid w:val="00870488"/>
    <w:rsid w:val="008756C7"/>
    <w:rsid w:val="00877F6C"/>
    <w:rsid w:val="0088258A"/>
    <w:rsid w:val="00884B73"/>
    <w:rsid w:val="00886332"/>
    <w:rsid w:val="00886F7F"/>
    <w:rsid w:val="00890328"/>
    <w:rsid w:val="00892406"/>
    <w:rsid w:val="008925F0"/>
    <w:rsid w:val="008935AD"/>
    <w:rsid w:val="008935BA"/>
    <w:rsid w:val="008938CA"/>
    <w:rsid w:val="0089448A"/>
    <w:rsid w:val="00895F7E"/>
    <w:rsid w:val="0089692A"/>
    <w:rsid w:val="00897877"/>
    <w:rsid w:val="008A0222"/>
    <w:rsid w:val="008A0BF7"/>
    <w:rsid w:val="008A10A4"/>
    <w:rsid w:val="008A1237"/>
    <w:rsid w:val="008A16DC"/>
    <w:rsid w:val="008A26D9"/>
    <w:rsid w:val="008A3172"/>
    <w:rsid w:val="008A3F91"/>
    <w:rsid w:val="008A7B5B"/>
    <w:rsid w:val="008B12D2"/>
    <w:rsid w:val="008B2252"/>
    <w:rsid w:val="008B3ACF"/>
    <w:rsid w:val="008B5D55"/>
    <w:rsid w:val="008B7EA9"/>
    <w:rsid w:val="008C0BB4"/>
    <w:rsid w:val="008C0C29"/>
    <w:rsid w:val="008C4B7E"/>
    <w:rsid w:val="008C60FC"/>
    <w:rsid w:val="008C628E"/>
    <w:rsid w:val="008C6EAC"/>
    <w:rsid w:val="008D02DA"/>
    <w:rsid w:val="008D0476"/>
    <w:rsid w:val="008D1A5A"/>
    <w:rsid w:val="008D6FBC"/>
    <w:rsid w:val="008D76BC"/>
    <w:rsid w:val="008E30CB"/>
    <w:rsid w:val="008E3F08"/>
    <w:rsid w:val="008E44D3"/>
    <w:rsid w:val="008E791A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281D"/>
    <w:rsid w:val="00903C13"/>
    <w:rsid w:val="00910112"/>
    <w:rsid w:val="00911048"/>
    <w:rsid w:val="00911135"/>
    <w:rsid w:val="0091269B"/>
    <w:rsid w:val="009127BA"/>
    <w:rsid w:val="00915309"/>
    <w:rsid w:val="00917799"/>
    <w:rsid w:val="00917B66"/>
    <w:rsid w:val="0092043B"/>
    <w:rsid w:val="00920AAE"/>
    <w:rsid w:val="00920E9B"/>
    <w:rsid w:val="00921055"/>
    <w:rsid w:val="0092172E"/>
    <w:rsid w:val="009227A6"/>
    <w:rsid w:val="00930517"/>
    <w:rsid w:val="009305D9"/>
    <w:rsid w:val="00933EC1"/>
    <w:rsid w:val="00936649"/>
    <w:rsid w:val="009416CC"/>
    <w:rsid w:val="00941D3A"/>
    <w:rsid w:val="009446AD"/>
    <w:rsid w:val="0094471B"/>
    <w:rsid w:val="009530DB"/>
    <w:rsid w:val="00953676"/>
    <w:rsid w:val="00954BE8"/>
    <w:rsid w:val="00954BF1"/>
    <w:rsid w:val="00956F30"/>
    <w:rsid w:val="00957BE6"/>
    <w:rsid w:val="00957BFF"/>
    <w:rsid w:val="00957E3D"/>
    <w:rsid w:val="0096012F"/>
    <w:rsid w:val="0096064F"/>
    <w:rsid w:val="00961E19"/>
    <w:rsid w:val="009664F7"/>
    <w:rsid w:val="00966845"/>
    <w:rsid w:val="00966C9A"/>
    <w:rsid w:val="00967527"/>
    <w:rsid w:val="009705EE"/>
    <w:rsid w:val="00970C16"/>
    <w:rsid w:val="00973EE8"/>
    <w:rsid w:val="00977927"/>
    <w:rsid w:val="00977B8D"/>
    <w:rsid w:val="00977DFB"/>
    <w:rsid w:val="0098135C"/>
    <w:rsid w:val="0098156A"/>
    <w:rsid w:val="00981A0D"/>
    <w:rsid w:val="00981EBB"/>
    <w:rsid w:val="0098209C"/>
    <w:rsid w:val="00982F58"/>
    <w:rsid w:val="00986F81"/>
    <w:rsid w:val="00991BAC"/>
    <w:rsid w:val="00993FF7"/>
    <w:rsid w:val="00994426"/>
    <w:rsid w:val="00994611"/>
    <w:rsid w:val="00994870"/>
    <w:rsid w:val="00996C11"/>
    <w:rsid w:val="009A40AE"/>
    <w:rsid w:val="009A5380"/>
    <w:rsid w:val="009A5ED1"/>
    <w:rsid w:val="009A6EA0"/>
    <w:rsid w:val="009A7962"/>
    <w:rsid w:val="009B2A4A"/>
    <w:rsid w:val="009B60DB"/>
    <w:rsid w:val="009B66EA"/>
    <w:rsid w:val="009B680F"/>
    <w:rsid w:val="009B7394"/>
    <w:rsid w:val="009C02B1"/>
    <w:rsid w:val="009C1335"/>
    <w:rsid w:val="009C1AB2"/>
    <w:rsid w:val="009C24CD"/>
    <w:rsid w:val="009C3A25"/>
    <w:rsid w:val="009C3C88"/>
    <w:rsid w:val="009C458A"/>
    <w:rsid w:val="009C4668"/>
    <w:rsid w:val="009C5C26"/>
    <w:rsid w:val="009C7251"/>
    <w:rsid w:val="009D0892"/>
    <w:rsid w:val="009D09DB"/>
    <w:rsid w:val="009D2EB3"/>
    <w:rsid w:val="009D5F28"/>
    <w:rsid w:val="009D68F4"/>
    <w:rsid w:val="009D7281"/>
    <w:rsid w:val="009E2E91"/>
    <w:rsid w:val="009E629D"/>
    <w:rsid w:val="009E6FF2"/>
    <w:rsid w:val="009E7C9C"/>
    <w:rsid w:val="009F1AF3"/>
    <w:rsid w:val="009F25A4"/>
    <w:rsid w:val="009F2BF4"/>
    <w:rsid w:val="009F51A5"/>
    <w:rsid w:val="009F5EEE"/>
    <w:rsid w:val="00A01B40"/>
    <w:rsid w:val="00A01C66"/>
    <w:rsid w:val="00A03301"/>
    <w:rsid w:val="00A04B4C"/>
    <w:rsid w:val="00A060A6"/>
    <w:rsid w:val="00A11285"/>
    <w:rsid w:val="00A11D30"/>
    <w:rsid w:val="00A1279D"/>
    <w:rsid w:val="00A139F5"/>
    <w:rsid w:val="00A146F5"/>
    <w:rsid w:val="00A148D7"/>
    <w:rsid w:val="00A16921"/>
    <w:rsid w:val="00A17BA6"/>
    <w:rsid w:val="00A2191C"/>
    <w:rsid w:val="00A253B8"/>
    <w:rsid w:val="00A25824"/>
    <w:rsid w:val="00A26B19"/>
    <w:rsid w:val="00A26FBB"/>
    <w:rsid w:val="00A27FA0"/>
    <w:rsid w:val="00A30221"/>
    <w:rsid w:val="00A30EB0"/>
    <w:rsid w:val="00A322B7"/>
    <w:rsid w:val="00A32E16"/>
    <w:rsid w:val="00A34181"/>
    <w:rsid w:val="00A342F1"/>
    <w:rsid w:val="00A365F4"/>
    <w:rsid w:val="00A36A28"/>
    <w:rsid w:val="00A378E2"/>
    <w:rsid w:val="00A37D5F"/>
    <w:rsid w:val="00A4230B"/>
    <w:rsid w:val="00A43AFD"/>
    <w:rsid w:val="00A44779"/>
    <w:rsid w:val="00A460CD"/>
    <w:rsid w:val="00A461C9"/>
    <w:rsid w:val="00A47D80"/>
    <w:rsid w:val="00A520D1"/>
    <w:rsid w:val="00A53132"/>
    <w:rsid w:val="00A5427C"/>
    <w:rsid w:val="00A5623A"/>
    <w:rsid w:val="00A563F2"/>
    <w:rsid w:val="00A566E8"/>
    <w:rsid w:val="00A60A14"/>
    <w:rsid w:val="00A61BBA"/>
    <w:rsid w:val="00A625A5"/>
    <w:rsid w:val="00A63310"/>
    <w:rsid w:val="00A6516B"/>
    <w:rsid w:val="00A662E7"/>
    <w:rsid w:val="00A66347"/>
    <w:rsid w:val="00A67A65"/>
    <w:rsid w:val="00A67C59"/>
    <w:rsid w:val="00A67E69"/>
    <w:rsid w:val="00A702B5"/>
    <w:rsid w:val="00A70A4D"/>
    <w:rsid w:val="00A72F60"/>
    <w:rsid w:val="00A75720"/>
    <w:rsid w:val="00A77081"/>
    <w:rsid w:val="00A7740D"/>
    <w:rsid w:val="00A810F9"/>
    <w:rsid w:val="00A8164F"/>
    <w:rsid w:val="00A82D31"/>
    <w:rsid w:val="00A833E5"/>
    <w:rsid w:val="00A83CFD"/>
    <w:rsid w:val="00A8449F"/>
    <w:rsid w:val="00A85E7E"/>
    <w:rsid w:val="00A86ECC"/>
    <w:rsid w:val="00A86FCC"/>
    <w:rsid w:val="00A872CE"/>
    <w:rsid w:val="00A9052A"/>
    <w:rsid w:val="00A905AF"/>
    <w:rsid w:val="00A90A6D"/>
    <w:rsid w:val="00A9297C"/>
    <w:rsid w:val="00A92B87"/>
    <w:rsid w:val="00A94671"/>
    <w:rsid w:val="00A948DD"/>
    <w:rsid w:val="00A971E5"/>
    <w:rsid w:val="00A975C1"/>
    <w:rsid w:val="00AA2C38"/>
    <w:rsid w:val="00AA4277"/>
    <w:rsid w:val="00AA710D"/>
    <w:rsid w:val="00AA722B"/>
    <w:rsid w:val="00AA7582"/>
    <w:rsid w:val="00AB1F20"/>
    <w:rsid w:val="00AB22A6"/>
    <w:rsid w:val="00AB2F38"/>
    <w:rsid w:val="00AB32F1"/>
    <w:rsid w:val="00AB64F3"/>
    <w:rsid w:val="00AB6D25"/>
    <w:rsid w:val="00AB6FB8"/>
    <w:rsid w:val="00AC0E4B"/>
    <w:rsid w:val="00AC4C0A"/>
    <w:rsid w:val="00AC4D7D"/>
    <w:rsid w:val="00AC6C25"/>
    <w:rsid w:val="00AC7152"/>
    <w:rsid w:val="00AC7BF9"/>
    <w:rsid w:val="00AD04DF"/>
    <w:rsid w:val="00AD0E56"/>
    <w:rsid w:val="00AE229B"/>
    <w:rsid w:val="00AE28E1"/>
    <w:rsid w:val="00AE2D4B"/>
    <w:rsid w:val="00AE3886"/>
    <w:rsid w:val="00AE4F99"/>
    <w:rsid w:val="00AE7AC6"/>
    <w:rsid w:val="00AF2F3B"/>
    <w:rsid w:val="00AF2F54"/>
    <w:rsid w:val="00AF38C7"/>
    <w:rsid w:val="00AF780C"/>
    <w:rsid w:val="00B00991"/>
    <w:rsid w:val="00B06B42"/>
    <w:rsid w:val="00B11AE5"/>
    <w:rsid w:val="00B11B69"/>
    <w:rsid w:val="00B14952"/>
    <w:rsid w:val="00B158A1"/>
    <w:rsid w:val="00B15EBC"/>
    <w:rsid w:val="00B16101"/>
    <w:rsid w:val="00B16871"/>
    <w:rsid w:val="00B17353"/>
    <w:rsid w:val="00B17F7E"/>
    <w:rsid w:val="00B22B3F"/>
    <w:rsid w:val="00B23AE2"/>
    <w:rsid w:val="00B2499E"/>
    <w:rsid w:val="00B257F4"/>
    <w:rsid w:val="00B25B45"/>
    <w:rsid w:val="00B30C2E"/>
    <w:rsid w:val="00B31E5A"/>
    <w:rsid w:val="00B32152"/>
    <w:rsid w:val="00B32CCE"/>
    <w:rsid w:val="00B348E0"/>
    <w:rsid w:val="00B364B7"/>
    <w:rsid w:val="00B3779A"/>
    <w:rsid w:val="00B37C63"/>
    <w:rsid w:val="00B41132"/>
    <w:rsid w:val="00B435AA"/>
    <w:rsid w:val="00B47359"/>
    <w:rsid w:val="00B53A8E"/>
    <w:rsid w:val="00B57B17"/>
    <w:rsid w:val="00B57D53"/>
    <w:rsid w:val="00B60178"/>
    <w:rsid w:val="00B607C9"/>
    <w:rsid w:val="00B653AB"/>
    <w:rsid w:val="00B65F9E"/>
    <w:rsid w:val="00B66B19"/>
    <w:rsid w:val="00B71307"/>
    <w:rsid w:val="00B7386E"/>
    <w:rsid w:val="00B74004"/>
    <w:rsid w:val="00B76E17"/>
    <w:rsid w:val="00B82376"/>
    <w:rsid w:val="00B84C43"/>
    <w:rsid w:val="00B8574B"/>
    <w:rsid w:val="00B868F3"/>
    <w:rsid w:val="00B9138B"/>
    <w:rsid w:val="00B914E9"/>
    <w:rsid w:val="00B934BF"/>
    <w:rsid w:val="00B956EE"/>
    <w:rsid w:val="00BA24EA"/>
    <w:rsid w:val="00BA2BA1"/>
    <w:rsid w:val="00BA3447"/>
    <w:rsid w:val="00BA3562"/>
    <w:rsid w:val="00BA7D29"/>
    <w:rsid w:val="00BB191B"/>
    <w:rsid w:val="00BB1A60"/>
    <w:rsid w:val="00BB31E3"/>
    <w:rsid w:val="00BB43C3"/>
    <w:rsid w:val="00BB4F09"/>
    <w:rsid w:val="00BB54B5"/>
    <w:rsid w:val="00BB6803"/>
    <w:rsid w:val="00BB6822"/>
    <w:rsid w:val="00BB6AD4"/>
    <w:rsid w:val="00BB7920"/>
    <w:rsid w:val="00BC0E5B"/>
    <w:rsid w:val="00BC2178"/>
    <w:rsid w:val="00BC2C29"/>
    <w:rsid w:val="00BC5682"/>
    <w:rsid w:val="00BC5C51"/>
    <w:rsid w:val="00BC60A4"/>
    <w:rsid w:val="00BC6CA8"/>
    <w:rsid w:val="00BD35DC"/>
    <w:rsid w:val="00BD4E33"/>
    <w:rsid w:val="00BD51DE"/>
    <w:rsid w:val="00BE013E"/>
    <w:rsid w:val="00BE23D5"/>
    <w:rsid w:val="00BE2886"/>
    <w:rsid w:val="00BE2A9E"/>
    <w:rsid w:val="00BE2BEB"/>
    <w:rsid w:val="00BE3F3A"/>
    <w:rsid w:val="00BE44E4"/>
    <w:rsid w:val="00BE5916"/>
    <w:rsid w:val="00BE7DDE"/>
    <w:rsid w:val="00BF1886"/>
    <w:rsid w:val="00BF2B69"/>
    <w:rsid w:val="00BF7705"/>
    <w:rsid w:val="00C030DE"/>
    <w:rsid w:val="00C04AA3"/>
    <w:rsid w:val="00C051A8"/>
    <w:rsid w:val="00C0708F"/>
    <w:rsid w:val="00C156AE"/>
    <w:rsid w:val="00C166E9"/>
    <w:rsid w:val="00C1765D"/>
    <w:rsid w:val="00C20458"/>
    <w:rsid w:val="00C22105"/>
    <w:rsid w:val="00C2290C"/>
    <w:rsid w:val="00C244B6"/>
    <w:rsid w:val="00C2453A"/>
    <w:rsid w:val="00C24B68"/>
    <w:rsid w:val="00C27BF1"/>
    <w:rsid w:val="00C27E0B"/>
    <w:rsid w:val="00C30695"/>
    <w:rsid w:val="00C310E6"/>
    <w:rsid w:val="00C33F62"/>
    <w:rsid w:val="00C34808"/>
    <w:rsid w:val="00C3702F"/>
    <w:rsid w:val="00C4113C"/>
    <w:rsid w:val="00C42BC3"/>
    <w:rsid w:val="00C436EF"/>
    <w:rsid w:val="00C4500A"/>
    <w:rsid w:val="00C45735"/>
    <w:rsid w:val="00C507F2"/>
    <w:rsid w:val="00C50F83"/>
    <w:rsid w:val="00C525C1"/>
    <w:rsid w:val="00C55E2A"/>
    <w:rsid w:val="00C566E9"/>
    <w:rsid w:val="00C62238"/>
    <w:rsid w:val="00C64A37"/>
    <w:rsid w:val="00C65D7F"/>
    <w:rsid w:val="00C66BA1"/>
    <w:rsid w:val="00C66F9B"/>
    <w:rsid w:val="00C67232"/>
    <w:rsid w:val="00C7158E"/>
    <w:rsid w:val="00C7250B"/>
    <w:rsid w:val="00C7346B"/>
    <w:rsid w:val="00C73D91"/>
    <w:rsid w:val="00C75C2C"/>
    <w:rsid w:val="00C771C4"/>
    <w:rsid w:val="00C77C0E"/>
    <w:rsid w:val="00C8146D"/>
    <w:rsid w:val="00C8493B"/>
    <w:rsid w:val="00C84DB2"/>
    <w:rsid w:val="00C877C1"/>
    <w:rsid w:val="00C9163D"/>
    <w:rsid w:val="00C91687"/>
    <w:rsid w:val="00C924A8"/>
    <w:rsid w:val="00C93FF6"/>
    <w:rsid w:val="00C945FE"/>
    <w:rsid w:val="00C96C3D"/>
    <w:rsid w:val="00C96E05"/>
    <w:rsid w:val="00C96FAA"/>
    <w:rsid w:val="00C97653"/>
    <w:rsid w:val="00C97A04"/>
    <w:rsid w:val="00CA107B"/>
    <w:rsid w:val="00CA20EC"/>
    <w:rsid w:val="00CA24C6"/>
    <w:rsid w:val="00CA2619"/>
    <w:rsid w:val="00CA484D"/>
    <w:rsid w:val="00CA4FB6"/>
    <w:rsid w:val="00CA5336"/>
    <w:rsid w:val="00CA7ABB"/>
    <w:rsid w:val="00CB0BC5"/>
    <w:rsid w:val="00CB2F21"/>
    <w:rsid w:val="00CB2F90"/>
    <w:rsid w:val="00CB42DA"/>
    <w:rsid w:val="00CB6AD4"/>
    <w:rsid w:val="00CB7B6A"/>
    <w:rsid w:val="00CC01A8"/>
    <w:rsid w:val="00CC36CA"/>
    <w:rsid w:val="00CC44F9"/>
    <w:rsid w:val="00CC4C62"/>
    <w:rsid w:val="00CC6102"/>
    <w:rsid w:val="00CC739E"/>
    <w:rsid w:val="00CD0790"/>
    <w:rsid w:val="00CD09C0"/>
    <w:rsid w:val="00CD0FB7"/>
    <w:rsid w:val="00CD1EBB"/>
    <w:rsid w:val="00CD28CF"/>
    <w:rsid w:val="00CD49E5"/>
    <w:rsid w:val="00CD58B7"/>
    <w:rsid w:val="00CD73EC"/>
    <w:rsid w:val="00CD7967"/>
    <w:rsid w:val="00CE0B1C"/>
    <w:rsid w:val="00CE1C63"/>
    <w:rsid w:val="00CE23B4"/>
    <w:rsid w:val="00CE6A09"/>
    <w:rsid w:val="00CE6BE6"/>
    <w:rsid w:val="00CF18EE"/>
    <w:rsid w:val="00CF199E"/>
    <w:rsid w:val="00CF1CF4"/>
    <w:rsid w:val="00CF30BD"/>
    <w:rsid w:val="00CF3C7B"/>
    <w:rsid w:val="00CF4099"/>
    <w:rsid w:val="00CF45FE"/>
    <w:rsid w:val="00D00796"/>
    <w:rsid w:val="00D015D0"/>
    <w:rsid w:val="00D02C43"/>
    <w:rsid w:val="00D02FC8"/>
    <w:rsid w:val="00D03F5D"/>
    <w:rsid w:val="00D05300"/>
    <w:rsid w:val="00D0717E"/>
    <w:rsid w:val="00D078E6"/>
    <w:rsid w:val="00D11A50"/>
    <w:rsid w:val="00D122B3"/>
    <w:rsid w:val="00D15A70"/>
    <w:rsid w:val="00D16EDB"/>
    <w:rsid w:val="00D16EFB"/>
    <w:rsid w:val="00D175DB"/>
    <w:rsid w:val="00D177D0"/>
    <w:rsid w:val="00D21088"/>
    <w:rsid w:val="00D23E3B"/>
    <w:rsid w:val="00D24923"/>
    <w:rsid w:val="00D261A2"/>
    <w:rsid w:val="00D269E0"/>
    <w:rsid w:val="00D321A7"/>
    <w:rsid w:val="00D3489F"/>
    <w:rsid w:val="00D35F8A"/>
    <w:rsid w:val="00D37EC8"/>
    <w:rsid w:val="00D448BC"/>
    <w:rsid w:val="00D51544"/>
    <w:rsid w:val="00D526DE"/>
    <w:rsid w:val="00D60200"/>
    <w:rsid w:val="00D60EF8"/>
    <w:rsid w:val="00D616D2"/>
    <w:rsid w:val="00D62DFD"/>
    <w:rsid w:val="00D63AA3"/>
    <w:rsid w:val="00D63B5F"/>
    <w:rsid w:val="00D65C7F"/>
    <w:rsid w:val="00D666D1"/>
    <w:rsid w:val="00D66C91"/>
    <w:rsid w:val="00D67B08"/>
    <w:rsid w:val="00D67D92"/>
    <w:rsid w:val="00D70EF7"/>
    <w:rsid w:val="00D71166"/>
    <w:rsid w:val="00D712AC"/>
    <w:rsid w:val="00D72075"/>
    <w:rsid w:val="00D74A63"/>
    <w:rsid w:val="00D76997"/>
    <w:rsid w:val="00D818BC"/>
    <w:rsid w:val="00D81AE8"/>
    <w:rsid w:val="00D81F5A"/>
    <w:rsid w:val="00D83627"/>
    <w:rsid w:val="00D8372C"/>
    <w:rsid w:val="00D8397C"/>
    <w:rsid w:val="00D855A4"/>
    <w:rsid w:val="00D86FEB"/>
    <w:rsid w:val="00D870CE"/>
    <w:rsid w:val="00D87854"/>
    <w:rsid w:val="00D90E9B"/>
    <w:rsid w:val="00D919D9"/>
    <w:rsid w:val="00D93E14"/>
    <w:rsid w:val="00D94EED"/>
    <w:rsid w:val="00D95673"/>
    <w:rsid w:val="00D95D68"/>
    <w:rsid w:val="00D96026"/>
    <w:rsid w:val="00D972F6"/>
    <w:rsid w:val="00DA0E17"/>
    <w:rsid w:val="00DA1991"/>
    <w:rsid w:val="00DA24C2"/>
    <w:rsid w:val="00DA274C"/>
    <w:rsid w:val="00DA331D"/>
    <w:rsid w:val="00DA5B86"/>
    <w:rsid w:val="00DA7C1C"/>
    <w:rsid w:val="00DA7C73"/>
    <w:rsid w:val="00DB147A"/>
    <w:rsid w:val="00DB1B7A"/>
    <w:rsid w:val="00DB1D51"/>
    <w:rsid w:val="00DB5E63"/>
    <w:rsid w:val="00DB6257"/>
    <w:rsid w:val="00DB706E"/>
    <w:rsid w:val="00DC1842"/>
    <w:rsid w:val="00DC6403"/>
    <w:rsid w:val="00DC6708"/>
    <w:rsid w:val="00DC6E4F"/>
    <w:rsid w:val="00DD011A"/>
    <w:rsid w:val="00DD1F96"/>
    <w:rsid w:val="00DD3533"/>
    <w:rsid w:val="00DD4783"/>
    <w:rsid w:val="00DD60C5"/>
    <w:rsid w:val="00DE1DE8"/>
    <w:rsid w:val="00DE20EA"/>
    <w:rsid w:val="00DE2400"/>
    <w:rsid w:val="00DE32B8"/>
    <w:rsid w:val="00DE58F1"/>
    <w:rsid w:val="00DE6B58"/>
    <w:rsid w:val="00DF3EF8"/>
    <w:rsid w:val="00DF5E32"/>
    <w:rsid w:val="00DF7171"/>
    <w:rsid w:val="00E013D0"/>
    <w:rsid w:val="00E01436"/>
    <w:rsid w:val="00E02032"/>
    <w:rsid w:val="00E03E79"/>
    <w:rsid w:val="00E045BD"/>
    <w:rsid w:val="00E04D6C"/>
    <w:rsid w:val="00E055BA"/>
    <w:rsid w:val="00E05E0F"/>
    <w:rsid w:val="00E1093C"/>
    <w:rsid w:val="00E13E21"/>
    <w:rsid w:val="00E1428B"/>
    <w:rsid w:val="00E14C11"/>
    <w:rsid w:val="00E17B77"/>
    <w:rsid w:val="00E231AB"/>
    <w:rsid w:val="00E23337"/>
    <w:rsid w:val="00E24F9F"/>
    <w:rsid w:val="00E2598E"/>
    <w:rsid w:val="00E259EA"/>
    <w:rsid w:val="00E25D33"/>
    <w:rsid w:val="00E2752C"/>
    <w:rsid w:val="00E27FD6"/>
    <w:rsid w:val="00E31461"/>
    <w:rsid w:val="00E31E43"/>
    <w:rsid w:val="00E32061"/>
    <w:rsid w:val="00E331F3"/>
    <w:rsid w:val="00E33F48"/>
    <w:rsid w:val="00E34181"/>
    <w:rsid w:val="00E35E6C"/>
    <w:rsid w:val="00E37283"/>
    <w:rsid w:val="00E3765B"/>
    <w:rsid w:val="00E41580"/>
    <w:rsid w:val="00E4170D"/>
    <w:rsid w:val="00E42547"/>
    <w:rsid w:val="00E42FF9"/>
    <w:rsid w:val="00E43777"/>
    <w:rsid w:val="00E4476F"/>
    <w:rsid w:val="00E44790"/>
    <w:rsid w:val="00E45B92"/>
    <w:rsid w:val="00E4714C"/>
    <w:rsid w:val="00E47FCC"/>
    <w:rsid w:val="00E50773"/>
    <w:rsid w:val="00E50A63"/>
    <w:rsid w:val="00E5178D"/>
    <w:rsid w:val="00E51AEB"/>
    <w:rsid w:val="00E522A7"/>
    <w:rsid w:val="00E5267C"/>
    <w:rsid w:val="00E52871"/>
    <w:rsid w:val="00E5349E"/>
    <w:rsid w:val="00E54452"/>
    <w:rsid w:val="00E60C60"/>
    <w:rsid w:val="00E63B0C"/>
    <w:rsid w:val="00E642FD"/>
    <w:rsid w:val="00E664C5"/>
    <w:rsid w:val="00E66BDB"/>
    <w:rsid w:val="00E671A2"/>
    <w:rsid w:val="00E708B6"/>
    <w:rsid w:val="00E70FE6"/>
    <w:rsid w:val="00E71224"/>
    <w:rsid w:val="00E73A74"/>
    <w:rsid w:val="00E74CD0"/>
    <w:rsid w:val="00E756B4"/>
    <w:rsid w:val="00E76509"/>
    <w:rsid w:val="00E76D26"/>
    <w:rsid w:val="00E76EE5"/>
    <w:rsid w:val="00E77847"/>
    <w:rsid w:val="00E77D2D"/>
    <w:rsid w:val="00E813EF"/>
    <w:rsid w:val="00E8224D"/>
    <w:rsid w:val="00E838CC"/>
    <w:rsid w:val="00E85FBD"/>
    <w:rsid w:val="00E869CB"/>
    <w:rsid w:val="00E876DD"/>
    <w:rsid w:val="00E90F54"/>
    <w:rsid w:val="00E92FA8"/>
    <w:rsid w:val="00E9361F"/>
    <w:rsid w:val="00E94FC8"/>
    <w:rsid w:val="00E95036"/>
    <w:rsid w:val="00E95B8E"/>
    <w:rsid w:val="00EA39AF"/>
    <w:rsid w:val="00EA6303"/>
    <w:rsid w:val="00EB1390"/>
    <w:rsid w:val="00EB2C71"/>
    <w:rsid w:val="00EB3333"/>
    <w:rsid w:val="00EB4263"/>
    <w:rsid w:val="00EB4340"/>
    <w:rsid w:val="00EB556D"/>
    <w:rsid w:val="00EB5A7D"/>
    <w:rsid w:val="00EC0342"/>
    <w:rsid w:val="00EC067D"/>
    <w:rsid w:val="00EC1CB1"/>
    <w:rsid w:val="00EC4983"/>
    <w:rsid w:val="00ED55C0"/>
    <w:rsid w:val="00ED682B"/>
    <w:rsid w:val="00EE3944"/>
    <w:rsid w:val="00EE41D5"/>
    <w:rsid w:val="00EE7BFC"/>
    <w:rsid w:val="00EE7E5F"/>
    <w:rsid w:val="00EE7FF6"/>
    <w:rsid w:val="00EF05CD"/>
    <w:rsid w:val="00EF13E4"/>
    <w:rsid w:val="00F008AB"/>
    <w:rsid w:val="00F011D3"/>
    <w:rsid w:val="00F0166F"/>
    <w:rsid w:val="00F02240"/>
    <w:rsid w:val="00F0238A"/>
    <w:rsid w:val="00F037A4"/>
    <w:rsid w:val="00F03D62"/>
    <w:rsid w:val="00F049AB"/>
    <w:rsid w:val="00F05326"/>
    <w:rsid w:val="00F070ED"/>
    <w:rsid w:val="00F10062"/>
    <w:rsid w:val="00F11591"/>
    <w:rsid w:val="00F142A1"/>
    <w:rsid w:val="00F142DB"/>
    <w:rsid w:val="00F21746"/>
    <w:rsid w:val="00F21A48"/>
    <w:rsid w:val="00F23026"/>
    <w:rsid w:val="00F2576D"/>
    <w:rsid w:val="00F27C8F"/>
    <w:rsid w:val="00F3022B"/>
    <w:rsid w:val="00F30544"/>
    <w:rsid w:val="00F30CE1"/>
    <w:rsid w:val="00F32749"/>
    <w:rsid w:val="00F35E90"/>
    <w:rsid w:val="00F36258"/>
    <w:rsid w:val="00F37172"/>
    <w:rsid w:val="00F37727"/>
    <w:rsid w:val="00F41C1C"/>
    <w:rsid w:val="00F42959"/>
    <w:rsid w:val="00F44755"/>
    <w:rsid w:val="00F4477E"/>
    <w:rsid w:val="00F45615"/>
    <w:rsid w:val="00F46269"/>
    <w:rsid w:val="00F50002"/>
    <w:rsid w:val="00F5371E"/>
    <w:rsid w:val="00F53D48"/>
    <w:rsid w:val="00F5492B"/>
    <w:rsid w:val="00F601B2"/>
    <w:rsid w:val="00F60BA8"/>
    <w:rsid w:val="00F61585"/>
    <w:rsid w:val="00F62F7D"/>
    <w:rsid w:val="00F6379D"/>
    <w:rsid w:val="00F65A5A"/>
    <w:rsid w:val="00F663E7"/>
    <w:rsid w:val="00F67D8F"/>
    <w:rsid w:val="00F7184D"/>
    <w:rsid w:val="00F802BE"/>
    <w:rsid w:val="00F80E93"/>
    <w:rsid w:val="00F83229"/>
    <w:rsid w:val="00F86024"/>
    <w:rsid w:val="00F8611A"/>
    <w:rsid w:val="00F87ACF"/>
    <w:rsid w:val="00F942A4"/>
    <w:rsid w:val="00F945CC"/>
    <w:rsid w:val="00F94F30"/>
    <w:rsid w:val="00F953F5"/>
    <w:rsid w:val="00F96ED4"/>
    <w:rsid w:val="00F97339"/>
    <w:rsid w:val="00F979E3"/>
    <w:rsid w:val="00FA07E4"/>
    <w:rsid w:val="00FA1B77"/>
    <w:rsid w:val="00FA3E6A"/>
    <w:rsid w:val="00FA46DB"/>
    <w:rsid w:val="00FA48E8"/>
    <w:rsid w:val="00FA5128"/>
    <w:rsid w:val="00FB42D4"/>
    <w:rsid w:val="00FB4682"/>
    <w:rsid w:val="00FB5906"/>
    <w:rsid w:val="00FB7150"/>
    <w:rsid w:val="00FB762F"/>
    <w:rsid w:val="00FC02C0"/>
    <w:rsid w:val="00FC09E8"/>
    <w:rsid w:val="00FC1D7B"/>
    <w:rsid w:val="00FC2223"/>
    <w:rsid w:val="00FC2AED"/>
    <w:rsid w:val="00FC5282"/>
    <w:rsid w:val="00FC581D"/>
    <w:rsid w:val="00FC6BF6"/>
    <w:rsid w:val="00FC7549"/>
    <w:rsid w:val="00FD0201"/>
    <w:rsid w:val="00FD08AE"/>
    <w:rsid w:val="00FD0FE0"/>
    <w:rsid w:val="00FD1BAA"/>
    <w:rsid w:val="00FD5044"/>
    <w:rsid w:val="00FD5EA7"/>
    <w:rsid w:val="00FD6620"/>
    <w:rsid w:val="00FD7549"/>
    <w:rsid w:val="00FD7B23"/>
    <w:rsid w:val="00FE357C"/>
    <w:rsid w:val="00FE36CF"/>
    <w:rsid w:val="00FE4FF6"/>
    <w:rsid w:val="00FE5212"/>
    <w:rsid w:val="00FE5633"/>
    <w:rsid w:val="00FE5CAF"/>
    <w:rsid w:val="00FE74C8"/>
    <w:rsid w:val="00FF0246"/>
    <w:rsid w:val="00FF1708"/>
    <w:rsid w:val="00FF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42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5309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0">
    <w:name w:val="A0"/>
    <w:uiPriority w:val="99"/>
    <w:rsid w:val="00915309"/>
    <w:rPr>
      <w:rFonts w:cs="Fira Sans SemiBold"/>
      <w:color w:val="000000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1C41FE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9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uiPriority w:val="99"/>
    <w:rsid w:val="0019414C"/>
    <w:pPr>
      <w:numPr>
        <w:numId w:val="10"/>
      </w:numPr>
    </w:pPr>
  </w:style>
  <w:style w:type="numbering" w:customStyle="1" w:styleId="Styl2">
    <w:name w:val="Styl2"/>
    <w:uiPriority w:val="99"/>
    <w:rsid w:val="0019414C"/>
    <w:pPr>
      <w:numPr>
        <w:numId w:val="12"/>
      </w:numPr>
    </w:pPr>
  </w:style>
  <w:style w:type="paragraph" w:styleId="Poprawka">
    <w:name w:val="Revision"/>
    <w:hidden/>
    <w:uiPriority w:val="99"/>
    <w:semiHidden/>
    <w:rsid w:val="007C5AE7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C5C26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E5E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hyperlink" Target="https://www.linkedin.com/company/glownyurzadstatystyczn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GlownyUrzadStatystyczny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new.stat.gov.pl/" TargetMode="External"/><Relationship Id="rId25" Type="http://schemas.openxmlformats.org/officeDocument/2006/relationships/hyperlink" Target="https://youtube.com/@glownyurzadstatystycznygus?si=IgHa1awoYniiJyQI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hyperlink" Target="https://stat.gov.pl/metainformacje/slownik-pojec/pojecia-stosowane-w-statystyce-publicznej/3399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yperlink" Target="https://stat.gov.pl/statystyki-eksperymentalne/kapital-ludzki/cudzoziemcy-wykonujacy-prace-w-polsce-w-grudniu-2025-r-,15,38.html" TargetMode="External"/><Relationship Id="rId10" Type="http://schemas.openxmlformats.org/officeDocument/2006/relationships/hyperlink" Target="https://klasyfikacje.stat.gov.pl/klucze_przej&#347;cia" TargetMode="External"/><Relationship Id="rId19" Type="http://schemas.openxmlformats.org/officeDocument/2006/relationships/hyperlink" Target="https://x.com/GUS_STAT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3.png"/><Relationship Id="rId30" Type="http://schemas.openxmlformats.org/officeDocument/2006/relationships/header" Target="header3.xml"/><Relationship Id="rId8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22020-0C3B-416F-8CD5-F697421A7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5347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Cudzoziemcy wykonujący pracę w Polsce</dc:title>
  <dc:creator>Główny Urząd Statystyczny</dc:creator>
  <cp:lastModifiedBy/>
  <dcterms:created xsi:type="dcterms:W3CDTF">2026-07-01T05:44:00Z</dcterms:created>
  <dcterms:modified xsi:type="dcterms:W3CDTF">2026-07-01T09:20:00Z</dcterms:modified>
</cp:coreProperties>
</file>