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66C3" w14:textId="61EA40B3" w:rsidR="00E3158A" w:rsidRPr="007D605C" w:rsidRDefault="003A086D" w:rsidP="00E3158A">
      <w:pPr>
        <w:pStyle w:val="Tytuinfomacjisygnalnej"/>
      </w:pPr>
      <w:r>
        <w:t>Leśnictwo</w:t>
      </w:r>
      <w:r w:rsidR="002119F3">
        <w:t xml:space="preserve"> </w:t>
      </w:r>
      <w:r w:rsidR="00E3158A">
        <w:t xml:space="preserve">w województwie śląskim w </w:t>
      </w:r>
      <w:r w:rsidR="00E3158A" w:rsidRPr="004D2897">
        <w:t>202</w:t>
      </w:r>
      <w:r w:rsidR="00E3158A">
        <w:t>5</w:t>
      </w:r>
      <w:r w:rsidR="00E3158A" w:rsidRPr="004D2897">
        <w:t xml:space="preserve"> r.</w:t>
      </w:r>
    </w:p>
    <w:p w14:paraId="5F56D8CB" w14:textId="784D0B0F" w:rsidR="004C0726" w:rsidRDefault="00E441AB" w:rsidP="005E3F04">
      <w:pPr>
        <w:pStyle w:val="41pogrubienie-akapit"/>
        <w:spacing w:after="840"/>
      </w:pPr>
      <w:r w:rsidRPr="009679D6">
        <w:rPr>
          <w:rStyle w:val="63tekstpogrubionynaszarymtleZnak"/>
          <w:b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6FC67790">
                <wp:simplePos x="0" y="0"/>
                <wp:positionH relativeFrom="margin">
                  <wp:align>left</wp:align>
                </wp:positionH>
                <wp:positionV relativeFrom="paragraph">
                  <wp:posOffset>31507</wp:posOffset>
                </wp:positionV>
                <wp:extent cx="2283460" cy="1356995"/>
                <wp:effectExtent l="0" t="0" r="2540" b="0"/>
                <wp:wrapTight wrapText="bothSides">
                  <wp:wrapPolygon edited="0">
                    <wp:start x="901" y="0"/>
                    <wp:lineTo x="0" y="1516"/>
                    <wp:lineTo x="0" y="19710"/>
                    <wp:lineTo x="721" y="21226"/>
                    <wp:lineTo x="901" y="21226"/>
                    <wp:lineTo x="20543" y="21226"/>
                    <wp:lineTo x="20903" y="21226"/>
                    <wp:lineTo x="21444" y="19407"/>
                    <wp:lineTo x="21444" y="1516"/>
                    <wp:lineTo x="20543" y="0"/>
                    <wp:lineTo x="901" y="0"/>
                  </wp:wrapPolygon>
                </wp:wrapTight>
                <wp:docPr id="2" name="Pole tekstowe 2" descr="4,0%&#10;Spadek pozyskania drewna ogółem w odniesieniu do roku poprzednie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460" cy="135727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0D376E3B" w:rsidR="000A0A5D" w:rsidRPr="00F65A5A" w:rsidRDefault="006C2884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2119F3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3A086D">
                              <w:rPr>
                                <w:rStyle w:val="22wskanikwartoZnak"/>
                                <w:szCs w:val="72"/>
                              </w:rPr>
                              <w:t>4,0</w:t>
                            </w:r>
                            <w:r w:rsidR="002119F3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D4B6635" w14:textId="6C260ECF" w:rsidR="000A0A5D" w:rsidRPr="007D605C" w:rsidRDefault="003A086D" w:rsidP="003A086D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 w:rsidRPr="003A086D">
                              <w:t>Spadek pozyskania drewna ogółem w odniesieniu do 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4,0%&#10;Spadek pozyskania drewna ogółem w odniesieniu do roku poprzedniego" style="position:absolute;margin-left:0;margin-top:2.5pt;width:179.8pt;height:106.85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" fillcolor="#001d77" stroked="f">
                <v:stroke joinstyle="miter"/>
                <v:textbox>
                  <w:txbxContent>
                    <w:p w14:paraId="015BE421" w14:textId="0D376E3B" w:rsidR="000A0A5D" w:rsidRPr="00F65A5A" w:rsidRDefault="006C2884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2119F3" w:rsidRPr="00215645">
                        <w:rPr>
                          <w:rStyle w:val="22wskanikwartoZnak"/>
                        </w:rPr>
                        <w:t xml:space="preserve"> </w:t>
                      </w:r>
                      <w:r w:rsidR="003A086D">
                        <w:rPr>
                          <w:rStyle w:val="22wskanikwartoZnak"/>
                          <w:szCs w:val="72"/>
                        </w:rPr>
                        <w:t>4,0</w:t>
                      </w:r>
                      <w:r w:rsidR="002119F3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D4B6635" w14:textId="6C260ECF" w:rsidR="000A0A5D" w:rsidRPr="007D605C" w:rsidRDefault="003A086D" w:rsidP="003A086D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 w:rsidRPr="003A086D">
                        <w:t>Spadek pozyskania drewna ogółem w odniesieniu do roku poprzedniego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3A086D" w:rsidRPr="003A086D">
        <w:t xml:space="preserve">Powierzchnia gruntów leśnych w 2025 r. </w:t>
      </w:r>
      <w:r w:rsidR="003A086D">
        <w:br/>
      </w:r>
      <w:r w:rsidR="003A086D" w:rsidRPr="003A086D">
        <w:t xml:space="preserve">nie uległa istotnej zmianie w porównaniu </w:t>
      </w:r>
      <w:r w:rsidR="003A086D">
        <w:br/>
      </w:r>
      <w:r w:rsidR="003A086D" w:rsidRPr="003A086D">
        <w:t xml:space="preserve">z rokiem poprzednim. Odnowienia lasów wykonano na mniejszej powierzchni niż w 2024 r. Zmniejszyło się pozyskanie drewna ogółem, </w:t>
      </w:r>
      <w:r w:rsidR="003A086D">
        <w:br/>
      </w:r>
      <w:r w:rsidR="003A086D" w:rsidRPr="003A086D">
        <w:t>w tym grubizny, natomiast wzrosło pozyskanie drewna małowymiarowego</w:t>
      </w:r>
      <w:r w:rsidR="003A086D">
        <w:t>.</w:t>
      </w:r>
    </w:p>
    <w:p w14:paraId="7631B850" w14:textId="145D4B7C" w:rsidR="00E3158A" w:rsidRPr="00E3158A" w:rsidRDefault="004C0726" w:rsidP="00E3158A">
      <w:pPr>
        <w:pStyle w:val="32tyturozdziau"/>
        <w:rPr>
          <w:rFonts w:eastAsia="Times New Roman"/>
          <w:szCs w:val="19"/>
          <w:lang w:eastAsia="pl-PL"/>
        </w:rPr>
      </w:pPr>
      <w:r w:rsidRPr="00E3158A">
        <w:rPr>
          <w:rFonts w:eastAsia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7FC5FB85" wp14:editId="705F7D3E">
                <wp:simplePos x="0" y="0"/>
                <wp:positionH relativeFrom="column">
                  <wp:posOffset>5227190</wp:posOffset>
                </wp:positionH>
                <wp:positionV relativeFrom="paragraph">
                  <wp:posOffset>168617</wp:posOffset>
                </wp:positionV>
                <wp:extent cx="1660525" cy="453292"/>
                <wp:effectExtent l="0" t="0" r="0" b="4445"/>
                <wp:wrapNone/>
                <wp:docPr id="127639811" name="Pole tekstowe 127639811" descr="Lasy stanowiły 32,1% &#10;powierzchni województw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4532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477B8" w14:textId="07B86EE5" w:rsidR="00E3158A" w:rsidRPr="007670B4" w:rsidRDefault="003A086D" w:rsidP="004C0726">
                            <w:pPr>
                              <w:pStyle w:val="43tekstnaszarymtlezboku"/>
                            </w:pPr>
                            <w:r w:rsidRPr="003A086D">
                              <w:t xml:space="preserve">Lasy stanowiły 32,1% </w:t>
                            </w:r>
                            <w:r>
                              <w:br/>
                            </w:r>
                            <w:r w:rsidRPr="003A086D">
                              <w:t>powierzchni 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5FB85" id="_x0000_t202" coordsize="21600,21600" o:spt="202" path="m,l,21600r21600,l21600,xe">
                <v:stroke joinstyle="miter"/>
                <v:path gradientshapeok="t" o:connecttype="rect"/>
              </v:shapetype>
              <v:shape id="Pole tekstowe 127639811" o:spid="_x0000_s1027" type="#_x0000_t202" alt="Lasy stanowiły 32,1% &#10;powierzchni województwa&#10;" style="position:absolute;margin-left:411.6pt;margin-top:13.3pt;width:130.75pt;height:35.7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VL+AEAANQ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" filled="f" stroked="f">
                <v:textbox>
                  <w:txbxContent>
                    <w:p w14:paraId="72C477B8" w14:textId="07B86EE5" w:rsidR="00E3158A" w:rsidRPr="007670B4" w:rsidRDefault="003A086D" w:rsidP="004C0726">
                      <w:pPr>
                        <w:pStyle w:val="43tekstnaszarymtlezboku"/>
                      </w:pPr>
                      <w:r w:rsidRPr="003A086D">
                        <w:t xml:space="preserve">Lasy stanowiły 32,1% </w:t>
                      </w:r>
                      <w:r>
                        <w:br/>
                      </w:r>
                      <w:r w:rsidRPr="003A086D">
                        <w:t>powierzchni województwa</w:t>
                      </w:r>
                    </w:p>
                  </w:txbxContent>
                </v:textbox>
              </v:shape>
            </w:pict>
          </mc:Fallback>
        </mc:AlternateContent>
      </w:r>
      <w:r w:rsidR="003A086D">
        <w:rPr>
          <w:rFonts w:eastAsia="Times New Roman"/>
          <w:noProof/>
          <w:lang w:eastAsia="pl-PL"/>
        </w:rPr>
        <w:t>Zasoby leśne</w:t>
      </w:r>
    </w:p>
    <w:p w14:paraId="53EA2F07" w14:textId="668BDEE1" w:rsidR="003A086D" w:rsidRPr="003A086D" w:rsidRDefault="003A086D" w:rsidP="003A086D">
      <w:pPr>
        <w:rPr>
          <w:spacing w:val="-2"/>
          <w:shd w:val="clear" w:color="auto" w:fill="FFFFFF"/>
        </w:rPr>
      </w:pPr>
      <w:r w:rsidRPr="003A086D">
        <w:rPr>
          <w:spacing w:val="-2"/>
          <w:shd w:val="clear" w:color="auto" w:fill="FFFFFF"/>
        </w:rPr>
        <w:t xml:space="preserve">Powierzchnia gruntów leśnych w województwie śląskim w końcu 2025 r. wynosiła 405,8 tys. ha. Lasy zajmowały 395,8 tys. ha, co stanowiło 32,1% powierzchni województwa. W porównaniu </w:t>
      </w:r>
      <w:r>
        <w:rPr>
          <w:spacing w:val="-2"/>
          <w:shd w:val="clear" w:color="auto" w:fill="FFFFFF"/>
        </w:rPr>
        <w:br/>
      </w:r>
      <w:r w:rsidRPr="003A086D">
        <w:rPr>
          <w:spacing w:val="-2"/>
          <w:shd w:val="clear" w:color="auto" w:fill="FFFFFF"/>
        </w:rPr>
        <w:t>z rokiem poprzednim powierzchnia lasów zmniejszyła się o 97,5 ha.</w:t>
      </w:r>
    </w:p>
    <w:p w14:paraId="7E1B4542" w14:textId="4ABB6463" w:rsidR="003A086D" w:rsidRPr="003A086D" w:rsidRDefault="003A086D" w:rsidP="003A086D">
      <w:pPr>
        <w:pStyle w:val="33Tytutablicywykresumapy"/>
        <w:rPr>
          <w:b w:val="0"/>
          <w:bCs w:val="0"/>
          <w:shd w:val="clear" w:color="auto" w:fill="FFFFFF"/>
        </w:rPr>
      </w:pPr>
      <w:r w:rsidRPr="003A086D">
        <w:rPr>
          <w:shd w:val="clear" w:color="auto" w:fill="FFFFFF"/>
        </w:rPr>
        <w:t>Tablica 1.</w:t>
      </w:r>
      <w:r>
        <w:rPr>
          <w:shd w:val="clear" w:color="auto" w:fill="FFFFFF"/>
        </w:rPr>
        <w:tab/>
      </w:r>
      <w:r w:rsidRPr="003A086D">
        <w:rPr>
          <w:shd w:val="clear" w:color="auto" w:fill="FFFFFF"/>
        </w:rPr>
        <w:t>Powierzchnia gruntów leśnych</w:t>
      </w:r>
      <w:r>
        <w:rPr>
          <w:shd w:val="clear" w:color="auto" w:fill="FFFFFF"/>
        </w:rPr>
        <w:br/>
      </w:r>
      <w:r w:rsidRPr="003A086D">
        <w:rPr>
          <w:b w:val="0"/>
          <w:bCs w:val="0"/>
          <w:shd w:val="clear" w:color="auto" w:fill="FFFFFF"/>
        </w:rPr>
        <w:t>Stan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wierzchnia gruntów leśnych"/>
        <w:tblDescription w:val="Dane do tablicy dostępne w załączonym pliku XLSX"/>
      </w:tblPr>
      <w:tblGrid>
        <w:gridCol w:w="4678"/>
        <w:gridCol w:w="1630"/>
        <w:gridCol w:w="1630"/>
      </w:tblGrid>
      <w:tr w:rsidR="003A086D" w:rsidRPr="00A1748F" w14:paraId="692CFDAC" w14:textId="77777777" w:rsidTr="008C0484">
        <w:trPr>
          <w:trHeight w:val="330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D37AD9" w14:textId="77777777" w:rsidR="003A086D" w:rsidRPr="0099703E" w:rsidRDefault="003A086D" w:rsidP="003A086D">
            <w:pPr>
              <w:pStyle w:val="51Tablicagwka"/>
            </w:pPr>
            <w:r w:rsidRPr="0099703E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1C982C" w14:textId="77777777" w:rsidR="003A086D" w:rsidRPr="00A1748F" w:rsidRDefault="003A086D" w:rsidP="003A086D">
            <w:pPr>
              <w:pStyle w:val="51Tablicagwka"/>
            </w:pPr>
            <w:r w:rsidRPr="00A1748F">
              <w:t>2024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A069271" w14:textId="77777777" w:rsidR="003A086D" w:rsidRPr="00A1748F" w:rsidRDefault="003A086D" w:rsidP="003A086D">
            <w:pPr>
              <w:pStyle w:val="51Tablicagwka"/>
            </w:pPr>
            <w:r w:rsidRPr="00A1748F">
              <w:t>2025</w:t>
            </w:r>
          </w:p>
        </w:tc>
      </w:tr>
      <w:tr w:rsidR="003A086D" w:rsidRPr="003A086D" w14:paraId="04A4F6B0" w14:textId="77777777" w:rsidTr="008C0484">
        <w:trPr>
          <w:trHeight w:val="330"/>
        </w:trPr>
        <w:tc>
          <w:tcPr>
            <w:tcW w:w="467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E0C9CCD" w14:textId="5C306FA4" w:rsidR="003A086D" w:rsidRPr="003A086D" w:rsidRDefault="003A086D" w:rsidP="003A086D">
            <w:pPr>
              <w:pStyle w:val="52Tablicaboczek"/>
              <w:rPr>
                <w:b/>
              </w:rPr>
            </w:pPr>
            <w:r w:rsidRPr="003A086D">
              <w:rPr>
                <w:b/>
              </w:rPr>
              <w:t>Ogółem w tys. ha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vAlign w:val="center"/>
          </w:tcPr>
          <w:p w14:paraId="44E86533" w14:textId="77777777" w:rsidR="003A086D" w:rsidRPr="003A086D" w:rsidRDefault="003A086D" w:rsidP="003A086D">
            <w:pPr>
              <w:pStyle w:val="55Tablicadane"/>
              <w:rPr>
                <w:b/>
              </w:rPr>
            </w:pPr>
            <w:r w:rsidRPr="003A086D">
              <w:rPr>
                <w:b/>
              </w:rPr>
              <w:t>405,8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27F31C4" w14:textId="77777777" w:rsidR="003A086D" w:rsidRPr="003A086D" w:rsidRDefault="003A086D" w:rsidP="003A086D">
            <w:pPr>
              <w:pStyle w:val="55Tablicadane"/>
              <w:rPr>
                <w:b/>
              </w:rPr>
            </w:pPr>
            <w:r w:rsidRPr="003A086D">
              <w:rPr>
                <w:b/>
              </w:rPr>
              <w:t>405,8</w:t>
            </w:r>
          </w:p>
        </w:tc>
      </w:tr>
      <w:tr w:rsidR="003A086D" w:rsidRPr="004E61B4" w14:paraId="50903409" w14:textId="77777777" w:rsidTr="008C0484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4798602E" w14:textId="77777777" w:rsidR="003A086D" w:rsidRPr="0099703E" w:rsidRDefault="003A086D" w:rsidP="003A086D">
            <w:pPr>
              <w:pStyle w:val="52Tablicaboczek"/>
            </w:pPr>
            <w:r w:rsidRPr="0099703E">
              <w:t>Lasy</w:t>
            </w:r>
          </w:p>
        </w:tc>
        <w:tc>
          <w:tcPr>
            <w:tcW w:w="1630" w:type="dxa"/>
            <w:vAlign w:val="center"/>
          </w:tcPr>
          <w:p w14:paraId="3BAE9EED" w14:textId="77777777" w:rsidR="003A086D" w:rsidRPr="00A1748F" w:rsidRDefault="003A086D" w:rsidP="003A086D">
            <w:pPr>
              <w:pStyle w:val="55Tablicadane"/>
            </w:pPr>
            <w:r w:rsidRPr="00A1748F">
              <w:t>395,9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513B840" w14:textId="77777777" w:rsidR="003A086D" w:rsidRPr="00816271" w:rsidRDefault="003A086D" w:rsidP="003A086D">
            <w:pPr>
              <w:pStyle w:val="55Tablicadane"/>
            </w:pPr>
            <w:r w:rsidRPr="00816271">
              <w:t>395,8</w:t>
            </w:r>
          </w:p>
        </w:tc>
      </w:tr>
      <w:tr w:rsidR="003A086D" w:rsidRPr="006C7325" w14:paraId="035BD4CB" w14:textId="77777777" w:rsidTr="008C0484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47290D5E" w14:textId="77777777" w:rsidR="003A086D" w:rsidRPr="0099703E" w:rsidRDefault="003A086D" w:rsidP="003A086D">
            <w:pPr>
              <w:pStyle w:val="53Tablicaboczekwcicie1"/>
            </w:pPr>
            <w:r>
              <w:t>p</w:t>
            </w:r>
            <w:r w:rsidRPr="0099703E">
              <w:t>ubliczne</w:t>
            </w:r>
          </w:p>
        </w:tc>
        <w:tc>
          <w:tcPr>
            <w:tcW w:w="1630" w:type="dxa"/>
            <w:vAlign w:val="center"/>
          </w:tcPr>
          <w:p w14:paraId="0CF2AFA9" w14:textId="77777777" w:rsidR="003A086D" w:rsidRPr="00A1748F" w:rsidRDefault="003A086D" w:rsidP="003A086D">
            <w:pPr>
              <w:pStyle w:val="55Tablicadane"/>
            </w:pPr>
            <w:r w:rsidRPr="00A1748F">
              <w:t>317,4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5499812" w14:textId="77777777" w:rsidR="003A086D" w:rsidRPr="00816271" w:rsidRDefault="003A086D" w:rsidP="003A086D">
            <w:pPr>
              <w:pStyle w:val="55Tablicadane"/>
            </w:pPr>
            <w:r w:rsidRPr="00816271">
              <w:t>317,8</w:t>
            </w:r>
          </w:p>
        </w:tc>
      </w:tr>
      <w:tr w:rsidR="003A086D" w:rsidRPr="004F0E59" w14:paraId="4A7AE6C6" w14:textId="77777777" w:rsidTr="008C0484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4FF1296" w14:textId="77777777" w:rsidR="003A086D" w:rsidRPr="0099703E" w:rsidRDefault="003A086D" w:rsidP="003A086D">
            <w:pPr>
              <w:pStyle w:val="54Tablicaboczekwcicie2"/>
            </w:pPr>
            <w:r>
              <w:t xml:space="preserve">w tym </w:t>
            </w:r>
            <w:r w:rsidRPr="0099703E">
              <w:t>w zarządzie Lasów Państwowych</w:t>
            </w:r>
          </w:p>
        </w:tc>
        <w:tc>
          <w:tcPr>
            <w:tcW w:w="1630" w:type="dxa"/>
            <w:vAlign w:val="center"/>
          </w:tcPr>
          <w:p w14:paraId="7878F016" w14:textId="77777777" w:rsidR="003A086D" w:rsidRPr="007D346E" w:rsidRDefault="003A086D" w:rsidP="003A086D">
            <w:pPr>
              <w:pStyle w:val="55Tablicadane"/>
            </w:pPr>
            <w:r w:rsidRPr="00A1748F">
              <w:t>307,8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29F75E6" w14:textId="77777777" w:rsidR="003A086D" w:rsidRPr="00816271" w:rsidRDefault="003A086D" w:rsidP="003A086D">
            <w:pPr>
              <w:pStyle w:val="55Tablicadane"/>
            </w:pPr>
            <w:r w:rsidRPr="00816271">
              <w:t>308,2</w:t>
            </w:r>
          </w:p>
        </w:tc>
      </w:tr>
      <w:tr w:rsidR="003A086D" w:rsidRPr="00816271" w14:paraId="5B458A85" w14:textId="77777777" w:rsidTr="008C0484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F41B2F" w14:textId="77777777" w:rsidR="003A086D" w:rsidRPr="0099703E" w:rsidRDefault="003A086D" w:rsidP="003A086D">
            <w:pPr>
              <w:pStyle w:val="53Tablicaboczekwcicie1"/>
            </w:pPr>
            <w:r>
              <w:t>p</w:t>
            </w:r>
            <w:r w:rsidRPr="0099703E">
              <w:t>rywatne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C3D170" w14:textId="77777777" w:rsidR="003A086D" w:rsidRPr="004B215D" w:rsidRDefault="003A086D" w:rsidP="003A086D">
            <w:pPr>
              <w:pStyle w:val="55Tablicadane"/>
              <w:rPr>
                <w:color w:val="FF0000"/>
              </w:rPr>
            </w:pPr>
            <w:r w:rsidRPr="00C243D1">
              <w:t>78,5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54676B9" w14:textId="77777777" w:rsidR="003A086D" w:rsidRPr="00816271" w:rsidRDefault="003A086D" w:rsidP="003A086D">
            <w:pPr>
              <w:pStyle w:val="55Tablicadane"/>
            </w:pPr>
            <w:r w:rsidRPr="00816271">
              <w:t>78,0</w:t>
            </w:r>
          </w:p>
        </w:tc>
      </w:tr>
      <w:tr w:rsidR="003A086D" w:rsidRPr="003A086D" w14:paraId="299F76F4" w14:textId="77777777" w:rsidTr="008C0484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DFFF10" w14:textId="77777777" w:rsidR="003A086D" w:rsidRPr="003A086D" w:rsidRDefault="003A086D" w:rsidP="003A086D">
            <w:pPr>
              <w:pStyle w:val="52Tablicaboczek"/>
              <w:rPr>
                <w:bCs/>
              </w:rPr>
            </w:pPr>
            <w:r w:rsidRPr="003A086D">
              <w:rPr>
                <w:bCs/>
              </w:rPr>
              <w:t>Grunty związane z gospodarką leśną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48CE1F" w14:textId="77777777" w:rsidR="003A086D" w:rsidRPr="003A086D" w:rsidRDefault="003A086D" w:rsidP="003A086D">
            <w:pPr>
              <w:pStyle w:val="55Tablicadane"/>
              <w:rPr>
                <w:bCs/>
                <w:color w:val="FF0000"/>
              </w:rPr>
            </w:pPr>
            <w:r w:rsidRPr="003A086D">
              <w:rPr>
                <w:bCs/>
              </w:rPr>
              <w:t>9,8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1855C6" w14:textId="77777777" w:rsidR="003A086D" w:rsidRPr="003A086D" w:rsidRDefault="003A086D" w:rsidP="003A086D">
            <w:pPr>
              <w:pStyle w:val="55Tablicadane"/>
              <w:rPr>
                <w:bCs/>
              </w:rPr>
            </w:pPr>
            <w:r w:rsidRPr="003A086D">
              <w:rPr>
                <w:bCs/>
              </w:rPr>
              <w:t>10,0</w:t>
            </w:r>
          </w:p>
        </w:tc>
      </w:tr>
      <w:tr w:rsidR="003A086D" w:rsidRPr="003A086D" w14:paraId="0BF28070" w14:textId="77777777" w:rsidTr="008C0484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34960" w14:textId="77777777" w:rsidR="003A086D" w:rsidRPr="003A086D" w:rsidRDefault="003A086D" w:rsidP="003A086D">
            <w:pPr>
              <w:pStyle w:val="52Tablicaboczek"/>
              <w:rPr>
                <w:b/>
              </w:rPr>
            </w:pPr>
            <w:r w:rsidRPr="003A086D">
              <w:rPr>
                <w:b/>
              </w:rPr>
              <w:t>Lesistość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2E6CE" w14:textId="77777777" w:rsidR="003A086D" w:rsidRPr="003A086D" w:rsidRDefault="003A086D" w:rsidP="003A086D">
            <w:pPr>
              <w:pStyle w:val="55Tablicadane"/>
              <w:rPr>
                <w:b/>
              </w:rPr>
            </w:pPr>
            <w:r w:rsidRPr="003A086D">
              <w:rPr>
                <w:b/>
              </w:rPr>
              <w:t>32,1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9D3B23" w14:textId="77777777" w:rsidR="003A086D" w:rsidRPr="003A086D" w:rsidRDefault="003A086D" w:rsidP="003A086D">
            <w:pPr>
              <w:pStyle w:val="55Tablicadane"/>
              <w:rPr>
                <w:b/>
              </w:rPr>
            </w:pPr>
            <w:r w:rsidRPr="003A086D">
              <w:rPr>
                <w:b/>
              </w:rPr>
              <w:t>32,1</w:t>
            </w:r>
          </w:p>
        </w:tc>
      </w:tr>
      <w:tr w:rsidR="003A086D" w:rsidRPr="003A086D" w14:paraId="08F4EF51" w14:textId="77777777" w:rsidTr="008C0484">
        <w:trPr>
          <w:trHeight w:val="315"/>
        </w:trPr>
        <w:tc>
          <w:tcPr>
            <w:tcW w:w="4678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36108B" w14:textId="77777777" w:rsidR="003A086D" w:rsidRPr="003A086D" w:rsidRDefault="003A086D" w:rsidP="003A086D">
            <w:pPr>
              <w:pStyle w:val="52Tablicaboczek"/>
              <w:rPr>
                <w:b/>
              </w:rPr>
            </w:pPr>
            <w:r w:rsidRPr="003A086D">
              <w:rPr>
                <w:b/>
              </w:rPr>
              <w:t>Powierzchnia lasów na 1 mieszkańca w ar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22585C1" w14:textId="77777777" w:rsidR="003A086D" w:rsidRPr="003A086D" w:rsidRDefault="003A086D" w:rsidP="003A086D">
            <w:pPr>
              <w:pStyle w:val="55Tablicadane"/>
              <w:rPr>
                <w:b/>
              </w:rPr>
            </w:pPr>
            <w:r w:rsidRPr="003A086D">
              <w:rPr>
                <w:b/>
              </w:rPr>
              <w:t>9,2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34890E43" w14:textId="77777777" w:rsidR="003A086D" w:rsidRPr="003A086D" w:rsidRDefault="003A086D" w:rsidP="003A086D">
            <w:pPr>
              <w:pStyle w:val="55Tablicadane"/>
              <w:rPr>
                <w:b/>
              </w:rPr>
            </w:pPr>
            <w:r w:rsidRPr="003A086D">
              <w:rPr>
                <w:b/>
              </w:rPr>
              <w:t>9,3</w:t>
            </w:r>
          </w:p>
        </w:tc>
      </w:tr>
    </w:tbl>
    <w:p w14:paraId="774E0903" w14:textId="036AFD08" w:rsidR="00A446C3" w:rsidRPr="00A446C3" w:rsidRDefault="00A446C3" w:rsidP="00A446C3">
      <w:pPr>
        <w:rPr>
          <w:shd w:val="clear" w:color="auto" w:fill="FFFFFF"/>
        </w:rPr>
      </w:pPr>
      <w:r w:rsidRPr="00A446C3">
        <w:rPr>
          <w:shd w:val="clear" w:color="auto" w:fill="FFFFFF"/>
        </w:rPr>
        <w:t>Największą powierzchnię gruntów leśnych odnotowano w powiecie żywieckim – 55,1 tys. ha (w tym 54,1 tys. ha lasów) oraz w powiecie częstochowskim – 45,9 tys. ha (w tym 44,9 tys. ha lasów). Najmniejszą powierzchnię gruntów leśnych wykazano natomiast w Siemianowicach Śląskich – 37,9 ha (w tym 36,9 ha lasów) oraz w Piekarach Śląskich – 221,2 ha (w tym 211,9 ha lasów). W Świętochłowicach nie odnotowano gruntów leśnych.</w:t>
      </w:r>
    </w:p>
    <w:p w14:paraId="07BCB6B9" w14:textId="1206FC50" w:rsidR="00A446C3" w:rsidRPr="00A446C3" w:rsidRDefault="00A446C3" w:rsidP="00A446C3">
      <w:pPr>
        <w:rPr>
          <w:shd w:val="clear" w:color="auto" w:fill="FFFFFF"/>
        </w:rPr>
      </w:pPr>
      <w:r w:rsidRPr="00E3158A">
        <w:rPr>
          <w:rFonts w:eastAsia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66464" behindDoc="1" locked="0" layoutInCell="1" allowOverlap="1" wp14:anchorId="722B8B54" wp14:editId="56F301C8">
                <wp:simplePos x="0" y="0"/>
                <wp:positionH relativeFrom="column">
                  <wp:posOffset>5232204</wp:posOffset>
                </wp:positionH>
                <wp:positionV relativeFrom="paragraph">
                  <wp:posOffset>731064</wp:posOffset>
                </wp:positionV>
                <wp:extent cx="1660525" cy="586154"/>
                <wp:effectExtent l="0" t="0" r="0" b="4445"/>
                <wp:wrapNone/>
                <wp:docPr id="14" name="Pole tekstowe 14" descr="Lasy publiczne zajmowały ponad 80% ogólnej powierzchni lasów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5861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2BC4C" w14:textId="5F64F7AD" w:rsidR="00A446C3" w:rsidRPr="007670B4" w:rsidRDefault="00A446C3" w:rsidP="00A446C3">
                            <w:pPr>
                              <w:pStyle w:val="43tekstnaszarymtlezboku"/>
                            </w:pPr>
                            <w:r w:rsidRPr="00A446C3">
                              <w:t xml:space="preserve">Lasy publiczne zajmowały ponad 80% ogólnej </w:t>
                            </w:r>
                            <w:r>
                              <w:br/>
                            </w:r>
                            <w:r w:rsidRPr="00A446C3">
                              <w:t>powierzchni lasów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B8B54" id="Pole tekstowe 14" o:spid="_x0000_s1028" type="#_x0000_t202" alt="Lasy publiczne zajmowały ponad 80% ogólnej powierzchni lasów&#10;&#10;" style="position:absolute;margin-left:412pt;margin-top:57.55pt;width:130.75pt;height:46.15pt;z-index:-25135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" filled="f" stroked="f">
                <v:textbox>
                  <w:txbxContent>
                    <w:p w14:paraId="4542BC4C" w14:textId="5F64F7AD" w:rsidR="00A446C3" w:rsidRPr="007670B4" w:rsidRDefault="00A446C3" w:rsidP="00A446C3">
                      <w:pPr>
                        <w:pStyle w:val="43tekstnaszarymtlezboku"/>
                      </w:pPr>
                      <w:r w:rsidRPr="00A446C3">
                        <w:t xml:space="preserve">Lasy publiczne zajmowały ponad 80% ogólnej </w:t>
                      </w:r>
                      <w:r>
                        <w:br/>
                      </w:r>
                      <w:r w:rsidRPr="00A446C3">
                        <w:t>powierzchni lasów</w:t>
                      </w:r>
                    </w:p>
                  </w:txbxContent>
                </v:textbox>
              </v:shape>
            </w:pict>
          </mc:Fallback>
        </mc:AlternateContent>
      </w:r>
      <w:r w:rsidRPr="00A446C3">
        <w:rPr>
          <w:shd w:val="clear" w:color="auto" w:fill="FFFFFF"/>
        </w:rPr>
        <w:t xml:space="preserve">W końcu 2025 r. największą powierzchnię gruntów leśnych odnotowano w gminie Kuźnia Raciborska – 9,6 tys. ha (w tym 9,2 tys. ha lasów) oraz w gminie Jeleśnia – 9,6 tys. ha (w tym 9,4 tys. ha lasów). W 37 gminach powierzchnia gruntów leśnych nie przekroczyła 500 ha, </w:t>
      </w:r>
      <w:r>
        <w:rPr>
          <w:shd w:val="clear" w:color="auto" w:fill="FFFFFF"/>
        </w:rPr>
        <w:br/>
      </w:r>
      <w:r w:rsidRPr="00A446C3">
        <w:rPr>
          <w:shd w:val="clear" w:color="auto" w:fill="FFFFFF"/>
        </w:rPr>
        <w:t>w tym w dwóch gminach nie odnotowano ich w ogóle.</w:t>
      </w:r>
    </w:p>
    <w:p w14:paraId="1A44C1ED" w14:textId="6DBA89C8" w:rsidR="00A446C3" w:rsidRDefault="00A446C3" w:rsidP="00A446C3">
      <w:pPr>
        <w:rPr>
          <w:shd w:val="clear" w:color="auto" w:fill="FFFFFF"/>
        </w:rPr>
      </w:pPr>
      <w:r w:rsidRPr="00A446C3">
        <w:rPr>
          <w:shd w:val="clear" w:color="auto" w:fill="FFFFFF"/>
        </w:rPr>
        <w:t>W strukturze własnościowej lasów dominowała własność publiczna. W końcu analizowanego roku lasy publiczne zajmowały 80,3% ogólnej powierzchni lasów, natomiast lasy prywatne – pozostałe 19,7% powierzchni lasów w województwie.</w:t>
      </w:r>
    </w:p>
    <w:p w14:paraId="6B490F36" w14:textId="3D84B459" w:rsidR="009E4A5B" w:rsidRPr="009E4A5B" w:rsidRDefault="009E4A5B" w:rsidP="009E4A5B">
      <w:pPr>
        <w:pStyle w:val="33Tytutablicywykresumapy"/>
        <w:rPr>
          <w:b w:val="0"/>
          <w:bCs w:val="0"/>
          <w:shd w:val="clear" w:color="auto" w:fill="FFFFFF"/>
        </w:rPr>
      </w:pPr>
      <w:r w:rsidRPr="009E4A5B">
        <w:rPr>
          <w:shd w:val="clear" w:color="auto" w:fill="FFFFFF"/>
        </w:rPr>
        <w:lastRenderedPageBreak/>
        <w:t xml:space="preserve">Mapa 1. </w:t>
      </w:r>
      <w:r>
        <w:rPr>
          <w:shd w:val="clear" w:color="auto" w:fill="FFFFFF"/>
        </w:rPr>
        <w:tab/>
      </w:r>
      <w:r w:rsidRPr="009E4A5B">
        <w:rPr>
          <w:shd w:val="clear" w:color="auto" w:fill="FFFFFF"/>
        </w:rPr>
        <w:t>Lesistość w 2025 r.</w:t>
      </w:r>
      <w:r>
        <w:rPr>
          <w:shd w:val="clear" w:color="auto" w:fill="FFFFFF"/>
        </w:rPr>
        <w:br/>
      </w:r>
      <w:r w:rsidRPr="009E4A5B">
        <w:rPr>
          <w:b w:val="0"/>
          <w:bCs w:val="0"/>
          <w:shd w:val="clear" w:color="auto" w:fill="FFFFFF"/>
        </w:rPr>
        <w:t>Stan w dniu 31 grudnia</w:t>
      </w:r>
    </w:p>
    <w:p w14:paraId="6CD96EA5" w14:textId="0AC56071" w:rsidR="009E4A5B" w:rsidRPr="009E4A5B" w:rsidRDefault="002F728B" w:rsidP="009E4A5B">
      <w:pPr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969536" behindDoc="0" locked="0" layoutInCell="1" allowOverlap="1" wp14:anchorId="51117484" wp14:editId="2AE543D3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4760976" cy="5190744"/>
            <wp:effectExtent l="0" t="0" r="1905" b="0"/>
            <wp:wrapTopAndBottom/>
            <wp:docPr id="3" name="Obraz 3" descr="Lesistość w procentach według powiatów. Dane do mapy dostępne są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esistość w procentach według powiatów. Dane do mapy dostępne są w załączonym pliku XLSX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519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A5B" w:rsidRPr="009E4A5B">
        <w:rPr>
          <w:shd w:val="clear" w:color="auto" w:fill="FFFFFF"/>
        </w:rPr>
        <w:t xml:space="preserve">Najwyższym wskaźnikiem lesistości charakteryzowały się powiaty żywiecki – 52,0% </w:t>
      </w:r>
      <w:r w:rsidR="009E4A5B">
        <w:rPr>
          <w:shd w:val="clear" w:color="auto" w:fill="FFFFFF"/>
        </w:rPr>
        <w:br/>
      </w:r>
      <w:r w:rsidR="009E4A5B" w:rsidRPr="009E4A5B">
        <w:rPr>
          <w:shd w:val="clear" w:color="auto" w:fill="FFFFFF"/>
        </w:rPr>
        <w:t>oraz tarnogórski – 50,3%. Wśród gmin najwyższy poziom lesistości odnotowano w Krupskim Młynie – 83,3%, Kaletach – 82,4% oraz Kobiórze – 82,1%.</w:t>
      </w:r>
    </w:p>
    <w:p w14:paraId="6C769CA9" w14:textId="77777777" w:rsidR="009E4A5B" w:rsidRPr="009E4A5B" w:rsidRDefault="009E4A5B" w:rsidP="009E4A5B">
      <w:pPr>
        <w:pStyle w:val="32tyturozdziau"/>
        <w:rPr>
          <w:shd w:val="clear" w:color="auto" w:fill="FFFFFF"/>
        </w:rPr>
      </w:pPr>
      <w:r w:rsidRPr="009E4A5B">
        <w:rPr>
          <w:shd w:val="clear" w:color="auto" w:fill="FFFFFF"/>
        </w:rPr>
        <w:t>Zagospodarowanie lasu</w:t>
      </w:r>
    </w:p>
    <w:p w14:paraId="1D64EED1" w14:textId="2BF35AD5" w:rsidR="009E4A5B" w:rsidRPr="009E4A5B" w:rsidRDefault="0082040B" w:rsidP="009E4A5B">
      <w:pPr>
        <w:rPr>
          <w:shd w:val="clear" w:color="auto" w:fill="FFFFFF"/>
        </w:rPr>
      </w:pPr>
      <w:r w:rsidRPr="00E3158A">
        <w:rPr>
          <w:rFonts w:eastAsia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68512" behindDoc="1" locked="0" layoutInCell="1" allowOverlap="1" wp14:anchorId="70E53B37" wp14:editId="38E34F48">
                <wp:simplePos x="0" y="0"/>
                <wp:positionH relativeFrom="column">
                  <wp:posOffset>5236470</wp:posOffset>
                </wp:positionH>
                <wp:positionV relativeFrom="paragraph">
                  <wp:posOffset>542680</wp:posOffset>
                </wp:positionV>
                <wp:extent cx="1660525" cy="586154"/>
                <wp:effectExtent l="0" t="0" r="0" b="4445"/>
                <wp:wrapNone/>
                <wp:docPr id="15" name="Pole tekstowe 15" descr="Prace pielęgnacyjne prowadzono na 4,0% powierzchni las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5861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D018E" w14:textId="275194DB" w:rsidR="0082040B" w:rsidRPr="007670B4" w:rsidRDefault="0082040B" w:rsidP="0082040B">
                            <w:pPr>
                              <w:pStyle w:val="43tekstnaszarymtlezboku"/>
                            </w:pPr>
                            <w:r w:rsidRPr="0082040B">
                              <w:t>Prace pielęgnacyjne prowadzono na 4,0% powierzchni lasów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53B37" id="Pole tekstowe 15" o:spid="_x0000_s1029" type="#_x0000_t202" alt="Prace pielęgnacyjne prowadzono na 4,0% powierzchni lasów" style="position:absolute;margin-left:412.3pt;margin-top:42.75pt;width:130.75pt;height:46.15pt;z-index:-25134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" filled="f" stroked="f">
                <v:textbox>
                  <w:txbxContent>
                    <w:p w14:paraId="0BAD018E" w14:textId="275194DB" w:rsidR="0082040B" w:rsidRPr="007670B4" w:rsidRDefault="0082040B" w:rsidP="0082040B">
                      <w:pPr>
                        <w:pStyle w:val="43tekstnaszarymtlezboku"/>
                      </w:pPr>
                      <w:r w:rsidRPr="0082040B">
                        <w:t>Prace pielęgnacyjne prowadzono na 4,0% powierzchni lasów</w:t>
                      </w:r>
                    </w:p>
                  </w:txbxContent>
                </v:textbox>
              </v:shape>
            </w:pict>
          </mc:Fallback>
        </mc:AlternateContent>
      </w:r>
      <w:r w:rsidR="009E4A5B" w:rsidRPr="009E4A5B">
        <w:rPr>
          <w:shd w:val="clear" w:color="auto" w:fill="FFFFFF"/>
        </w:rPr>
        <w:t>W 2025 r. odnowienia lasów wykonano na powierzchni 2,7 tys. ha, z czego 44,2% stanowiły odnowienia na zrębach, a 30,5% – odnowienia pod osłoną drzewostanów. Powierzchnia zalesień gruntów rolnych i nieużytków wyniosła 7 ha, tj. o 4 ha więcej niż w roku poprzednim.</w:t>
      </w:r>
    </w:p>
    <w:p w14:paraId="442A7F4C" w14:textId="0E168F8B" w:rsidR="009E4A5B" w:rsidRPr="009E4A5B" w:rsidRDefault="009E4A5B" w:rsidP="001C2E51">
      <w:pPr>
        <w:spacing w:after="3000"/>
        <w:rPr>
          <w:shd w:val="clear" w:color="auto" w:fill="FFFFFF"/>
        </w:rPr>
      </w:pPr>
      <w:r w:rsidRPr="009E4A5B">
        <w:rPr>
          <w:shd w:val="clear" w:color="auto" w:fill="FFFFFF"/>
        </w:rPr>
        <w:t>W 2025 r. prace pielęgnacyjne prowadzono na obszarze 16,0 tys. ha, tj. o 5,9% mniejszej niż rok wcześniej. Wykonywano je na 4,0% powierzchni lasów w województwie. Prace te koncentrowały się głównie na zabiegach prowadzonych w uprawach, które zajmowały 63,5% pielęgnowanego obszaru.</w:t>
      </w:r>
    </w:p>
    <w:p w14:paraId="4C5CFCF1" w14:textId="2BEB7950" w:rsidR="00A446C3" w:rsidRDefault="009E4A5B" w:rsidP="009E4A5B">
      <w:pPr>
        <w:pStyle w:val="33Tytutablicywykresumapy"/>
        <w:rPr>
          <w:shd w:val="clear" w:color="auto" w:fill="FFFFFF"/>
        </w:rPr>
      </w:pPr>
      <w:r w:rsidRPr="009E4A5B">
        <w:rPr>
          <w:shd w:val="clear" w:color="auto" w:fill="FFFFFF"/>
        </w:rPr>
        <w:lastRenderedPageBreak/>
        <w:t>Tablica 2. Odnowienia, zalesienia i inne prace hodowlane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nowienia, zalesienia i inne prace hodowlane"/>
        <w:tblDescription w:val="Dane do tablicy dostępne w załączonym pliku XLSX"/>
      </w:tblPr>
      <w:tblGrid>
        <w:gridCol w:w="4678"/>
        <w:gridCol w:w="1630"/>
        <w:gridCol w:w="1630"/>
      </w:tblGrid>
      <w:tr w:rsidR="009E4A5B" w:rsidRPr="00945F28" w14:paraId="0F6CDEE2" w14:textId="77777777" w:rsidTr="008C0484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E454AAA" w14:textId="6D247D99" w:rsidR="009E4A5B" w:rsidRPr="00945F28" w:rsidRDefault="009E4A5B" w:rsidP="009E4A5B">
            <w:pPr>
              <w:pStyle w:val="51Tablicagwka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34E4F98" w14:textId="77777777" w:rsidR="009E4A5B" w:rsidRPr="006156DF" w:rsidRDefault="009E4A5B" w:rsidP="009E4A5B">
            <w:pPr>
              <w:pStyle w:val="51Tablicagwka"/>
            </w:pPr>
            <w:r w:rsidRPr="006156DF">
              <w:t>202</w:t>
            </w:r>
            <w:r>
              <w:t>4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E507388" w14:textId="77777777" w:rsidR="009E4A5B" w:rsidRPr="006156DF" w:rsidRDefault="009E4A5B" w:rsidP="009E4A5B">
            <w:pPr>
              <w:pStyle w:val="51Tablicagwka"/>
            </w:pPr>
            <w:r w:rsidRPr="006156DF">
              <w:t>202</w:t>
            </w:r>
            <w:r>
              <w:t>5</w:t>
            </w:r>
          </w:p>
        </w:tc>
      </w:tr>
      <w:tr w:rsidR="009E4A5B" w:rsidRPr="00945F28" w14:paraId="06489F21" w14:textId="77777777" w:rsidTr="008C0484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AF3999" w14:textId="77777777" w:rsidR="009E4A5B" w:rsidRPr="00945F28" w:rsidRDefault="009E4A5B" w:rsidP="009E4A5B">
            <w:pPr>
              <w:pStyle w:val="51Tablicagwka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4196F3" w14:textId="77777777" w:rsidR="009E4A5B" w:rsidRPr="00D22D96" w:rsidRDefault="009E4A5B" w:rsidP="009E4A5B">
            <w:pPr>
              <w:pStyle w:val="51Tablicagwka"/>
            </w:pPr>
            <w:r>
              <w:t>w ha</w:t>
            </w:r>
          </w:p>
        </w:tc>
      </w:tr>
      <w:tr w:rsidR="009E4A5B" w:rsidRPr="009E4A5B" w14:paraId="43D48516" w14:textId="77777777" w:rsidTr="008C048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2B0D66F8" w14:textId="77777777" w:rsidR="009E4A5B" w:rsidRPr="009E4A5B" w:rsidRDefault="009E4A5B" w:rsidP="009E4A5B">
            <w:pPr>
              <w:pStyle w:val="52Tablicaboczek"/>
              <w:rPr>
                <w:b/>
                <w:bCs/>
              </w:rPr>
            </w:pPr>
            <w:r w:rsidRPr="009E4A5B">
              <w:rPr>
                <w:b/>
                <w:bCs/>
              </w:rPr>
              <w:t>Odnowienia i zalesienia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C34087C" w14:textId="77777777" w:rsidR="009E4A5B" w:rsidRPr="009E4A5B" w:rsidRDefault="009E4A5B" w:rsidP="009E4A5B">
            <w:pPr>
              <w:pStyle w:val="55Tablicadane"/>
              <w:rPr>
                <w:b/>
                <w:bCs/>
              </w:rPr>
            </w:pPr>
            <w:r w:rsidRPr="009E4A5B">
              <w:rPr>
                <w:b/>
                <w:bCs/>
              </w:rPr>
              <w:t>3 235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3643D1" w14:textId="77777777" w:rsidR="009E4A5B" w:rsidRPr="009E4A5B" w:rsidRDefault="009E4A5B" w:rsidP="009E4A5B">
            <w:pPr>
              <w:pStyle w:val="55Tablicadane"/>
              <w:rPr>
                <w:b/>
                <w:bCs/>
              </w:rPr>
            </w:pPr>
            <w:r w:rsidRPr="009E4A5B">
              <w:rPr>
                <w:b/>
                <w:bCs/>
              </w:rPr>
              <w:t>2 726</w:t>
            </w:r>
          </w:p>
        </w:tc>
      </w:tr>
      <w:tr w:rsidR="009E4A5B" w:rsidRPr="00124845" w14:paraId="696A0126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4B0286DE" w14:textId="77777777" w:rsidR="009E4A5B" w:rsidRPr="00AB67E6" w:rsidRDefault="009E4A5B" w:rsidP="009E4A5B">
            <w:pPr>
              <w:pStyle w:val="52Tablicaboczek"/>
            </w:pPr>
            <w:r>
              <w:t>O</w:t>
            </w:r>
            <w:r w:rsidRPr="00F4021B">
              <w:t>dnowienia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3AFCBF60" w14:textId="77777777" w:rsidR="009E4A5B" w:rsidRPr="00163FB8" w:rsidRDefault="009E4A5B" w:rsidP="009E4A5B">
            <w:pPr>
              <w:pStyle w:val="55Tablicadane"/>
            </w:pPr>
            <w:r w:rsidRPr="00163FB8">
              <w:t>3</w:t>
            </w:r>
            <w:r>
              <w:t xml:space="preserve"> </w:t>
            </w:r>
            <w:r w:rsidRPr="00163FB8">
              <w:t>232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0D469FB8" w14:textId="77777777" w:rsidR="009E4A5B" w:rsidRPr="00206846" w:rsidRDefault="009E4A5B" w:rsidP="009E4A5B">
            <w:pPr>
              <w:pStyle w:val="55Tablicadane"/>
            </w:pPr>
            <w:r w:rsidRPr="00206846">
              <w:t>2 719</w:t>
            </w:r>
          </w:p>
        </w:tc>
      </w:tr>
      <w:tr w:rsidR="009E4A5B" w:rsidRPr="00AB67E6" w14:paraId="0A6A3580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22BB0E8F" w14:textId="77777777" w:rsidR="009E4A5B" w:rsidRPr="00AB67E6" w:rsidRDefault="009E4A5B" w:rsidP="009E4A5B">
            <w:pPr>
              <w:pStyle w:val="53Tablicaboczekwcicie1"/>
            </w:pPr>
            <w:r w:rsidRPr="00945F28">
              <w:t>sztuczne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D2A522C" w14:textId="77777777" w:rsidR="009E4A5B" w:rsidRPr="00CC6A97" w:rsidRDefault="009E4A5B" w:rsidP="009E4A5B">
            <w:pPr>
              <w:pStyle w:val="55Tablicadane"/>
            </w:pPr>
            <w:r w:rsidRPr="00CC6A97">
              <w:t>2 409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B9F5419" w14:textId="77777777" w:rsidR="009E4A5B" w:rsidRPr="00206846" w:rsidRDefault="009E4A5B" w:rsidP="009E4A5B">
            <w:pPr>
              <w:pStyle w:val="55Tablicadane"/>
            </w:pPr>
            <w:r w:rsidRPr="00206846">
              <w:t>2 0</w:t>
            </w:r>
            <w:r>
              <w:t>45</w:t>
            </w:r>
          </w:p>
        </w:tc>
      </w:tr>
      <w:tr w:rsidR="009E4A5B" w:rsidRPr="00AB67E6" w14:paraId="042CD067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79330FD" w14:textId="77777777" w:rsidR="009E4A5B" w:rsidRPr="00AB67E6" w:rsidRDefault="009E4A5B" w:rsidP="009E4A5B">
            <w:pPr>
              <w:pStyle w:val="53Tablicaboczekwcicie1"/>
            </w:pPr>
            <w:r w:rsidRPr="00945F28">
              <w:t>zręby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4CB2A4F" w14:textId="77777777" w:rsidR="009E4A5B" w:rsidRPr="00CC6A97" w:rsidRDefault="009E4A5B" w:rsidP="009E4A5B">
            <w:pPr>
              <w:pStyle w:val="55Tablicadane"/>
            </w:pPr>
            <w:r w:rsidRPr="00CC6A97">
              <w:t>1 391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122EEB8" w14:textId="77777777" w:rsidR="009E4A5B" w:rsidRPr="00206846" w:rsidRDefault="009E4A5B" w:rsidP="009E4A5B">
            <w:pPr>
              <w:pStyle w:val="55Tablicadane"/>
            </w:pPr>
            <w:r w:rsidRPr="00206846">
              <w:t>1 201</w:t>
            </w:r>
          </w:p>
        </w:tc>
      </w:tr>
      <w:tr w:rsidR="009E4A5B" w:rsidRPr="00AB67E6" w14:paraId="5C408288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643C4CD" w14:textId="77777777" w:rsidR="009E4A5B" w:rsidRPr="00AB67E6" w:rsidRDefault="009E4A5B" w:rsidP="009E4A5B">
            <w:pPr>
              <w:pStyle w:val="53Tablicaboczekwcicie1"/>
            </w:pPr>
            <w:r w:rsidRPr="00945F28">
              <w:t>pod osłoną drzewostanów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E1CDF5" w14:textId="77777777" w:rsidR="009E4A5B" w:rsidRPr="00CC6A97" w:rsidRDefault="009E4A5B" w:rsidP="009E4A5B">
            <w:pPr>
              <w:pStyle w:val="55Tablicadane"/>
            </w:pPr>
            <w:r w:rsidRPr="00CC6A97">
              <w:t>948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1A6EF8B" w14:textId="77777777" w:rsidR="009E4A5B" w:rsidRPr="00206846" w:rsidRDefault="009E4A5B" w:rsidP="009E4A5B">
            <w:pPr>
              <w:pStyle w:val="55Tablicadane"/>
            </w:pPr>
            <w:r w:rsidRPr="00206846">
              <w:t>828</w:t>
            </w:r>
          </w:p>
        </w:tc>
      </w:tr>
      <w:tr w:rsidR="009E4A5B" w:rsidRPr="00AB67E6" w14:paraId="34D4F5D0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1DC8FD9" w14:textId="77777777" w:rsidR="009E4A5B" w:rsidRPr="00AB67E6" w:rsidRDefault="009E4A5B" w:rsidP="009E4A5B">
            <w:pPr>
              <w:pStyle w:val="53Tablicaboczekwcicie1"/>
            </w:pPr>
            <w:r w:rsidRPr="00945F28">
              <w:t>halizny i płazowiny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58735A5" w14:textId="77777777" w:rsidR="009E4A5B" w:rsidRPr="00CC6A97" w:rsidRDefault="009E4A5B" w:rsidP="009E4A5B">
            <w:pPr>
              <w:pStyle w:val="55Tablicadane"/>
            </w:pPr>
            <w:r w:rsidRPr="00CC6A97">
              <w:t>69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F21F586" w14:textId="77777777" w:rsidR="009E4A5B" w:rsidRPr="00206846" w:rsidRDefault="009E4A5B" w:rsidP="009E4A5B">
            <w:pPr>
              <w:pStyle w:val="55Tablicadane"/>
            </w:pPr>
            <w:r w:rsidRPr="00206846">
              <w:t>16</w:t>
            </w:r>
          </w:p>
        </w:tc>
      </w:tr>
      <w:tr w:rsidR="009E4A5B" w:rsidRPr="00AB67E6" w14:paraId="46710847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8E7081F" w14:textId="77777777" w:rsidR="009E4A5B" w:rsidRPr="00AB67E6" w:rsidRDefault="009E4A5B" w:rsidP="009E4A5B">
            <w:pPr>
              <w:pStyle w:val="53Tablicaboczekwcicie1"/>
            </w:pPr>
            <w:r w:rsidRPr="00945F28">
              <w:t>naturalne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22F8C1F" w14:textId="77777777" w:rsidR="009E4A5B" w:rsidRPr="00CC6A97" w:rsidRDefault="009E4A5B" w:rsidP="009E4A5B">
            <w:pPr>
              <w:pStyle w:val="55Tablicadane"/>
            </w:pPr>
            <w:r w:rsidRPr="00CC6A97">
              <w:t>823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51F223A" w14:textId="77777777" w:rsidR="009E4A5B" w:rsidRPr="00206846" w:rsidRDefault="009E4A5B" w:rsidP="009E4A5B">
            <w:pPr>
              <w:pStyle w:val="55Tablicadane"/>
            </w:pPr>
            <w:r w:rsidRPr="00206846">
              <w:t>674</w:t>
            </w:r>
          </w:p>
        </w:tc>
      </w:tr>
      <w:tr w:rsidR="009E4A5B" w:rsidRPr="00AB67E6" w14:paraId="254A3456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9576A46" w14:textId="77777777" w:rsidR="009E4A5B" w:rsidRPr="00AB67E6" w:rsidRDefault="009E4A5B" w:rsidP="009E4A5B">
            <w:pPr>
              <w:pStyle w:val="52Tablicaboczek"/>
            </w:pPr>
            <w:r w:rsidRPr="00945F28">
              <w:t>Zalesienia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9950182" w14:textId="77777777" w:rsidR="009E4A5B" w:rsidRPr="00CC6A97" w:rsidRDefault="009E4A5B" w:rsidP="009E4A5B">
            <w:pPr>
              <w:pStyle w:val="55Tablicadane"/>
            </w:pPr>
            <w:r>
              <w:t>3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467984A" w14:textId="77777777" w:rsidR="009E4A5B" w:rsidRPr="00206846" w:rsidRDefault="009E4A5B" w:rsidP="009E4A5B">
            <w:pPr>
              <w:pStyle w:val="55Tablicadane"/>
            </w:pPr>
            <w:r w:rsidRPr="00206846">
              <w:t>7</w:t>
            </w:r>
          </w:p>
        </w:tc>
      </w:tr>
      <w:tr w:rsidR="009E4A5B" w:rsidRPr="009E4A5B" w14:paraId="374462EE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AC69ED6" w14:textId="77777777" w:rsidR="009E4A5B" w:rsidRPr="009E4A5B" w:rsidRDefault="009E4A5B" w:rsidP="009E4A5B">
            <w:pPr>
              <w:pStyle w:val="52Tablicaboczek"/>
              <w:rPr>
                <w:b/>
                <w:bCs/>
              </w:rPr>
            </w:pPr>
            <w:r w:rsidRPr="009E4A5B">
              <w:rPr>
                <w:b/>
                <w:bCs/>
              </w:rPr>
              <w:t>Pielęgnowanie lasu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0C8382F" w14:textId="77777777" w:rsidR="009E4A5B" w:rsidRPr="009E4A5B" w:rsidRDefault="009E4A5B" w:rsidP="009E4A5B">
            <w:pPr>
              <w:pStyle w:val="55Tablicadane"/>
              <w:rPr>
                <w:b/>
                <w:bCs/>
              </w:rPr>
            </w:pPr>
            <w:r w:rsidRPr="009E4A5B">
              <w:rPr>
                <w:b/>
                <w:bCs/>
              </w:rPr>
              <w:t>16 998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C201EA5" w14:textId="77777777" w:rsidR="009E4A5B" w:rsidRPr="009E4A5B" w:rsidRDefault="009E4A5B" w:rsidP="009E4A5B">
            <w:pPr>
              <w:pStyle w:val="55Tablicadane"/>
              <w:rPr>
                <w:b/>
                <w:bCs/>
                <w:color w:val="FF0000"/>
              </w:rPr>
            </w:pPr>
            <w:r w:rsidRPr="009E4A5B">
              <w:rPr>
                <w:b/>
                <w:bCs/>
              </w:rPr>
              <w:t>15 994</w:t>
            </w:r>
          </w:p>
        </w:tc>
      </w:tr>
      <w:tr w:rsidR="009E4A5B" w:rsidRPr="009E4A5B" w14:paraId="439A9B6F" w14:textId="77777777" w:rsidTr="008C048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59406C6" w14:textId="77777777" w:rsidR="009E4A5B" w:rsidRPr="009E4A5B" w:rsidRDefault="009E4A5B" w:rsidP="009E4A5B">
            <w:pPr>
              <w:pStyle w:val="52Tablicaboczek"/>
              <w:rPr>
                <w:b/>
                <w:bCs/>
              </w:rPr>
            </w:pPr>
            <w:r w:rsidRPr="009E4A5B">
              <w:rPr>
                <w:b/>
                <w:bCs/>
              </w:rPr>
              <w:t>Melioracje leśne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AD4AA41" w14:textId="77777777" w:rsidR="009E4A5B" w:rsidRPr="009E4A5B" w:rsidRDefault="009E4A5B" w:rsidP="009E4A5B">
            <w:pPr>
              <w:pStyle w:val="55Tablicadane"/>
              <w:rPr>
                <w:b/>
                <w:bCs/>
              </w:rPr>
            </w:pPr>
            <w:r w:rsidRPr="009E4A5B">
              <w:rPr>
                <w:b/>
                <w:bCs/>
              </w:rPr>
              <w:t>3 306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B944EAA" w14:textId="77777777" w:rsidR="009E4A5B" w:rsidRPr="009E4A5B" w:rsidRDefault="009E4A5B" w:rsidP="009E4A5B">
            <w:pPr>
              <w:pStyle w:val="55Tablicadane"/>
              <w:rPr>
                <w:b/>
                <w:bCs/>
              </w:rPr>
            </w:pPr>
            <w:r w:rsidRPr="009E4A5B">
              <w:rPr>
                <w:b/>
                <w:bCs/>
              </w:rPr>
              <w:t>3 045</w:t>
            </w:r>
          </w:p>
        </w:tc>
      </w:tr>
    </w:tbl>
    <w:p w14:paraId="45F39F8F" w14:textId="77777777" w:rsidR="00316684" w:rsidRPr="00316684" w:rsidRDefault="00316684" w:rsidP="00316684">
      <w:pPr>
        <w:pStyle w:val="32tyturozdziau"/>
        <w:rPr>
          <w:shd w:val="clear" w:color="auto" w:fill="FFFFFF"/>
        </w:rPr>
      </w:pPr>
      <w:r w:rsidRPr="00316684">
        <w:rPr>
          <w:shd w:val="clear" w:color="auto" w:fill="FFFFFF"/>
        </w:rPr>
        <w:t xml:space="preserve">Gospodarcze wykorzystanie lasu </w:t>
      </w:r>
    </w:p>
    <w:p w14:paraId="2E3D0133" w14:textId="687F3B2A" w:rsidR="00316684" w:rsidRPr="00316684" w:rsidRDefault="00316684" w:rsidP="00316684">
      <w:pPr>
        <w:rPr>
          <w:shd w:val="clear" w:color="auto" w:fill="FFFFFF"/>
        </w:rPr>
      </w:pPr>
      <w:r w:rsidRPr="00316684">
        <w:rPr>
          <w:shd w:val="clear" w:color="auto" w:fill="FFFFFF"/>
        </w:rPr>
        <w:t xml:space="preserve">W 2025 r. w województwie śląskim pozyskano 1 457,2 tys. m³ drewna, w tym 1 418,8 tys. m³ grubizny oraz 38,4 tys. m³ drewna małowymiarowego. W porównaniu z 2024 r. pozyskanie drewna ogółem zmniejszyło się o 4,0%, przy czym ilość pozyskanej grubizny zmalała o 4,2%, natomiast pozyskanie drewna małowymiarowego wzrosło o 6,0%. Z ogólnej masy grubizny </w:t>
      </w:r>
      <w:r>
        <w:rPr>
          <w:shd w:val="clear" w:color="auto" w:fill="FFFFFF"/>
        </w:rPr>
        <w:br/>
      </w:r>
      <w:r w:rsidRPr="00316684">
        <w:rPr>
          <w:shd w:val="clear" w:color="auto" w:fill="FFFFFF"/>
        </w:rPr>
        <w:t xml:space="preserve">1 368,8 tys. m³ (96,5%) pozyskano w lasach pozostających w zarządzie Lasów Państwowych, </w:t>
      </w:r>
      <w:r>
        <w:rPr>
          <w:shd w:val="clear" w:color="auto" w:fill="FFFFFF"/>
        </w:rPr>
        <w:br/>
      </w:r>
      <w:r w:rsidRPr="00316684">
        <w:rPr>
          <w:shd w:val="clear" w:color="auto" w:fill="FFFFFF"/>
        </w:rPr>
        <w:t>a 47,1 tys. m³ (3,3%) – w lasach prywatnych. Wskaźnik pozyskania drewna (grubizny) na 1 ha powierzchni lasów osiągnął 3,58 m³, a w przeliczeniu na 1 mieszkańca wyniósł 0,33 m³.</w:t>
      </w:r>
    </w:p>
    <w:p w14:paraId="5DF3F824" w14:textId="242227AB" w:rsidR="00A446C3" w:rsidRDefault="00316684" w:rsidP="00316684">
      <w:pPr>
        <w:pStyle w:val="33Tytutablicywykresumapy"/>
        <w:rPr>
          <w:shd w:val="clear" w:color="auto" w:fill="FFFFFF"/>
        </w:rPr>
      </w:pPr>
      <w:r w:rsidRPr="00316684">
        <w:rPr>
          <w:shd w:val="clear" w:color="auto" w:fill="FFFFFF"/>
        </w:rPr>
        <w:t>Tablica 3. Pozyskanie drewna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ozyskanie drewna "/>
        <w:tblDescription w:val="Dane do tablicy dostępne w załączonym pliku XLSX"/>
      </w:tblPr>
      <w:tblGrid>
        <w:gridCol w:w="4626"/>
        <w:gridCol w:w="1656"/>
        <w:gridCol w:w="1656"/>
      </w:tblGrid>
      <w:tr w:rsidR="008D53AB" w:rsidRPr="00945F28" w14:paraId="2E59E495" w14:textId="77777777" w:rsidTr="008C0484">
        <w:trPr>
          <w:trHeight w:val="470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0970088" w14:textId="77777777" w:rsidR="008D53AB" w:rsidRPr="00945F28" w:rsidRDefault="008D53AB" w:rsidP="008D53AB">
            <w:pPr>
              <w:pStyle w:val="51Tablicagwka"/>
            </w:pPr>
            <w:r w:rsidRPr="00945F28">
              <w:t>Wyszczególnienie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FC4A29" w14:textId="77777777" w:rsidR="008D53AB" w:rsidRPr="00945F28" w:rsidRDefault="008D53AB" w:rsidP="008D53AB">
            <w:pPr>
              <w:pStyle w:val="51Tablicagwka"/>
            </w:pPr>
            <w:r>
              <w:t>2024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B5B7D3" w14:textId="77777777" w:rsidR="008D53AB" w:rsidRPr="00D22D96" w:rsidRDefault="008D53AB" w:rsidP="008D53AB">
            <w:pPr>
              <w:pStyle w:val="51Tablicagwka"/>
            </w:pPr>
            <w:r>
              <w:t>2025</w:t>
            </w:r>
          </w:p>
        </w:tc>
      </w:tr>
      <w:tr w:rsidR="008D53AB" w:rsidRPr="008D53AB" w14:paraId="00746024" w14:textId="77777777" w:rsidTr="008C0484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9A2F42E" w14:textId="0782AAF9" w:rsidR="008D53AB" w:rsidRPr="008D53AB" w:rsidRDefault="008D53AB" w:rsidP="008D53AB">
            <w:pPr>
              <w:pStyle w:val="52Tablicaboczek"/>
              <w:rPr>
                <w:b/>
                <w:bCs/>
              </w:rPr>
            </w:pPr>
            <w:proofErr w:type="spellStart"/>
            <w:r w:rsidRPr="008D53AB">
              <w:rPr>
                <w:b/>
                <w:bCs/>
              </w:rPr>
              <w:t>O</w:t>
            </w:r>
            <w:r w:rsidR="00FA6089">
              <w:rPr>
                <w:b/>
                <w:bCs/>
              </w:rPr>
              <w:t>gółem</w:t>
            </w:r>
            <w:r w:rsidRPr="008D53AB">
              <w:rPr>
                <w:b/>
                <w:bCs/>
                <w:sz w:val="21"/>
                <w:szCs w:val="21"/>
                <w:vertAlign w:val="superscript"/>
              </w:rPr>
              <w:t>a</w:t>
            </w:r>
            <w:proofErr w:type="spellEnd"/>
            <w:r w:rsidRPr="008D53AB">
              <w:rPr>
                <w:b/>
                <w:bCs/>
              </w:rPr>
              <w:t xml:space="preserve"> w tys. m</w:t>
            </w:r>
            <w:r w:rsidRPr="008D53AB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7E7091" w14:textId="77777777" w:rsidR="008D53AB" w:rsidRPr="008D53AB" w:rsidRDefault="008D53AB" w:rsidP="008D53AB">
            <w:pPr>
              <w:pStyle w:val="55Tablicadane"/>
              <w:rPr>
                <w:b/>
                <w:bCs/>
              </w:rPr>
            </w:pPr>
            <w:r w:rsidRPr="008D53AB">
              <w:rPr>
                <w:b/>
                <w:bCs/>
              </w:rPr>
              <w:t>1 517,2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B114B7" w14:textId="77777777" w:rsidR="008D53AB" w:rsidRPr="008D53AB" w:rsidRDefault="008D53AB" w:rsidP="008D53AB">
            <w:pPr>
              <w:pStyle w:val="55Tablicadane"/>
              <w:rPr>
                <w:b/>
                <w:bCs/>
              </w:rPr>
            </w:pPr>
            <w:r w:rsidRPr="008D53AB">
              <w:rPr>
                <w:b/>
                <w:bCs/>
              </w:rPr>
              <w:t xml:space="preserve">  1 457,2</w:t>
            </w:r>
          </w:p>
        </w:tc>
      </w:tr>
      <w:tr w:rsidR="008D53AB" w:rsidRPr="00945F28" w14:paraId="745FD10B" w14:textId="77777777" w:rsidTr="008C0484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B98E646" w14:textId="77777777" w:rsidR="008D53AB" w:rsidRPr="00945F28" w:rsidRDefault="008D53AB" w:rsidP="008D53AB">
            <w:pPr>
              <w:pStyle w:val="52Tablicaboczek"/>
            </w:pPr>
            <w:r w:rsidRPr="00945F28">
              <w:t>Grubizna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C6D0D2" w14:textId="77777777" w:rsidR="008D53AB" w:rsidRPr="00871B0E" w:rsidRDefault="008D53AB" w:rsidP="008D53AB">
            <w:pPr>
              <w:pStyle w:val="55Tablicadane"/>
            </w:pPr>
            <w:r w:rsidRPr="00871B0E">
              <w:t>1 480,9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45A88B" w14:textId="77777777" w:rsidR="008D53AB" w:rsidRPr="00871B0E" w:rsidRDefault="008D53AB" w:rsidP="008D53AB">
            <w:pPr>
              <w:pStyle w:val="55Tablicadane"/>
            </w:pPr>
            <w:r w:rsidRPr="00871B0E">
              <w:rPr>
                <w:noProof/>
              </w:rPr>
              <w:t>1 418,8</w:t>
            </w:r>
          </w:p>
        </w:tc>
      </w:tr>
      <w:tr w:rsidR="008D53AB" w:rsidRPr="00945F28" w14:paraId="157D41F3" w14:textId="77777777" w:rsidTr="008C0484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AE394D9" w14:textId="77777777" w:rsidR="008D53AB" w:rsidRPr="00945F28" w:rsidRDefault="008D53AB" w:rsidP="008D53AB">
            <w:pPr>
              <w:pStyle w:val="52Tablicaboczek"/>
            </w:pPr>
            <w:r w:rsidRPr="00945F28">
              <w:t>Drewno małowymiarowe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D21A6E" w14:textId="77777777" w:rsidR="008D53AB" w:rsidRPr="00871B0E" w:rsidRDefault="008D53AB" w:rsidP="008D53AB">
            <w:pPr>
              <w:pStyle w:val="55Tablicadane"/>
            </w:pPr>
            <w:r w:rsidRPr="00871B0E">
              <w:t>36,2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4CC062" w14:textId="77777777" w:rsidR="008D53AB" w:rsidRPr="00871B0E" w:rsidRDefault="008D53AB" w:rsidP="008D53AB">
            <w:pPr>
              <w:pStyle w:val="55Tablicadane"/>
            </w:pPr>
            <w:r w:rsidRPr="00871B0E">
              <w:t>38,4</w:t>
            </w:r>
          </w:p>
        </w:tc>
      </w:tr>
      <w:tr w:rsidR="008D53AB" w:rsidRPr="008D53AB" w14:paraId="7BF5A58D" w14:textId="77777777" w:rsidTr="008C0484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157D2A9" w14:textId="77777777" w:rsidR="008D53AB" w:rsidRPr="008D53AB" w:rsidRDefault="008D53AB" w:rsidP="008D53AB">
            <w:pPr>
              <w:pStyle w:val="52Tablicaboczek"/>
              <w:rPr>
                <w:b/>
                <w:bCs/>
              </w:rPr>
            </w:pPr>
            <w:r w:rsidRPr="008D53AB">
              <w:rPr>
                <w:b/>
                <w:bCs/>
              </w:rPr>
              <w:t>Grubizna na 1 ha powierzchni lasów w m</w:t>
            </w:r>
            <w:r w:rsidRPr="008D53AB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394688" w14:textId="77777777" w:rsidR="008D53AB" w:rsidRPr="008D53AB" w:rsidRDefault="008D53AB" w:rsidP="008D53AB">
            <w:pPr>
              <w:pStyle w:val="55Tablicadane"/>
              <w:rPr>
                <w:b/>
                <w:bCs/>
              </w:rPr>
            </w:pPr>
            <w:r w:rsidRPr="008D53AB">
              <w:rPr>
                <w:b/>
                <w:bCs/>
              </w:rPr>
              <w:t>3,74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539E88" w14:textId="77777777" w:rsidR="008D53AB" w:rsidRPr="008D53AB" w:rsidRDefault="008D53AB" w:rsidP="008D53AB">
            <w:pPr>
              <w:pStyle w:val="55Tablicadane"/>
              <w:rPr>
                <w:b/>
                <w:bCs/>
              </w:rPr>
            </w:pPr>
            <w:r w:rsidRPr="008D53AB">
              <w:rPr>
                <w:b/>
                <w:bCs/>
              </w:rPr>
              <w:t>3,58</w:t>
            </w:r>
          </w:p>
        </w:tc>
      </w:tr>
      <w:tr w:rsidR="008D53AB" w:rsidRPr="008D53AB" w14:paraId="0B60E0CC" w14:textId="77777777" w:rsidTr="008C0484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9DD0820" w14:textId="77777777" w:rsidR="008D53AB" w:rsidRPr="008D53AB" w:rsidRDefault="008D53AB" w:rsidP="008D53AB">
            <w:pPr>
              <w:pStyle w:val="52Tablicaboczek"/>
              <w:rPr>
                <w:b/>
                <w:bCs/>
              </w:rPr>
            </w:pPr>
            <w:r w:rsidRPr="008D53AB">
              <w:rPr>
                <w:b/>
                <w:bCs/>
              </w:rPr>
              <w:t>Grubizna na 1 mieszkańca w m</w:t>
            </w:r>
            <w:r w:rsidRPr="008D53AB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F8D7317" w14:textId="77777777" w:rsidR="008D53AB" w:rsidRPr="008D53AB" w:rsidRDefault="008D53AB" w:rsidP="008D53AB">
            <w:pPr>
              <w:pStyle w:val="55Tablicadane"/>
              <w:rPr>
                <w:b/>
                <w:bCs/>
              </w:rPr>
            </w:pPr>
            <w:r w:rsidRPr="008D53AB">
              <w:rPr>
                <w:b/>
                <w:bCs/>
              </w:rPr>
              <w:t>0,34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0850D6E" w14:textId="77777777" w:rsidR="008D53AB" w:rsidRPr="008D53AB" w:rsidRDefault="008D53AB" w:rsidP="008D53AB">
            <w:pPr>
              <w:pStyle w:val="55Tablicadane"/>
              <w:rPr>
                <w:b/>
                <w:bCs/>
              </w:rPr>
            </w:pPr>
            <w:r w:rsidRPr="008D53AB">
              <w:rPr>
                <w:b/>
                <w:bCs/>
              </w:rPr>
              <w:t>0,33</w:t>
            </w:r>
          </w:p>
        </w:tc>
      </w:tr>
    </w:tbl>
    <w:p w14:paraId="1E9CAF8E" w14:textId="77777777" w:rsidR="008D53AB" w:rsidRDefault="008D53AB" w:rsidP="00541E97">
      <w:pPr>
        <w:pStyle w:val="71notka"/>
      </w:pPr>
      <w:r>
        <w:t>a</w:t>
      </w:r>
      <w:r w:rsidRPr="009D2AF7">
        <w:t xml:space="preserve"> Bez karpiny</w:t>
      </w:r>
      <w:r>
        <w:t xml:space="preserve">. </w:t>
      </w:r>
    </w:p>
    <w:p w14:paraId="40BA7F58" w14:textId="4B912779" w:rsidR="0014636A" w:rsidRPr="006904AA" w:rsidRDefault="0014636A" w:rsidP="00E37083"/>
    <w:p w14:paraId="3C222B0C" w14:textId="068E294E" w:rsidR="0075550E" w:rsidRPr="0075550E" w:rsidRDefault="0075550E" w:rsidP="0075550E">
      <w:pPr>
        <w:sectPr w:rsidR="0075550E" w:rsidRPr="0075550E" w:rsidSect="009E437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415"/>
        <w:gridCol w:w="842"/>
        <w:gridCol w:w="8"/>
        <w:gridCol w:w="1701"/>
        <w:gridCol w:w="709"/>
        <w:gridCol w:w="2830"/>
      </w:tblGrid>
      <w:tr w:rsidR="00C21C88" w14:paraId="7557950F" w14:textId="77777777" w:rsidTr="002051BF">
        <w:tc>
          <w:tcPr>
            <w:tcW w:w="4103" w:type="dxa"/>
            <w:gridSpan w:val="3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4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4990CEFD" w14:textId="77777777" w:rsidR="00B67490" w:rsidRDefault="00B67490" w:rsidP="00B67490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Śląski Ośrodek Badań Regionalnych</w:t>
            </w:r>
          </w:p>
          <w:p w14:paraId="18D9D5AE" w14:textId="5361944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175590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0729AAE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5" w:type="dxa"/>
            <w:vAlign w:val="center"/>
          </w:tcPr>
          <w:p w14:paraId="02FA7F9D" w14:textId="41505731" w:rsidR="00967598" w:rsidRPr="00967598" w:rsidRDefault="002F728B" w:rsidP="00967598">
            <w:pPr>
              <w:ind w:left="-113"/>
            </w:pPr>
            <w:hyperlink r:id="rId18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</w:t>
              </w:r>
              <w:r w:rsidR="00175590">
                <w:rPr>
                  <w:rStyle w:val="62ostatniastronatekstprzyikonachZnak"/>
                  <w:szCs w:val="20"/>
                </w:rPr>
                <w:t>new.</w:t>
              </w:r>
              <w:r w:rsidR="00967598" w:rsidRPr="00506551">
                <w:rPr>
                  <w:rStyle w:val="62ostatniastronatekstprzyikonachZnak"/>
                  <w:szCs w:val="20"/>
                </w:rPr>
                <w:t>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50" w:type="dxa"/>
            <w:gridSpan w:val="2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vAlign w:val="center"/>
          </w:tcPr>
          <w:p w14:paraId="6047B166" w14:textId="674CF288" w:rsidR="00967598" w:rsidRPr="00967598" w:rsidRDefault="002F728B" w:rsidP="00967598">
            <w:pPr>
              <w:ind w:left="-113"/>
            </w:pPr>
            <w:hyperlink r:id="rId20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709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  <w:vAlign w:val="center"/>
          </w:tcPr>
          <w:p w14:paraId="39A9307D" w14:textId="78FBFE22" w:rsidR="00967598" w:rsidRPr="00967598" w:rsidRDefault="002F728B" w:rsidP="00967598">
            <w:pPr>
              <w:ind w:left="-113"/>
            </w:pPr>
            <w:hyperlink r:id="rId22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7A05A6A6" w14:textId="4E0C28AC" w:rsidR="00E95E4F" w:rsidRPr="004A7A3E" w:rsidRDefault="00E95E4F" w:rsidP="00E95E4F">
      <w:pPr>
        <w:ind w:left="17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78A7B5A7">
                <wp:simplePos x="0" y="0"/>
                <wp:positionH relativeFrom="column">
                  <wp:posOffset>-3908</wp:posOffset>
                </wp:positionH>
                <wp:positionV relativeFrom="paragraph">
                  <wp:posOffset>-12277</wp:posOffset>
                </wp:positionV>
                <wp:extent cx="6297930" cy="3006318"/>
                <wp:effectExtent l="0" t="0" r="7620" b="3810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7930" cy="300631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77A50" id="Prostokąt 4" o:spid="_x0000_s1026" alt="&quot;&quot;" style="position:absolute;margin-left:-.3pt;margin-top:-.95pt;width:495.9pt;height:236.7pt;z-index:-2513971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" fillcolor="#f2f2f2" stroked="f" strokeweight="1pt"/>
            </w:pict>
          </mc:Fallback>
        </mc:AlternateContent>
      </w:r>
      <w:r w:rsidRPr="004A7A3E">
        <w:rPr>
          <w:b/>
        </w:rPr>
        <w:t>Powiązane opracowania</w:t>
      </w:r>
    </w:p>
    <w:p w14:paraId="45D73ACC" w14:textId="229CDC1F" w:rsidR="00E95E4F" w:rsidRPr="00C75775" w:rsidRDefault="00E95E4F" w:rsidP="00E95E4F">
      <w:pPr>
        <w:ind w:left="170"/>
        <w:rPr>
          <w:rStyle w:val="Hipercze"/>
          <w:rFonts w:cstheme="minorBidi"/>
        </w:rPr>
      </w:pPr>
      <w:r>
        <w:fldChar w:fldCharType="begin"/>
      </w:r>
      <w:r w:rsidR="00B9295E">
        <w:instrText>HYPERLINK "https://publikacje.new.stat.gov.pl/portal-publikacje/rocznik-statystyczny-wojewodztwa-slaskiego-2025" \o "link do publikacji \"Rocznik Statystyczny Województwa Śląskiego 2025\"</w:instrText>
      </w:r>
      <w:r>
        <w:fldChar w:fldCharType="separate"/>
      </w:r>
      <w:r w:rsidRPr="00C75775">
        <w:rPr>
          <w:rStyle w:val="Hipercze"/>
          <w:rFonts w:cstheme="minorBidi"/>
        </w:rPr>
        <w:t>Rocznik Statystyczny Województwa Śląskiego 2025</w:t>
      </w:r>
    </w:p>
    <w:p w14:paraId="6CF76DC3" w14:textId="23F77F84" w:rsidR="00E95E4F" w:rsidRPr="00C75775" w:rsidRDefault="00E95E4F" w:rsidP="00E95E4F">
      <w:pPr>
        <w:ind w:left="170"/>
        <w:rPr>
          <w:rStyle w:val="Hipercze"/>
          <w:rFonts w:cstheme="minorBidi"/>
        </w:rPr>
      </w:pPr>
      <w:r>
        <w:fldChar w:fldCharType="end"/>
      </w:r>
      <w:r>
        <w:fldChar w:fldCharType="begin"/>
      </w:r>
      <w:r w:rsidR="00C43FB0">
        <w:instrText>HYPERLINK "https://publikacje.new.stat.gov.pl/portal-publikacje/raport-o-sytuacji-spoleczno-gospodarczej-wojewodztwa-slaskiego-2026" \o "link do publikacji \"Raport o sytuacji społeczno-gospodarczej województwa śląskiego 2026\"</w:instrText>
      </w:r>
      <w:r>
        <w:fldChar w:fldCharType="separate"/>
      </w:r>
      <w:r w:rsidRPr="00C75775">
        <w:rPr>
          <w:rStyle w:val="Hipercze"/>
          <w:rFonts w:cstheme="minorBidi"/>
        </w:rPr>
        <w:t>Raport o sytuacji społeczno-gospodarczej województwa śląskiego 2026</w:t>
      </w:r>
    </w:p>
    <w:p w14:paraId="6B3AC0E2" w14:textId="5318AB9F" w:rsidR="00E95E4F" w:rsidRPr="004A7A3E" w:rsidRDefault="00E95E4F" w:rsidP="00E95E4F">
      <w:pPr>
        <w:ind w:left="170"/>
        <w:rPr>
          <w:b/>
        </w:rPr>
      </w:pPr>
      <w:r>
        <w:fldChar w:fldCharType="end"/>
      </w:r>
      <w:r w:rsidRPr="004A7A3E">
        <w:rPr>
          <w:b/>
        </w:rPr>
        <w:t>Temat dostępny w bazach danych</w:t>
      </w:r>
    </w:p>
    <w:p w14:paraId="48067F6F" w14:textId="417DDF0C" w:rsidR="00E95E4F" w:rsidRPr="004A7A3E" w:rsidRDefault="002F728B" w:rsidP="00E95E4F">
      <w:pPr>
        <w:ind w:left="170"/>
        <w:rPr>
          <w:color w:val="0000FF"/>
          <w:u w:val="single"/>
        </w:rPr>
      </w:pPr>
      <w:hyperlink r:id="rId23" w:tooltip="link do Banku Danych Lokalnych" w:history="1">
        <w:r w:rsidR="00E95E4F" w:rsidRPr="004A7A3E">
          <w:rPr>
            <w:color w:val="0000FF"/>
            <w:u w:val="single"/>
          </w:rPr>
          <w:t>Bank Danych Lokalnych</w:t>
        </w:r>
      </w:hyperlink>
    </w:p>
    <w:p w14:paraId="3C539D5E" w14:textId="56F36C97" w:rsidR="00E95E4F" w:rsidRPr="004A7A3E" w:rsidRDefault="00E95E4F" w:rsidP="00E95E4F">
      <w:pPr>
        <w:ind w:left="170"/>
        <w:rPr>
          <w:rStyle w:val="Hipercze"/>
          <w:rFonts w:cstheme="minorBidi"/>
        </w:rPr>
      </w:pPr>
      <w:r w:rsidRPr="004A7A3E">
        <w:rPr>
          <w:color w:val="0000FF"/>
          <w:u w:val="single"/>
        </w:rPr>
        <w:fldChar w:fldCharType="begin"/>
      </w:r>
      <w:r w:rsidRPr="004A7A3E">
        <w:rPr>
          <w:color w:val="0000FF"/>
          <w:u w:val="single"/>
        </w:rPr>
        <w:instrText>HYPERLINK "https://dbw.stat.gov.pl/dashboard/31" \o "link do Dziedzinowych Baz Wiedzy"</w:instrText>
      </w:r>
      <w:r w:rsidRPr="004A7A3E">
        <w:rPr>
          <w:color w:val="0000FF"/>
          <w:u w:val="single"/>
        </w:rPr>
      </w:r>
      <w:r w:rsidRPr="004A7A3E">
        <w:rPr>
          <w:color w:val="0000FF"/>
          <w:u w:val="single"/>
        </w:rPr>
        <w:fldChar w:fldCharType="separate"/>
      </w:r>
      <w:r w:rsidRPr="004A7A3E">
        <w:rPr>
          <w:rStyle w:val="Hipercze"/>
          <w:rFonts w:cstheme="minorBidi"/>
        </w:rPr>
        <w:t>Dziedzinowe Bazy Wiedzy</w:t>
      </w:r>
    </w:p>
    <w:p w14:paraId="6EC8E308" w14:textId="2ADD8CF7" w:rsidR="00E95E4F" w:rsidRPr="004A7A3E" w:rsidRDefault="00E95E4F" w:rsidP="00E95E4F">
      <w:pPr>
        <w:spacing w:before="360"/>
        <w:ind w:left="170"/>
        <w:rPr>
          <w:b/>
        </w:rPr>
      </w:pPr>
      <w:r w:rsidRPr="004A7A3E">
        <w:rPr>
          <w:color w:val="0000FF"/>
          <w:u w:val="single"/>
        </w:rPr>
        <w:fldChar w:fldCharType="end"/>
      </w:r>
      <w:r w:rsidRPr="004A7A3E">
        <w:rPr>
          <w:b/>
        </w:rPr>
        <w:t>Ważniejsze pojęcia dostępne w słowniku</w:t>
      </w:r>
    </w:p>
    <w:p w14:paraId="2BBA997A" w14:textId="7F37C657" w:rsidR="00E95E4F" w:rsidRPr="004A7A3E" w:rsidRDefault="002F728B" w:rsidP="00E95E4F">
      <w:pPr>
        <w:ind w:left="170"/>
        <w:rPr>
          <w:color w:val="0000FF"/>
          <w:u w:val="single"/>
        </w:rPr>
      </w:pPr>
      <w:hyperlink r:id="rId24" w:tooltip="link do słownika pojęć statystycznych – Leśnictwo" w:history="1">
        <w:r w:rsidR="00E95E4F" w:rsidRPr="004A7A3E">
          <w:rPr>
            <w:rStyle w:val="Hipercze"/>
            <w:rFonts w:cstheme="minorBidi"/>
          </w:rPr>
          <w:t>Leśnictwo</w:t>
        </w:r>
      </w:hyperlink>
      <w:r w:rsidR="00E95E4F" w:rsidRPr="004A7A3E">
        <w:rPr>
          <w:rStyle w:val="Hipercze"/>
          <w:rFonts w:cstheme="minorBidi"/>
        </w:rPr>
        <w:t xml:space="preserve"> </w:t>
      </w:r>
    </w:p>
    <w:p w14:paraId="309EA2A1" w14:textId="3B206C27" w:rsidR="00E95E4F" w:rsidRDefault="002F728B" w:rsidP="00E95E4F">
      <w:pPr>
        <w:ind w:left="170" w:right="-1289"/>
        <w:rPr>
          <w:rStyle w:val="Hipercze"/>
          <w:rFonts w:cstheme="minorBidi"/>
        </w:rPr>
      </w:pPr>
      <w:hyperlink r:id="rId25" w:tooltip="link do słownika pojęć statystycznych – Powierzchnia gruntów leśnych" w:history="1">
        <w:r w:rsidR="00E95E4F" w:rsidRPr="004A7A3E">
          <w:rPr>
            <w:rStyle w:val="Hipercze"/>
            <w:rFonts w:cstheme="minorBidi"/>
          </w:rPr>
          <w:t>Powierzchnia gruntów leśnych</w:t>
        </w:r>
      </w:hyperlink>
      <w:r w:rsidR="00E95E4F" w:rsidRPr="004A7A3E">
        <w:rPr>
          <w:rStyle w:val="Hipercze"/>
          <w:rFonts w:cstheme="minorBidi"/>
        </w:rPr>
        <w:t xml:space="preserve"> </w:t>
      </w:r>
    </w:p>
    <w:p w14:paraId="50D1D500" w14:textId="70DDCC38" w:rsidR="00E95E4F" w:rsidRDefault="002F728B" w:rsidP="00E95E4F">
      <w:pPr>
        <w:ind w:left="170" w:right="-1289"/>
        <w:rPr>
          <w:rStyle w:val="Hipercze"/>
          <w:rFonts w:cstheme="minorBidi"/>
        </w:rPr>
      </w:pPr>
      <w:hyperlink r:id="rId26" w:tooltip="link do słownika pojęć statystycznych – Grubizna" w:history="1">
        <w:r w:rsidR="00E95E4F" w:rsidRPr="007D346E">
          <w:rPr>
            <w:rStyle w:val="Hipercze"/>
            <w:rFonts w:cstheme="minorBidi"/>
          </w:rPr>
          <w:t>Grubizna</w:t>
        </w:r>
      </w:hyperlink>
    </w:p>
    <w:p w14:paraId="1CE54B07" w14:textId="09C418A1" w:rsidR="00E95E4F" w:rsidRPr="004A7A3E" w:rsidRDefault="002F728B" w:rsidP="00E95E4F">
      <w:pPr>
        <w:ind w:left="170" w:right="-1289"/>
        <w:rPr>
          <w:color w:val="0000FF"/>
          <w:u w:val="single"/>
        </w:rPr>
      </w:pPr>
      <w:hyperlink r:id="rId27" w:tooltip="link do słownika pojęć statystycznych – Drewno małowymiarowe" w:history="1">
        <w:r w:rsidR="00E95E4F" w:rsidRPr="007D346E">
          <w:rPr>
            <w:rStyle w:val="Hipercze"/>
            <w:rFonts w:cstheme="minorBidi"/>
          </w:rPr>
          <w:t>Drewno małowymiarowe</w:t>
        </w:r>
      </w:hyperlink>
    </w:p>
    <w:p w14:paraId="7C19EFAE" w14:textId="065BD385" w:rsidR="00D261A2" w:rsidRDefault="00F039C9" w:rsidP="0048122B">
      <w:pPr>
        <w:spacing w:before="720"/>
      </w:pPr>
      <w:r w:rsidRPr="008E4BD1">
        <w:t>W przypadku cytowania danych Głównego Urzędu Statystycznego prosimy o zamieszczenie informacji: „Źródło danych GUS”, a w przypadku publikowania obliczeń dokonanych na danych opublikowanych przez GUS prosimy o</w:t>
      </w:r>
      <w:r w:rsidR="00FC4142">
        <w:t> </w:t>
      </w:r>
      <w:r w:rsidRPr="008E4BD1">
        <w:t xml:space="preserve">zamieszczenie informacji: „Opracowanie własne na podstawie danych GUS”. </w:t>
      </w:r>
    </w:p>
    <w:sectPr w:rsidR="00D261A2" w:rsidSect="00F1596B">
      <w:headerReference w:type="default" r:id="rId28"/>
      <w:footerReference w:type="default" r:id="rId29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CD303" w14:textId="77777777" w:rsidR="00F5107D" w:rsidRDefault="00F5107D" w:rsidP="000662E2">
      <w:pPr>
        <w:spacing w:after="0" w:line="240" w:lineRule="auto"/>
      </w:pPr>
      <w:r>
        <w:separator/>
      </w:r>
    </w:p>
  </w:endnote>
  <w:endnote w:type="continuationSeparator" w:id="0">
    <w:p w14:paraId="2A98C85D" w14:textId="77777777" w:rsidR="00F5107D" w:rsidRDefault="00F510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EA96312-D3ED-49FF-ADF5-AE9F96D41227}"/>
    <w:embedBold r:id="rId2" w:fontKey="{2A5BE1CC-7EC8-46C1-B2DD-B9F1EA463A5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FDE7C63-108F-405E-AA31-A9C1D764D07C}"/>
    <w:embedBold r:id="rId4" w:fontKey="{AFD54D87-AF47-42FC-BC13-3BF2B77252D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3EC0803-25D0-4FC0-A0EE-37B2B2354C6E}"/>
    <w:embedItalic r:id="rId6" w:fontKey="{F4EC26C8-D9C3-4446-A7FD-70CF3FFC214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F5C23647-0559-4180-B13E-1A510F8E4A3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6D0010EE-9527-4641-80ED-28823A43640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7DBB619-FDC7-4F98-9AA8-D431D2F49A7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1E00FC1-ED1B-4FE8-868E-C56927B8B56B}"/>
    <w:embedBold r:id="rId11" w:fontKey="{D6FDBC60-7239-42BE-A98F-BCE1CB079109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2D7A" w14:textId="77777777" w:rsidR="00F5107D" w:rsidRDefault="00F5107D" w:rsidP="000662E2">
      <w:pPr>
        <w:spacing w:after="0" w:line="240" w:lineRule="auto"/>
      </w:pPr>
      <w:r>
        <w:separator/>
      </w:r>
    </w:p>
  </w:footnote>
  <w:footnote w:type="continuationSeparator" w:id="0">
    <w:p w14:paraId="4DB573BC" w14:textId="77777777" w:rsidR="00F5107D" w:rsidRDefault="00F5107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CFEF35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3074DC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0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029FA9D" w:rsidR="00F37172" w:rsidRPr="00233E63" w:rsidRDefault="003A086D" w:rsidP="00F049AB">
                          <w:pPr>
                            <w:pStyle w:val="12datainformacjisygnalnej"/>
                          </w:pPr>
                          <w:r>
                            <w:t>20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 w:rsidR="004C0726">
                            <w:t>7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ED3886">
                            <w:t>6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– 20.07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029FA9D" w:rsidR="00F37172" w:rsidRPr="00233E63" w:rsidRDefault="003A086D" w:rsidP="00F049AB">
                    <w:pPr>
                      <w:pStyle w:val="12datainformacjisygnalnej"/>
                    </w:pPr>
                    <w:r>
                      <w:t>20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 w:rsidR="004C0726">
                      <w:t>7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ED3886">
                      <w:t>6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7.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7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347"/>
    <w:rsid w:val="0000709F"/>
    <w:rsid w:val="00007393"/>
    <w:rsid w:val="000108B8"/>
    <w:rsid w:val="00013BE7"/>
    <w:rsid w:val="00013EE2"/>
    <w:rsid w:val="000152F5"/>
    <w:rsid w:val="000168F0"/>
    <w:rsid w:val="00020031"/>
    <w:rsid w:val="00025491"/>
    <w:rsid w:val="00027075"/>
    <w:rsid w:val="000270E5"/>
    <w:rsid w:val="0002715B"/>
    <w:rsid w:val="00027608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290F"/>
    <w:rsid w:val="00083415"/>
    <w:rsid w:val="00095D04"/>
    <w:rsid w:val="00095FB8"/>
    <w:rsid w:val="00097840"/>
    <w:rsid w:val="00097A18"/>
    <w:rsid w:val="000A0A5D"/>
    <w:rsid w:val="000A42C1"/>
    <w:rsid w:val="000A68D3"/>
    <w:rsid w:val="000A6929"/>
    <w:rsid w:val="000A7A31"/>
    <w:rsid w:val="000B0727"/>
    <w:rsid w:val="000B3D75"/>
    <w:rsid w:val="000B4263"/>
    <w:rsid w:val="000B4B67"/>
    <w:rsid w:val="000B6AE1"/>
    <w:rsid w:val="000B6E28"/>
    <w:rsid w:val="000B6E42"/>
    <w:rsid w:val="000B7378"/>
    <w:rsid w:val="000C135D"/>
    <w:rsid w:val="000C2857"/>
    <w:rsid w:val="000D08FF"/>
    <w:rsid w:val="000D10D0"/>
    <w:rsid w:val="000D1295"/>
    <w:rsid w:val="000D1D43"/>
    <w:rsid w:val="000D225C"/>
    <w:rsid w:val="000D2A5C"/>
    <w:rsid w:val="000D39F0"/>
    <w:rsid w:val="000D487A"/>
    <w:rsid w:val="000D6C16"/>
    <w:rsid w:val="000D78D2"/>
    <w:rsid w:val="000E0918"/>
    <w:rsid w:val="000E39AB"/>
    <w:rsid w:val="000E55C8"/>
    <w:rsid w:val="000E7699"/>
    <w:rsid w:val="000E79A9"/>
    <w:rsid w:val="000F23DD"/>
    <w:rsid w:val="000F7440"/>
    <w:rsid w:val="000F7BE5"/>
    <w:rsid w:val="00100421"/>
    <w:rsid w:val="001007DC"/>
    <w:rsid w:val="001011C3"/>
    <w:rsid w:val="001022DB"/>
    <w:rsid w:val="00102530"/>
    <w:rsid w:val="001064A3"/>
    <w:rsid w:val="00106986"/>
    <w:rsid w:val="00106DA3"/>
    <w:rsid w:val="00107275"/>
    <w:rsid w:val="00110214"/>
    <w:rsid w:val="00110D87"/>
    <w:rsid w:val="001116AD"/>
    <w:rsid w:val="0011233F"/>
    <w:rsid w:val="00112399"/>
    <w:rsid w:val="00112D9E"/>
    <w:rsid w:val="00114DB9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3B6"/>
    <w:rsid w:val="001448A7"/>
    <w:rsid w:val="0014636A"/>
    <w:rsid w:val="00146621"/>
    <w:rsid w:val="00146B4A"/>
    <w:rsid w:val="00147D88"/>
    <w:rsid w:val="00151CF0"/>
    <w:rsid w:val="0015589F"/>
    <w:rsid w:val="00156B00"/>
    <w:rsid w:val="00161026"/>
    <w:rsid w:val="001617E3"/>
    <w:rsid w:val="00162325"/>
    <w:rsid w:val="001645BC"/>
    <w:rsid w:val="001714BE"/>
    <w:rsid w:val="001717D2"/>
    <w:rsid w:val="001745C2"/>
    <w:rsid w:val="001749F0"/>
    <w:rsid w:val="00175590"/>
    <w:rsid w:val="00177261"/>
    <w:rsid w:val="00180EC0"/>
    <w:rsid w:val="00185CF8"/>
    <w:rsid w:val="00186D53"/>
    <w:rsid w:val="001951DA"/>
    <w:rsid w:val="001A1853"/>
    <w:rsid w:val="001A26B9"/>
    <w:rsid w:val="001A49C8"/>
    <w:rsid w:val="001A4A01"/>
    <w:rsid w:val="001B053D"/>
    <w:rsid w:val="001C0F41"/>
    <w:rsid w:val="001C2536"/>
    <w:rsid w:val="001C2E51"/>
    <w:rsid w:val="001C3269"/>
    <w:rsid w:val="001C327E"/>
    <w:rsid w:val="001D19B6"/>
    <w:rsid w:val="001D1DB4"/>
    <w:rsid w:val="001D23F1"/>
    <w:rsid w:val="001D25F9"/>
    <w:rsid w:val="001D28C5"/>
    <w:rsid w:val="001D32D0"/>
    <w:rsid w:val="001D5633"/>
    <w:rsid w:val="001D6112"/>
    <w:rsid w:val="001D61ED"/>
    <w:rsid w:val="001D7C11"/>
    <w:rsid w:val="001E5B2D"/>
    <w:rsid w:val="001E7DD7"/>
    <w:rsid w:val="001F16DF"/>
    <w:rsid w:val="001F4874"/>
    <w:rsid w:val="001F6C97"/>
    <w:rsid w:val="00200340"/>
    <w:rsid w:val="0020156C"/>
    <w:rsid w:val="002051BF"/>
    <w:rsid w:val="002119F3"/>
    <w:rsid w:val="00212E21"/>
    <w:rsid w:val="00213EBC"/>
    <w:rsid w:val="002150E5"/>
    <w:rsid w:val="00215645"/>
    <w:rsid w:val="00216634"/>
    <w:rsid w:val="00221F54"/>
    <w:rsid w:val="00223F7C"/>
    <w:rsid w:val="0022590B"/>
    <w:rsid w:val="00225C36"/>
    <w:rsid w:val="002262DA"/>
    <w:rsid w:val="00233E63"/>
    <w:rsid w:val="00233E77"/>
    <w:rsid w:val="00240295"/>
    <w:rsid w:val="00241D1D"/>
    <w:rsid w:val="00242D31"/>
    <w:rsid w:val="00244AAA"/>
    <w:rsid w:val="00247AEE"/>
    <w:rsid w:val="00250B53"/>
    <w:rsid w:val="00253814"/>
    <w:rsid w:val="0025481E"/>
    <w:rsid w:val="00255903"/>
    <w:rsid w:val="002574F9"/>
    <w:rsid w:val="00261AB1"/>
    <w:rsid w:val="00262B61"/>
    <w:rsid w:val="00262CC6"/>
    <w:rsid w:val="00263E08"/>
    <w:rsid w:val="002648C3"/>
    <w:rsid w:val="00264E51"/>
    <w:rsid w:val="0027192D"/>
    <w:rsid w:val="00272E4B"/>
    <w:rsid w:val="00275691"/>
    <w:rsid w:val="00276811"/>
    <w:rsid w:val="00282699"/>
    <w:rsid w:val="00283308"/>
    <w:rsid w:val="00283AE9"/>
    <w:rsid w:val="00285969"/>
    <w:rsid w:val="002910BA"/>
    <w:rsid w:val="002926DF"/>
    <w:rsid w:val="002938DF"/>
    <w:rsid w:val="002959F8"/>
    <w:rsid w:val="00296697"/>
    <w:rsid w:val="002A2813"/>
    <w:rsid w:val="002A3354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EAA"/>
    <w:rsid w:val="002B6EAD"/>
    <w:rsid w:val="002C046C"/>
    <w:rsid w:val="002C21F0"/>
    <w:rsid w:val="002C313C"/>
    <w:rsid w:val="002C4437"/>
    <w:rsid w:val="002C4B56"/>
    <w:rsid w:val="002D01DF"/>
    <w:rsid w:val="002D1191"/>
    <w:rsid w:val="002D144E"/>
    <w:rsid w:val="002D2828"/>
    <w:rsid w:val="002D2F65"/>
    <w:rsid w:val="002E08A1"/>
    <w:rsid w:val="002E1344"/>
    <w:rsid w:val="002E3EB3"/>
    <w:rsid w:val="002E4DCD"/>
    <w:rsid w:val="002E6140"/>
    <w:rsid w:val="002E6985"/>
    <w:rsid w:val="002E71B6"/>
    <w:rsid w:val="002F21CC"/>
    <w:rsid w:val="002F25AB"/>
    <w:rsid w:val="002F35F6"/>
    <w:rsid w:val="002F366E"/>
    <w:rsid w:val="002F4DF4"/>
    <w:rsid w:val="002F728B"/>
    <w:rsid w:val="002F77C8"/>
    <w:rsid w:val="00304F22"/>
    <w:rsid w:val="00306053"/>
    <w:rsid w:val="0030649A"/>
    <w:rsid w:val="00306C7C"/>
    <w:rsid w:val="003076BA"/>
    <w:rsid w:val="00314F86"/>
    <w:rsid w:val="00316684"/>
    <w:rsid w:val="00317F4D"/>
    <w:rsid w:val="0032128B"/>
    <w:rsid w:val="00322EDD"/>
    <w:rsid w:val="0032458A"/>
    <w:rsid w:val="00326266"/>
    <w:rsid w:val="003265FC"/>
    <w:rsid w:val="00326C9F"/>
    <w:rsid w:val="003309FA"/>
    <w:rsid w:val="00331FAB"/>
    <w:rsid w:val="00332320"/>
    <w:rsid w:val="003365E7"/>
    <w:rsid w:val="003371D7"/>
    <w:rsid w:val="0034205E"/>
    <w:rsid w:val="00343456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5770E"/>
    <w:rsid w:val="0036432A"/>
    <w:rsid w:val="00364AF9"/>
    <w:rsid w:val="00367237"/>
    <w:rsid w:val="003703FC"/>
    <w:rsid w:val="0037077F"/>
    <w:rsid w:val="00372411"/>
    <w:rsid w:val="003729D5"/>
    <w:rsid w:val="00373882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A8E"/>
    <w:rsid w:val="00394E26"/>
    <w:rsid w:val="00396691"/>
    <w:rsid w:val="00397D18"/>
    <w:rsid w:val="003A047A"/>
    <w:rsid w:val="003A086D"/>
    <w:rsid w:val="003A10BF"/>
    <w:rsid w:val="003A1B36"/>
    <w:rsid w:val="003A3A22"/>
    <w:rsid w:val="003A50DC"/>
    <w:rsid w:val="003A65DF"/>
    <w:rsid w:val="003B1454"/>
    <w:rsid w:val="003B18B6"/>
    <w:rsid w:val="003B35C9"/>
    <w:rsid w:val="003B46EA"/>
    <w:rsid w:val="003B776F"/>
    <w:rsid w:val="003B791F"/>
    <w:rsid w:val="003C0327"/>
    <w:rsid w:val="003C037F"/>
    <w:rsid w:val="003C161B"/>
    <w:rsid w:val="003C59E0"/>
    <w:rsid w:val="003C5DA3"/>
    <w:rsid w:val="003C6C8D"/>
    <w:rsid w:val="003C78F6"/>
    <w:rsid w:val="003D2656"/>
    <w:rsid w:val="003D2917"/>
    <w:rsid w:val="003D3B4A"/>
    <w:rsid w:val="003D460D"/>
    <w:rsid w:val="003D4D94"/>
    <w:rsid w:val="003D4F95"/>
    <w:rsid w:val="003D5F42"/>
    <w:rsid w:val="003D60A9"/>
    <w:rsid w:val="003D7F4B"/>
    <w:rsid w:val="003E1BF6"/>
    <w:rsid w:val="003E4367"/>
    <w:rsid w:val="003E4891"/>
    <w:rsid w:val="003E63AF"/>
    <w:rsid w:val="003E6F38"/>
    <w:rsid w:val="003F1B3D"/>
    <w:rsid w:val="003F2337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2E34"/>
    <w:rsid w:val="00403C41"/>
    <w:rsid w:val="0040635B"/>
    <w:rsid w:val="004125E3"/>
    <w:rsid w:val="00412D28"/>
    <w:rsid w:val="00413FF5"/>
    <w:rsid w:val="00414401"/>
    <w:rsid w:val="0041559F"/>
    <w:rsid w:val="00416789"/>
    <w:rsid w:val="00416EAF"/>
    <w:rsid w:val="00420110"/>
    <w:rsid w:val="004203DC"/>
    <w:rsid w:val="00420DB2"/>
    <w:rsid w:val="004212E7"/>
    <w:rsid w:val="00421A87"/>
    <w:rsid w:val="00423C88"/>
    <w:rsid w:val="004241C0"/>
    <w:rsid w:val="0042446D"/>
    <w:rsid w:val="00427AA5"/>
    <w:rsid w:val="00427BF8"/>
    <w:rsid w:val="00431C02"/>
    <w:rsid w:val="00433D0C"/>
    <w:rsid w:val="00434B0F"/>
    <w:rsid w:val="00437395"/>
    <w:rsid w:val="00440E34"/>
    <w:rsid w:val="00442FEE"/>
    <w:rsid w:val="00443E64"/>
    <w:rsid w:val="00443FCB"/>
    <w:rsid w:val="00445047"/>
    <w:rsid w:val="00446749"/>
    <w:rsid w:val="00447754"/>
    <w:rsid w:val="00450A84"/>
    <w:rsid w:val="00453EB7"/>
    <w:rsid w:val="00454716"/>
    <w:rsid w:val="00455232"/>
    <w:rsid w:val="004562B7"/>
    <w:rsid w:val="0046284E"/>
    <w:rsid w:val="00463E39"/>
    <w:rsid w:val="004657FC"/>
    <w:rsid w:val="004677FA"/>
    <w:rsid w:val="004733F6"/>
    <w:rsid w:val="00474E69"/>
    <w:rsid w:val="0048122B"/>
    <w:rsid w:val="00483B43"/>
    <w:rsid w:val="00483E9F"/>
    <w:rsid w:val="0048417F"/>
    <w:rsid w:val="00484939"/>
    <w:rsid w:val="00485A2C"/>
    <w:rsid w:val="00490BBE"/>
    <w:rsid w:val="00491007"/>
    <w:rsid w:val="0049621B"/>
    <w:rsid w:val="004A14EA"/>
    <w:rsid w:val="004A1D19"/>
    <w:rsid w:val="004B0CD2"/>
    <w:rsid w:val="004B4599"/>
    <w:rsid w:val="004B4932"/>
    <w:rsid w:val="004C0726"/>
    <w:rsid w:val="004C07E0"/>
    <w:rsid w:val="004C1895"/>
    <w:rsid w:val="004C42A1"/>
    <w:rsid w:val="004C502C"/>
    <w:rsid w:val="004C5E8C"/>
    <w:rsid w:val="004C6D40"/>
    <w:rsid w:val="004D2221"/>
    <w:rsid w:val="004D2D0A"/>
    <w:rsid w:val="004D6D1B"/>
    <w:rsid w:val="004D7B1A"/>
    <w:rsid w:val="004E086C"/>
    <w:rsid w:val="004E1C97"/>
    <w:rsid w:val="004E332E"/>
    <w:rsid w:val="004E6AA8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5A92"/>
    <w:rsid w:val="005061F1"/>
    <w:rsid w:val="00506551"/>
    <w:rsid w:val="0051760F"/>
    <w:rsid w:val="005203F1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1E97"/>
    <w:rsid w:val="0054251F"/>
    <w:rsid w:val="00542791"/>
    <w:rsid w:val="00543588"/>
    <w:rsid w:val="00544979"/>
    <w:rsid w:val="0054781B"/>
    <w:rsid w:val="00550225"/>
    <w:rsid w:val="00551CC0"/>
    <w:rsid w:val="005520D8"/>
    <w:rsid w:val="005523E5"/>
    <w:rsid w:val="00555CFB"/>
    <w:rsid w:val="00556803"/>
    <w:rsid w:val="00556ADB"/>
    <w:rsid w:val="00556CF1"/>
    <w:rsid w:val="00560888"/>
    <w:rsid w:val="00560F07"/>
    <w:rsid w:val="005646D6"/>
    <w:rsid w:val="00565D20"/>
    <w:rsid w:val="00566202"/>
    <w:rsid w:val="005703F0"/>
    <w:rsid w:val="005719DC"/>
    <w:rsid w:val="00571E32"/>
    <w:rsid w:val="00572290"/>
    <w:rsid w:val="005762A7"/>
    <w:rsid w:val="00580884"/>
    <w:rsid w:val="005816CD"/>
    <w:rsid w:val="00581887"/>
    <w:rsid w:val="00581A6C"/>
    <w:rsid w:val="0058386D"/>
    <w:rsid w:val="00587CEE"/>
    <w:rsid w:val="00590EA9"/>
    <w:rsid w:val="005916D7"/>
    <w:rsid w:val="00591C99"/>
    <w:rsid w:val="0059427F"/>
    <w:rsid w:val="00594CB4"/>
    <w:rsid w:val="005A698C"/>
    <w:rsid w:val="005A7E2B"/>
    <w:rsid w:val="005B2275"/>
    <w:rsid w:val="005B3C07"/>
    <w:rsid w:val="005B4BFB"/>
    <w:rsid w:val="005B58E4"/>
    <w:rsid w:val="005C0CAC"/>
    <w:rsid w:val="005C116F"/>
    <w:rsid w:val="005C4E0D"/>
    <w:rsid w:val="005D062E"/>
    <w:rsid w:val="005D2F6B"/>
    <w:rsid w:val="005D448E"/>
    <w:rsid w:val="005D6DC3"/>
    <w:rsid w:val="005D78E6"/>
    <w:rsid w:val="005D7C16"/>
    <w:rsid w:val="005E0799"/>
    <w:rsid w:val="005E10F9"/>
    <w:rsid w:val="005E1200"/>
    <w:rsid w:val="005E27F5"/>
    <w:rsid w:val="005E3F04"/>
    <w:rsid w:val="005E6EED"/>
    <w:rsid w:val="005E79C4"/>
    <w:rsid w:val="005F0486"/>
    <w:rsid w:val="005F0950"/>
    <w:rsid w:val="005F1076"/>
    <w:rsid w:val="005F1C1E"/>
    <w:rsid w:val="005F45EE"/>
    <w:rsid w:val="005F5A80"/>
    <w:rsid w:val="005F62F7"/>
    <w:rsid w:val="005F6F7D"/>
    <w:rsid w:val="00603CE2"/>
    <w:rsid w:val="006044FF"/>
    <w:rsid w:val="00607CC5"/>
    <w:rsid w:val="0061168A"/>
    <w:rsid w:val="0061179B"/>
    <w:rsid w:val="006125F9"/>
    <w:rsid w:val="006126D8"/>
    <w:rsid w:val="00612B79"/>
    <w:rsid w:val="006133BD"/>
    <w:rsid w:val="00615999"/>
    <w:rsid w:val="0062397F"/>
    <w:rsid w:val="0062419E"/>
    <w:rsid w:val="00626C0C"/>
    <w:rsid w:val="0062725E"/>
    <w:rsid w:val="00631C3F"/>
    <w:rsid w:val="00633014"/>
    <w:rsid w:val="0063437B"/>
    <w:rsid w:val="00635A1E"/>
    <w:rsid w:val="00637554"/>
    <w:rsid w:val="00637CF6"/>
    <w:rsid w:val="0064017E"/>
    <w:rsid w:val="0064368D"/>
    <w:rsid w:val="00644543"/>
    <w:rsid w:val="00647C0C"/>
    <w:rsid w:val="00647CA8"/>
    <w:rsid w:val="00651C69"/>
    <w:rsid w:val="00654BB6"/>
    <w:rsid w:val="00655CB9"/>
    <w:rsid w:val="0065653E"/>
    <w:rsid w:val="006575D1"/>
    <w:rsid w:val="00660518"/>
    <w:rsid w:val="006616B8"/>
    <w:rsid w:val="00663899"/>
    <w:rsid w:val="00666C0A"/>
    <w:rsid w:val="006673CA"/>
    <w:rsid w:val="006702EA"/>
    <w:rsid w:val="006707C6"/>
    <w:rsid w:val="006715E3"/>
    <w:rsid w:val="00672C9C"/>
    <w:rsid w:val="00673C26"/>
    <w:rsid w:val="00674DE5"/>
    <w:rsid w:val="00677ACA"/>
    <w:rsid w:val="006812AF"/>
    <w:rsid w:val="00681C27"/>
    <w:rsid w:val="0068327D"/>
    <w:rsid w:val="00684220"/>
    <w:rsid w:val="00690926"/>
    <w:rsid w:val="00691534"/>
    <w:rsid w:val="006918F0"/>
    <w:rsid w:val="00693880"/>
    <w:rsid w:val="006940A3"/>
    <w:rsid w:val="006947A2"/>
    <w:rsid w:val="00694AF0"/>
    <w:rsid w:val="00695341"/>
    <w:rsid w:val="006A0CAC"/>
    <w:rsid w:val="006A1EEA"/>
    <w:rsid w:val="006A368C"/>
    <w:rsid w:val="006A4686"/>
    <w:rsid w:val="006A7890"/>
    <w:rsid w:val="006A7CC8"/>
    <w:rsid w:val="006B0E9E"/>
    <w:rsid w:val="006B486D"/>
    <w:rsid w:val="006B5AE4"/>
    <w:rsid w:val="006B7F50"/>
    <w:rsid w:val="006C0298"/>
    <w:rsid w:val="006C07D3"/>
    <w:rsid w:val="006C0F30"/>
    <w:rsid w:val="006C2884"/>
    <w:rsid w:val="006C3973"/>
    <w:rsid w:val="006C3D6A"/>
    <w:rsid w:val="006C41AD"/>
    <w:rsid w:val="006C4FAA"/>
    <w:rsid w:val="006C54C4"/>
    <w:rsid w:val="006C5627"/>
    <w:rsid w:val="006C6DFB"/>
    <w:rsid w:val="006D0FC9"/>
    <w:rsid w:val="006D1507"/>
    <w:rsid w:val="006D3DC5"/>
    <w:rsid w:val="006D4054"/>
    <w:rsid w:val="006D48C8"/>
    <w:rsid w:val="006D76E4"/>
    <w:rsid w:val="006D7B10"/>
    <w:rsid w:val="006D7C63"/>
    <w:rsid w:val="006D7EC6"/>
    <w:rsid w:val="006E02EC"/>
    <w:rsid w:val="006E2B56"/>
    <w:rsid w:val="006E3C4F"/>
    <w:rsid w:val="006E5BAA"/>
    <w:rsid w:val="006E6F41"/>
    <w:rsid w:val="006E73E6"/>
    <w:rsid w:val="006F18C2"/>
    <w:rsid w:val="006F24F6"/>
    <w:rsid w:val="006F2890"/>
    <w:rsid w:val="006F5C0D"/>
    <w:rsid w:val="006F7794"/>
    <w:rsid w:val="0070008C"/>
    <w:rsid w:val="007028E5"/>
    <w:rsid w:val="007037CA"/>
    <w:rsid w:val="00704018"/>
    <w:rsid w:val="00705295"/>
    <w:rsid w:val="00705B42"/>
    <w:rsid w:val="0070689F"/>
    <w:rsid w:val="00706A49"/>
    <w:rsid w:val="007112A5"/>
    <w:rsid w:val="0071185B"/>
    <w:rsid w:val="007132D7"/>
    <w:rsid w:val="007153D0"/>
    <w:rsid w:val="00715F38"/>
    <w:rsid w:val="00716595"/>
    <w:rsid w:val="00720D79"/>
    <w:rsid w:val="007211B1"/>
    <w:rsid w:val="00725936"/>
    <w:rsid w:val="00726183"/>
    <w:rsid w:val="007277DA"/>
    <w:rsid w:val="00731D27"/>
    <w:rsid w:val="00734C3E"/>
    <w:rsid w:val="00740409"/>
    <w:rsid w:val="0074410E"/>
    <w:rsid w:val="00746187"/>
    <w:rsid w:val="00751940"/>
    <w:rsid w:val="00751BFE"/>
    <w:rsid w:val="00752D83"/>
    <w:rsid w:val="007538A4"/>
    <w:rsid w:val="0075550E"/>
    <w:rsid w:val="0075569D"/>
    <w:rsid w:val="00755CB5"/>
    <w:rsid w:val="0075604F"/>
    <w:rsid w:val="00756CE6"/>
    <w:rsid w:val="007608D0"/>
    <w:rsid w:val="0076254F"/>
    <w:rsid w:val="00762EFB"/>
    <w:rsid w:val="007631C7"/>
    <w:rsid w:val="00765225"/>
    <w:rsid w:val="007655DB"/>
    <w:rsid w:val="007671DE"/>
    <w:rsid w:val="007673C6"/>
    <w:rsid w:val="007678DD"/>
    <w:rsid w:val="007701D2"/>
    <w:rsid w:val="007707EC"/>
    <w:rsid w:val="00771399"/>
    <w:rsid w:val="00776C79"/>
    <w:rsid w:val="007801F5"/>
    <w:rsid w:val="00783CA4"/>
    <w:rsid w:val="007842FB"/>
    <w:rsid w:val="00786124"/>
    <w:rsid w:val="00792A4E"/>
    <w:rsid w:val="00793569"/>
    <w:rsid w:val="0079514B"/>
    <w:rsid w:val="00795252"/>
    <w:rsid w:val="0079658B"/>
    <w:rsid w:val="00796C55"/>
    <w:rsid w:val="0079756E"/>
    <w:rsid w:val="007A0BD1"/>
    <w:rsid w:val="007A1E4A"/>
    <w:rsid w:val="007A227F"/>
    <w:rsid w:val="007A2ACF"/>
    <w:rsid w:val="007A2DC1"/>
    <w:rsid w:val="007B0921"/>
    <w:rsid w:val="007B5676"/>
    <w:rsid w:val="007B6498"/>
    <w:rsid w:val="007B7C8A"/>
    <w:rsid w:val="007C5E4A"/>
    <w:rsid w:val="007C5F7F"/>
    <w:rsid w:val="007C72BE"/>
    <w:rsid w:val="007C7D79"/>
    <w:rsid w:val="007D0869"/>
    <w:rsid w:val="007D1024"/>
    <w:rsid w:val="007D14C4"/>
    <w:rsid w:val="007D3319"/>
    <w:rsid w:val="007D335D"/>
    <w:rsid w:val="007D605C"/>
    <w:rsid w:val="007E1E92"/>
    <w:rsid w:val="007E3314"/>
    <w:rsid w:val="007E3514"/>
    <w:rsid w:val="007E4B03"/>
    <w:rsid w:val="007E5FDD"/>
    <w:rsid w:val="007F13B2"/>
    <w:rsid w:val="007F324B"/>
    <w:rsid w:val="00803332"/>
    <w:rsid w:val="0080553C"/>
    <w:rsid w:val="00805818"/>
    <w:rsid w:val="00805B46"/>
    <w:rsid w:val="00805DB4"/>
    <w:rsid w:val="00811A84"/>
    <w:rsid w:val="00812067"/>
    <w:rsid w:val="00812E73"/>
    <w:rsid w:val="008139B8"/>
    <w:rsid w:val="008157A4"/>
    <w:rsid w:val="008166FC"/>
    <w:rsid w:val="0082040B"/>
    <w:rsid w:val="008227FB"/>
    <w:rsid w:val="00823593"/>
    <w:rsid w:val="00825DC2"/>
    <w:rsid w:val="00826CE5"/>
    <w:rsid w:val="008307BF"/>
    <w:rsid w:val="008349B6"/>
    <w:rsid w:val="00834AD3"/>
    <w:rsid w:val="00835E81"/>
    <w:rsid w:val="008377C2"/>
    <w:rsid w:val="00841DF6"/>
    <w:rsid w:val="008435A3"/>
    <w:rsid w:val="00843795"/>
    <w:rsid w:val="00846757"/>
    <w:rsid w:val="00847F0F"/>
    <w:rsid w:val="00850643"/>
    <w:rsid w:val="00852448"/>
    <w:rsid w:val="00852976"/>
    <w:rsid w:val="00855C28"/>
    <w:rsid w:val="00856FF7"/>
    <w:rsid w:val="008600D5"/>
    <w:rsid w:val="0086676C"/>
    <w:rsid w:val="0087481F"/>
    <w:rsid w:val="00877E10"/>
    <w:rsid w:val="00877F6C"/>
    <w:rsid w:val="008807EF"/>
    <w:rsid w:val="008819FA"/>
    <w:rsid w:val="008824BD"/>
    <w:rsid w:val="0088258A"/>
    <w:rsid w:val="008843AD"/>
    <w:rsid w:val="0088469B"/>
    <w:rsid w:val="0088577E"/>
    <w:rsid w:val="00886332"/>
    <w:rsid w:val="008925F0"/>
    <w:rsid w:val="00893A50"/>
    <w:rsid w:val="0089448A"/>
    <w:rsid w:val="008961B1"/>
    <w:rsid w:val="00896BD1"/>
    <w:rsid w:val="00896E6E"/>
    <w:rsid w:val="00897877"/>
    <w:rsid w:val="008A26D9"/>
    <w:rsid w:val="008A3D9D"/>
    <w:rsid w:val="008A5252"/>
    <w:rsid w:val="008A7B5B"/>
    <w:rsid w:val="008B0982"/>
    <w:rsid w:val="008B12D2"/>
    <w:rsid w:val="008B172B"/>
    <w:rsid w:val="008B247C"/>
    <w:rsid w:val="008B24C3"/>
    <w:rsid w:val="008B2B2B"/>
    <w:rsid w:val="008B3B0A"/>
    <w:rsid w:val="008B451C"/>
    <w:rsid w:val="008B588A"/>
    <w:rsid w:val="008B72F5"/>
    <w:rsid w:val="008C0C29"/>
    <w:rsid w:val="008C58F7"/>
    <w:rsid w:val="008D02DA"/>
    <w:rsid w:val="008D12F3"/>
    <w:rsid w:val="008D3DAA"/>
    <w:rsid w:val="008D4891"/>
    <w:rsid w:val="008D53AB"/>
    <w:rsid w:val="008D70EA"/>
    <w:rsid w:val="008D76BC"/>
    <w:rsid w:val="008E09CA"/>
    <w:rsid w:val="008E4BD1"/>
    <w:rsid w:val="008E5597"/>
    <w:rsid w:val="008E5FE4"/>
    <w:rsid w:val="008E7DBA"/>
    <w:rsid w:val="008F0666"/>
    <w:rsid w:val="008F0829"/>
    <w:rsid w:val="008F1929"/>
    <w:rsid w:val="008F2F13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3D69"/>
    <w:rsid w:val="00904EB6"/>
    <w:rsid w:val="00907093"/>
    <w:rsid w:val="009127BA"/>
    <w:rsid w:val="00915B5A"/>
    <w:rsid w:val="009179F0"/>
    <w:rsid w:val="00920AAE"/>
    <w:rsid w:val="009227A6"/>
    <w:rsid w:val="00924C07"/>
    <w:rsid w:val="00931EC9"/>
    <w:rsid w:val="00933EC1"/>
    <w:rsid w:val="00934FE8"/>
    <w:rsid w:val="0094119A"/>
    <w:rsid w:val="00941729"/>
    <w:rsid w:val="009426E8"/>
    <w:rsid w:val="009446AD"/>
    <w:rsid w:val="0095049D"/>
    <w:rsid w:val="00950B64"/>
    <w:rsid w:val="009530DB"/>
    <w:rsid w:val="00953676"/>
    <w:rsid w:val="00954621"/>
    <w:rsid w:val="00956F30"/>
    <w:rsid w:val="009570C7"/>
    <w:rsid w:val="00964540"/>
    <w:rsid w:val="00964CFC"/>
    <w:rsid w:val="00966C9A"/>
    <w:rsid w:val="009672FF"/>
    <w:rsid w:val="00967598"/>
    <w:rsid w:val="009679D6"/>
    <w:rsid w:val="009705EE"/>
    <w:rsid w:val="00970D88"/>
    <w:rsid w:val="0097187B"/>
    <w:rsid w:val="009744DB"/>
    <w:rsid w:val="00976817"/>
    <w:rsid w:val="00977927"/>
    <w:rsid w:val="00980011"/>
    <w:rsid w:val="0098135C"/>
    <w:rsid w:val="0098156A"/>
    <w:rsid w:val="00982583"/>
    <w:rsid w:val="0098516D"/>
    <w:rsid w:val="009904C3"/>
    <w:rsid w:val="00991BAC"/>
    <w:rsid w:val="009924B7"/>
    <w:rsid w:val="00993C7C"/>
    <w:rsid w:val="0099757D"/>
    <w:rsid w:val="009A020F"/>
    <w:rsid w:val="009A02FB"/>
    <w:rsid w:val="009A11B1"/>
    <w:rsid w:val="009A2668"/>
    <w:rsid w:val="009A62AD"/>
    <w:rsid w:val="009A6363"/>
    <w:rsid w:val="009A6EA0"/>
    <w:rsid w:val="009B18E3"/>
    <w:rsid w:val="009B7154"/>
    <w:rsid w:val="009B739A"/>
    <w:rsid w:val="009B790B"/>
    <w:rsid w:val="009C0A0E"/>
    <w:rsid w:val="009C0A25"/>
    <w:rsid w:val="009C0BE5"/>
    <w:rsid w:val="009C1335"/>
    <w:rsid w:val="009C1AB2"/>
    <w:rsid w:val="009C7251"/>
    <w:rsid w:val="009D5639"/>
    <w:rsid w:val="009D75CD"/>
    <w:rsid w:val="009E2E91"/>
    <w:rsid w:val="009E3D15"/>
    <w:rsid w:val="009E4370"/>
    <w:rsid w:val="009E4A5B"/>
    <w:rsid w:val="009E4C23"/>
    <w:rsid w:val="009E4F77"/>
    <w:rsid w:val="009E5ABF"/>
    <w:rsid w:val="009E6B30"/>
    <w:rsid w:val="009E6C41"/>
    <w:rsid w:val="009F187A"/>
    <w:rsid w:val="009F65E9"/>
    <w:rsid w:val="009F7E91"/>
    <w:rsid w:val="00A01B40"/>
    <w:rsid w:val="00A030BF"/>
    <w:rsid w:val="00A03A4E"/>
    <w:rsid w:val="00A04E95"/>
    <w:rsid w:val="00A05988"/>
    <w:rsid w:val="00A139F5"/>
    <w:rsid w:val="00A20133"/>
    <w:rsid w:val="00A22C73"/>
    <w:rsid w:val="00A25EAD"/>
    <w:rsid w:val="00A31FB4"/>
    <w:rsid w:val="00A32E16"/>
    <w:rsid w:val="00A34EC9"/>
    <w:rsid w:val="00A365F4"/>
    <w:rsid w:val="00A37EE7"/>
    <w:rsid w:val="00A405F4"/>
    <w:rsid w:val="00A42B58"/>
    <w:rsid w:val="00A432AB"/>
    <w:rsid w:val="00A446C3"/>
    <w:rsid w:val="00A463EE"/>
    <w:rsid w:val="00A46BA4"/>
    <w:rsid w:val="00A47D80"/>
    <w:rsid w:val="00A50D11"/>
    <w:rsid w:val="00A5251B"/>
    <w:rsid w:val="00A53132"/>
    <w:rsid w:val="00A550A8"/>
    <w:rsid w:val="00A551A8"/>
    <w:rsid w:val="00A559E1"/>
    <w:rsid w:val="00A563F2"/>
    <w:rsid w:val="00A566E8"/>
    <w:rsid w:val="00A566FD"/>
    <w:rsid w:val="00A601A4"/>
    <w:rsid w:val="00A614FC"/>
    <w:rsid w:val="00A61DAE"/>
    <w:rsid w:val="00A626D7"/>
    <w:rsid w:val="00A631EC"/>
    <w:rsid w:val="00A65E85"/>
    <w:rsid w:val="00A66347"/>
    <w:rsid w:val="00A67784"/>
    <w:rsid w:val="00A70425"/>
    <w:rsid w:val="00A70684"/>
    <w:rsid w:val="00A750B5"/>
    <w:rsid w:val="00A80A1A"/>
    <w:rsid w:val="00A810F9"/>
    <w:rsid w:val="00A81E56"/>
    <w:rsid w:val="00A82D31"/>
    <w:rsid w:val="00A85E7E"/>
    <w:rsid w:val="00A86ECC"/>
    <w:rsid w:val="00A86FCC"/>
    <w:rsid w:val="00A87777"/>
    <w:rsid w:val="00A90A6D"/>
    <w:rsid w:val="00A947A3"/>
    <w:rsid w:val="00A95EA5"/>
    <w:rsid w:val="00A96F51"/>
    <w:rsid w:val="00A971E5"/>
    <w:rsid w:val="00AA210D"/>
    <w:rsid w:val="00AA2322"/>
    <w:rsid w:val="00AA4C47"/>
    <w:rsid w:val="00AA710D"/>
    <w:rsid w:val="00AB3F2E"/>
    <w:rsid w:val="00AB4F37"/>
    <w:rsid w:val="00AB4F48"/>
    <w:rsid w:val="00AB581E"/>
    <w:rsid w:val="00AB64F3"/>
    <w:rsid w:val="00AB6500"/>
    <w:rsid w:val="00AB6D25"/>
    <w:rsid w:val="00AC0EEC"/>
    <w:rsid w:val="00AC295B"/>
    <w:rsid w:val="00AC4DEB"/>
    <w:rsid w:val="00AD0E56"/>
    <w:rsid w:val="00AD2065"/>
    <w:rsid w:val="00AD23D6"/>
    <w:rsid w:val="00AD5A2F"/>
    <w:rsid w:val="00AD6739"/>
    <w:rsid w:val="00AD73E3"/>
    <w:rsid w:val="00AD7EB0"/>
    <w:rsid w:val="00AE229B"/>
    <w:rsid w:val="00AE2D32"/>
    <w:rsid w:val="00AE2D4B"/>
    <w:rsid w:val="00AE4F99"/>
    <w:rsid w:val="00AE71AB"/>
    <w:rsid w:val="00AF0596"/>
    <w:rsid w:val="00AF0BC4"/>
    <w:rsid w:val="00AF133A"/>
    <w:rsid w:val="00AF42F9"/>
    <w:rsid w:val="00B01F0C"/>
    <w:rsid w:val="00B02D06"/>
    <w:rsid w:val="00B106CC"/>
    <w:rsid w:val="00B11B69"/>
    <w:rsid w:val="00B14952"/>
    <w:rsid w:val="00B16871"/>
    <w:rsid w:val="00B1743F"/>
    <w:rsid w:val="00B2063A"/>
    <w:rsid w:val="00B2154B"/>
    <w:rsid w:val="00B21B8C"/>
    <w:rsid w:val="00B229B7"/>
    <w:rsid w:val="00B2386F"/>
    <w:rsid w:val="00B23E52"/>
    <w:rsid w:val="00B25394"/>
    <w:rsid w:val="00B256F4"/>
    <w:rsid w:val="00B25B45"/>
    <w:rsid w:val="00B26EE3"/>
    <w:rsid w:val="00B31156"/>
    <w:rsid w:val="00B31E5A"/>
    <w:rsid w:val="00B35AFF"/>
    <w:rsid w:val="00B42A0B"/>
    <w:rsid w:val="00B45C12"/>
    <w:rsid w:val="00B47359"/>
    <w:rsid w:val="00B47375"/>
    <w:rsid w:val="00B507FE"/>
    <w:rsid w:val="00B524C5"/>
    <w:rsid w:val="00B53A4A"/>
    <w:rsid w:val="00B5572B"/>
    <w:rsid w:val="00B5695A"/>
    <w:rsid w:val="00B620CC"/>
    <w:rsid w:val="00B653AB"/>
    <w:rsid w:val="00B65F9E"/>
    <w:rsid w:val="00B667E2"/>
    <w:rsid w:val="00B66916"/>
    <w:rsid w:val="00B66B19"/>
    <w:rsid w:val="00B67490"/>
    <w:rsid w:val="00B72044"/>
    <w:rsid w:val="00B7287D"/>
    <w:rsid w:val="00B72AA0"/>
    <w:rsid w:val="00B7386E"/>
    <w:rsid w:val="00B73984"/>
    <w:rsid w:val="00B753B3"/>
    <w:rsid w:val="00B80684"/>
    <w:rsid w:val="00B82DDB"/>
    <w:rsid w:val="00B84C43"/>
    <w:rsid w:val="00B8505F"/>
    <w:rsid w:val="00B86476"/>
    <w:rsid w:val="00B914E9"/>
    <w:rsid w:val="00B9295E"/>
    <w:rsid w:val="00B92FFA"/>
    <w:rsid w:val="00B95651"/>
    <w:rsid w:val="00B956EE"/>
    <w:rsid w:val="00B957CE"/>
    <w:rsid w:val="00B9640C"/>
    <w:rsid w:val="00BA2BA1"/>
    <w:rsid w:val="00BA3447"/>
    <w:rsid w:val="00BA3562"/>
    <w:rsid w:val="00BA3FD5"/>
    <w:rsid w:val="00BA4CD5"/>
    <w:rsid w:val="00BA5AB7"/>
    <w:rsid w:val="00BA5B71"/>
    <w:rsid w:val="00BB0DD2"/>
    <w:rsid w:val="00BB24DF"/>
    <w:rsid w:val="00BB2FD3"/>
    <w:rsid w:val="00BB4691"/>
    <w:rsid w:val="00BB4BAA"/>
    <w:rsid w:val="00BB4F09"/>
    <w:rsid w:val="00BB4F17"/>
    <w:rsid w:val="00BB54B5"/>
    <w:rsid w:val="00BC355A"/>
    <w:rsid w:val="00BC4530"/>
    <w:rsid w:val="00BD3A94"/>
    <w:rsid w:val="00BD3F4F"/>
    <w:rsid w:val="00BD4E33"/>
    <w:rsid w:val="00BD4E62"/>
    <w:rsid w:val="00BE305E"/>
    <w:rsid w:val="00BF0059"/>
    <w:rsid w:val="00BF0A9B"/>
    <w:rsid w:val="00BF17C6"/>
    <w:rsid w:val="00BF21B3"/>
    <w:rsid w:val="00C01E09"/>
    <w:rsid w:val="00C030DE"/>
    <w:rsid w:val="00C051A8"/>
    <w:rsid w:val="00C065AD"/>
    <w:rsid w:val="00C126EE"/>
    <w:rsid w:val="00C14D17"/>
    <w:rsid w:val="00C165E2"/>
    <w:rsid w:val="00C173BA"/>
    <w:rsid w:val="00C20605"/>
    <w:rsid w:val="00C20CBC"/>
    <w:rsid w:val="00C21434"/>
    <w:rsid w:val="00C21C88"/>
    <w:rsid w:val="00C22105"/>
    <w:rsid w:val="00C244B6"/>
    <w:rsid w:val="00C24953"/>
    <w:rsid w:val="00C27BF1"/>
    <w:rsid w:val="00C3068C"/>
    <w:rsid w:val="00C31692"/>
    <w:rsid w:val="00C35D76"/>
    <w:rsid w:val="00C35E36"/>
    <w:rsid w:val="00C3702F"/>
    <w:rsid w:val="00C37493"/>
    <w:rsid w:val="00C374A5"/>
    <w:rsid w:val="00C41D9A"/>
    <w:rsid w:val="00C43FB0"/>
    <w:rsid w:val="00C4500A"/>
    <w:rsid w:val="00C46C8B"/>
    <w:rsid w:val="00C47404"/>
    <w:rsid w:val="00C54256"/>
    <w:rsid w:val="00C570B0"/>
    <w:rsid w:val="00C60A43"/>
    <w:rsid w:val="00C61D23"/>
    <w:rsid w:val="00C62238"/>
    <w:rsid w:val="00C64A37"/>
    <w:rsid w:val="00C65815"/>
    <w:rsid w:val="00C65FC4"/>
    <w:rsid w:val="00C70B90"/>
    <w:rsid w:val="00C7158E"/>
    <w:rsid w:val="00C7196B"/>
    <w:rsid w:val="00C7250B"/>
    <w:rsid w:val="00C729E3"/>
    <w:rsid w:val="00C7346B"/>
    <w:rsid w:val="00C7479A"/>
    <w:rsid w:val="00C762C2"/>
    <w:rsid w:val="00C764A2"/>
    <w:rsid w:val="00C77319"/>
    <w:rsid w:val="00C77C0E"/>
    <w:rsid w:val="00C804C8"/>
    <w:rsid w:val="00C82DA3"/>
    <w:rsid w:val="00C83533"/>
    <w:rsid w:val="00C90D99"/>
    <w:rsid w:val="00C91687"/>
    <w:rsid w:val="00C9228C"/>
    <w:rsid w:val="00C924A8"/>
    <w:rsid w:val="00C93D4E"/>
    <w:rsid w:val="00C945FE"/>
    <w:rsid w:val="00C96FAA"/>
    <w:rsid w:val="00C97A04"/>
    <w:rsid w:val="00CA107B"/>
    <w:rsid w:val="00CA322D"/>
    <w:rsid w:val="00CA34ED"/>
    <w:rsid w:val="00CA484D"/>
    <w:rsid w:val="00CA4870"/>
    <w:rsid w:val="00CA4FB6"/>
    <w:rsid w:val="00CB19B0"/>
    <w:rsid w:val="00CB2F90"/>
    <w:rsid w:val="00CB59E2"/>
    <w:rsid w:val="00CB68C5"/>
    <w:rsid w:val="00CB6AD4"/>
    <w:rsid w:val="00CB6E3D"/>
    <w:rsid w:val="00CB74DA"/>
    <w:rsid w:val="00CC108F"/>
    <w:rsid w:val="00CC4A02"/>
    <w:rsid w:val="00CC4D62"/>
    <w:rsid w:val="00CC739E"/>
    <w:rsid w:val="00CD0EB5"/>
    <w:rsid w:val="00CD0F28"/>
    <w:rsid w:val="00CD1EBB"/>
    <w:rsid w:val="00CD2864"/>
    <w:rsid w:val="00CD28CF"/>
    <w:rsid w:val="00CD58B7"/>
    <w:rsid w:val="00CD7967"/>
    <w:rsid w:val="00CD7E1A"/>
    <w:rsid w:val="00CE1557"/>
    <w:rsid w:val="00CE21D2"/>
    <w:rsid w:val="00CE2D22"/>
    <w:rsid w:val="00CE2F16"/>
    <w:rsid w:val="00CF0A54"/>
    <w:rsid w:val="00CF18EE"/>
    <w:rsid w:val="00CF2FE4"/>
    <w:rsid w:val="00CF30BD"/>
    <w:rsid w:val="00CF4099"/>
    <w:rsid w:val="00D00361"/>
    <w:rsid w:val="00D00796"/>
    <w:rsid w:val="00D02481"/>
    <w:rsid w:val="00D0305D"/>
    <w:rsid w:val="00D0538F"/>
    <w:rsid w:val="00D11EA6"/>
    <w:rsid w:val="00D154A8"/>
    <w:rsid w:val="00D24478"/>
    <w:rsid w:val="00D261A2"/>
    <w:rsid w:val="00D30923"/>
    <w:rsid w:val="00D30B4F"/>
    <w:rsid w:val="00D30DB1"/>
    <w:rsid w:val="00D32A95"/>
    <w:rsid w:val="00D41463"/>
    <w:rsid w:val="00D41FFE"/>
    <w:rsid w:val="00D43088"/>
    <w:rsid w:val="00D433A6"/>
    <w:rsid w:val="00D46490"/>
    <w:rsid w:val="00D46777"/>
    <w:rsid w:val="00D46E45"/>
    <w:rsid w:val="00D50B16"/>
    <w:rsid w:val="00D54593"/>
    <w:rsid w:val="00D57C07"/>
    <w:rsid w:val="00D606B8"/>
    <w:rsid w:val="00D616D2"/>
    <w:rsid w:val="00D63B5F"/>
    <w:rsid w:val="00D63C45"/>
    <w:rsid w:val="00D64B7E"/>
    <w:rsid w:val="00D64C78"/>
    <w:rsid w:val="00D6686D"/>
    <w:rsid w:val="00D6784E"/>
    <w:rsid w:val="00D70343"/>
    <w:rsid w:val="00D706E5"/>
    <w:rsid w:val="00D70709"/>
    <w:rsid w:val="00D70B6B"/>
    <w:rsid w:val="00D70EF7"/>
    <w:rsid w:val="00D73EA0"/>
    <w:rsid w:val="00D80FF8"/>
    <w:rsid w:val="00D816A7"/>
    <w:rsid w:val="00D8397C"/>
    <w:rsid w:val="00D84FC1"/>
    <w:rsid w:val="00D85BDD"/>
    <w:rsid w:val="00D86920"/>
    <w:rsid w:val="00D86DDA"/>
    <w:rsid w:val="00D877FE"/>
    <w:rsid w:val="00D90408"/>
    <w:rsid w:val="00D92353"/>
    <w:rsid w:val="00D94EED"/>
    <w:rsid w:val="00D95060"/>
    <w:rsid w:val="00D96026"/>
    <w:rsid w:val="00D972F6"/>
    <w:rsid w:val="00DA113E"/>
    <w:rsid w:val="00DA1FCE"/>
    <w:rsid w:val="00DA331D"/>
    <w:rsid w:val="00DA3A3E"/>
    <w:rsid w:val="00DA42D5"/>
    <w:rsid w:val="00DA5C20"/>
    <w:rsid w:val="00DA6941"/>
    <w:rsid w:val="00DA7C1C"/>
    <w:rsid w:val="00DB147A"/>
    <w:rsid w:val="00DB1B7A"/>
    <w:rsid w:val="00DB5406"/>
    <w:rsid w:val="00DB706E"/>
    <w:rsid w:val="00DC02ED"/>
    <w:rsid w:val="00DC20AE"/>
    <w:rsid w:val="00DC3B75"/>
    <w:rsid w:val="00DC3CD7"/>
    <w:rsid w:val="00DC64D6"/>
    <w:rsid w:val="00DC6708"/>
    <w:rsid w:val="00DC6771"/>
    <w:rsid w:val="00DD011A"/>
    <w:rsid w:val="00DD2465"/>
    <w:rsid w:val="00DD4BDC"/>
    <w:rsid w:val="00DD658E"/>
    <w:rsid w:val="00DD7DE7"/>
    <w:rsid w:val="00DE1CE3"/>
    <w:rsid w:val="00DE2400"/>
    <w:rsid w:val="00DE4E58"/>
    <w:rsid w:val="00DE58F1"/>
    <w:rsid w:val="00DE6B58"/>
    <w:rsid w:val="00DF1B46"/>
    <w:rsid w:val="00DF403C"/>
    <w:rsid w:val="00DF45AF"/>
    <w:rsid w:val="00DF46EC"/>
    <w:rsid w:val="00DF5E32"/>
    <w:rsid w:val="00DF7051"/>
    <w:rsid w:val="00E01436"/>
    <w:rsid w:val="00E03E79"/>
    <w:rsid w:val="00E045BD"/>
    <w:rsid w:val="00E04B42"/>
    <w:rsid w:val="00E04D6C"/>
    <w:rsid w:val="00E05DF4"/>
    <w:rsid w:val="00E125A6"/>
    <w:rsid w:val="00E13BA9"/>
    <w:rsid w:val="00E166C3"/>
    <w:rsid w:val="00E16AD1"/>
    <w:rsid w:val="00E17338"/>
    <w:rsid w:val="00E17B77"/>
    <w:rsid w:val="00E205FA"/>
    <w:rsid w:val="00E231AB"/>
    <w:rsid w:val="00E23337"/>
    <w:rsid w:val="00E24CB7"/>
    <w:rsid w:val="00E259EA"/>
    <w:rsid w:val="00E25D33"/>
    <w:rsid w:val="00E3158A"/>
    <w:rsid w:val="00E32061"/>
    <w:rsid w:val="00E33F48"/>
    <w:rsid w:val="00E34125"/>
    <w:rsid w:val="00E34274"/>
    <w:rsid w:val="00E348A0"/>
    <w:rsid w:val="00E35417"/>
    <w:rsid w:val="00E35806"/>
    <w:rsid w:val="00E37083"/>
    <w:rsid w:val="00E37EE9"/>
    <w:rsid w:val="00E42DB3"/>
    <w:rsid w:val="00E42FF9"/>
    <w:rsid w:val="00E441AB"/>
    <w:rsid w:val="00E44790"/>
    <w:rsid w:val="00E4714C"/>
    <w:rsid w:val="00E5178D"/>
    <w:rsid w:val="00E51AEB"/>
    <w:rsid w:val="00E522A7"/>
    <w:rsid w:val="00E53310"/>
    <w:rsid w:val="00E5349E"/>
    <w:rsid w:val="00E53922"/>
    <w:rsid w:val="00E54452"/>
    <w:rsid w:val="00E55B02"/>
    <w:rsid w:val="00E63B0C"/>
    <w:rsid w:val="00E64A4C"/>
    <w:rsid w:val="00E664C5"/>
    <w:rsid w:val="00E66D31"/>
    <w:rsid w:val="00E671A2"/>
    <w:rsid w:val="00E70150"/>
    <w:rsid w:val="00E713AC"/>
    <w:rsid w:val="00E71F82"/>
    <w:rsid w:val="00E724E2"/>
    <w:rsid w:val="00E72DBB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405D"/>
    <w:rsid w:val="00E84101"/>
    <w:rsid w:val="00E84C8B"/>
    <w:rsid w:val="00E85571"/>
    <w:rsid w:val="00E85EA4"/>
    <w:rsid w:val="00E86578"/>
    <w:rsid w:val="00E86A12"/>
    <w:rsid w:val="00E874B1"/>
    <w:rsid w:val="00E9256D"/>
    <w:rsid w:val="00E92D23"/>
    <w:rsid w:val="00E95036"/>
    <w:rsid w:val="00E95165"/>
    <w:rsid w:val="00E9588B"/>
    <w:rsid w:val="00E959BE"/>
    <w:rsid w:val="00E95B8E"/>
    <w:rsid w:val="00E95E4F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7D"/>
    <w:rsid w:val="00EC00A4"/>
    <w:rsid w:val="00EC1CFE"/>
    <w:rsid w:val="00EC2CB9"/>
    <w:rsid w:val="00EC6EEE"/>
    <w:rsid w:val="00EC758B"/>
    <w:rsid w:val="00EC78FB"/>
    <w:rsid w:val="00ED0146"/>
    <w:rsid w:val="00ED04D0"/>
    <w:rsid w:val="00ED3886"/>
    <w:rsid w:val="00ED3916"/>
    <w:rsid w:val="00ED55C0"/>
    <w:rsid w:val="00ED5763"/>
    <w:rsid w:val="00ED682B"/>
    <w:rsid w:val="00ED7187"/>
    <w:rsid w:val="00EE12B1"/>
    <w:rsid w:val="00EE354A"/>
    <w:rsid w:val="00EE41D5"/>
    <w:rsid w:val="00EE5DCB"/>
    <w:rsid w:val="00EE6572"/>
    <w:rsid w:val="00EE7B9B"/>
    <w:rsid w:val="00EF21EF"/>
    <w:rsid w:val="00EF4612"/>
    <w:rsid w:val="00EF53D1"/>
    <w:rsid w:val="00F0166F"/>
    <w:rsid w:val="00F033B2"/>
    <w:rsid w:val="00F037A4"/>
    <w:rsid w:val="00F039C9"/>
    <w:rsid w:val="00F049AB"/>
    <w:rsid w:val="00F06125"/>
    <w:rsid w:val="00F06B5B"/>
    <w:rsid w:val="00F1001A"/>
    <w:rsid w:val="00F142DB"/>
    <w:rsid w:val="00F1596B"/>
    <w:rsid w:val="00F16AFE"/>
    <w:rsid w:val="00F170D4"/>
    <w:rsid w:val="00F22EB4"/>
    <w:rsid w:val="00F2400C"/>
    <w:rsid w:val="00F27C8F"/>
    <w:rsid w:val="00F32749"/>
    <w:rsid w:val="00F339BD"/>
    <w:rsid w:val="00F36F80"/>
    <w:rsid w:val="00F37172"/>
    <w:rsid w:val="00F41A66"/>
    <w:rsid w:val="00F41FD0"/>
    <w:rsid w:val="00F4321D"/>
    <w:rsid w:val="00F444AA"/>
    <w:rsid w:val="00F4477E"/>
    <w:rsid w:val="00F448A0"/>
    <w:rsid w:val="00F46269"/>
    <w:rsid w:val="00F47759"/>
    <w:rsid w:val="00F47A83"/>
    <w:rsid w:val="00F5016C"/>
    <w:rsid w:val="00F5107D"/>
    <w:rsid w:val="00F51D5A"/>
    <w:rsid w:val="00F5262B"/>
    <w:rsid w:val="00F53EA1"/>
    <w:rsid w:val="00F55C72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4B0"/>
    <w:rsid w:val="00F8165B"/>
    <w:rsid w:val="00F8259E"/>
    <w:rsid w:val="00F8492D"/>
    <w:rsid w:val="00F86024"/>
    <w:rsid w:val="00F8611A"/>
    <w:rsid w:val="00F874DD"/>
    <w:rsid w:val="00F908DB"/>
    <w:rsid w:val="00F90E2F"/>
    <w:rsid w:val="00F92480"/>
    <w:rsid w:val="00F92983"/>
    <w:rsid w:val="00F944F2"/>
    <w:rsid w:val="00FA5128"/>
    <w:rsid w:val="00FA6089"/>
    <w:rsid w:val="00FB2893"/>
    <w:rsid w:val="00FB3FF8"/>
    <w:rsid w:val="00FB42D4"/>
    <w:rsid w:val="00FB5906"/>
    <w:rsid w:val="00FB762F"/>
    <w:rsid w:val="00FB7ACD"/>
    <w:rsid w:val="00FC137F"/>
    <w:rsid w:val="00FC2AED"/>
    <w:rsid w:val="00FC2EF9"/>
    <w:rsid w:val="00FC4142"/>
    <w:rsid w:val="00FD08AE"/>
    <w:rsid w:val="00FD0FFD"/>
    <w:rsid w:val="00FD14A4"/>
    <w:rsid w:val="00FD20BB"/>
    <w:rsid w:val="00FD307F"/>
    <w:rsid w:val="00FD5EA7"/>
    <w:rsid w:val="00FD67FC"/>
    <w:rsid w:val="00FE164E"/>
    <w:rsid w:val="00FE36CF"/>
    <w:rsid w:val="00FE517A"/>
    <w:rsid w:val="00FE5646"/>
    <w:rsid w:val="00FF0246"/>
    <w:rsid w:val="00FF120D"/>
    <w:rsid w:val="00FF1898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ED3886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ED3886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726183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3158A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726183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3158A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DF7051"/>
    <w:pPr>
      <w:spacing w:line="240" w:lineRule="exact"/>
      <w:ind w:right="113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DF705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ED3886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ED3886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E3158A"/>
    <w:pPr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E3158A"/>
    <w:rPr>
      <w:rFonts w:ascii="Fira Sans Extra Condensed SemiB" w:hAnsi="Fira Sans Extra Condensed SemiB"/>
      <w:color w:val="000000" w:themeColor="text1"/>
      <w:sz w:val="40"/>
      <w:szCs w:val="26"/>
    </w:rPr>
  </w:style>
  <w:style w:type="table" w:customStyle="1" w:styleId="TableNormal">
    <w:name w:val="Table Normal"/>
    <w:uiPriority w:val="2"/>
    <w:semiHidden/>
    <w:unhideWhenUsed/>
    <w:qFormat/>
    <w:rsid w:val="00DF70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konawskanika">
    <w:name w:val="Ikona wskaźnika"/>
    <w:basedOn w:val="Normalny"/>
    <w:link w:val="IkonawskanikaZnak"/>
    <w:qFormat/>
    <w:rsid w:val="006C2884"/>
    <w:pPr>
      <w:suppressAutoHyphens w:val="0"/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6C2884"/>
    <w:rPr>
      <w:rFonts w:ascii="Fira Sans SemiBold" w:hAnsi="Fira Sans SemiBold"/>
      <w:color w:val="66AFDE"/>
      <w:sz w:val="60"/>
      <w:szCs w:val="60"/>
    </w:rPr>
  </w:style>
  <w:style w:type="paragraph" w:customStyle="1" w:styleId="tekstTablicyOP0">
    <w:name w:val="tekstTablicyOP(0)"/>
    <w:basedOn w:val="Normalny"/>
    <w:qFormat/>
    <w:rsid w:val="003A086D"/>
    <w:pPr>
      <w:suppressAutoHyphens w:val="0"/>
      <w:spacing w:line="240" w:lineRule="exact"/>
    </w:pPr>
    <w:rPr>
      <w:rFonts w:eastAsia="Times New Roman" w:cs="Calibri"/>
      <w:szCs w:val="19"/>
      <w:lang w:eastAsia="pl-PL"/>
    </w:rPr>
  </w:style>
  <w:style w:type="paragraph" w:customStyle="1" w:styleId="tekstTablicyOP1">
    <w:name w:val="tekstTablicyOP(1)"/>
    <w:basedOn w:val="Normalny"/>
    <w:qFormat/>
    <w:rsid w:val="003A086D"/>
    <w:pPr>
      <w:suppressAutoHyphens w:val="0"/>
      <w:spacing w:line="240" w:lineRule="exact"/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3A086D"/>
    <w:pPr>
      <w:suppressAutoHyphens w:val="0"/>
      <w:spacing w:line="240" w:lineRule="exact"/>
      <w:ind w:left="318"/>
    </w:pPr>
    <w:rPr>
      <w:rFonts w:eastAsia="Times New Roman" w:cs="Calibri"/>
      <w:szCs w:val="19"/>
      <w:lang w:eastAsia="pl-PL"/>
    </w:rPr>
  </w:style>
  <w:style w:type="paragraph" w:customStyle="1" w:styleId="TekstTablicaOP">
    <w:name w:val="TekstTablicaOP"/>
    <w:basedOn w:val="Normalny"/>
    <w:qFormat/>
    <w:rsid w:val="009E4A5B"/>
    <w:pPr>
      <w:suppressAutoHyphens w:val="0"/>
      <w:spacing w:line="240" w:lineRule="exact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8D53AB"/>
    <w:pPr>
      <w:suppressAutoHyphens w:val="0"/>
      <w:spacing w:line="240" w:lineRule="exact"/>
    </w:pPr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katowice.new.stat.gov.pl/" TargetMode="External"/><Relationship Id="rId26" Type="http://schemas.openxmlformats.org/officeDocument/2006/relationships/hyperlink" Target="https://stat.gov.pl/metainformacje/slownik-pojec/pojecia-stosowane-w-statystyce-publicznej/33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hyperlink" Target="https://stat.gov.pl/metainformacje/slownik-pojec/pojecia-stosowane-w-statystyce-publicznej/31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twitter.com/Katowice_STAT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metainformacje/slownik-pojec/pojecia-stosowane-w-statystyce-publicznej/200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bdl.stat.gov.pl/BDL/start" TargetMode="External"/><Relationship Id="rId28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StatKatowice" TargetMode="External"/><Relationship Id="rId27" Type="http://schemas.openxmlformats.org/officeDocument/2006/relationships/hyperlink" Target="https://stat.gov.pl/metainformacje/slownik-pojec/pojecia-stosowane-w-statystyce-publicznej/333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śląskim w 2025 r.</vt:lpstr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Leśnictwo w województwie śląskim w 2025 r.</dc:title>
  <dc:subject/>
  <dc:creator>Urząd Statystyczny w Katowicach</dc:creator>
  <cp:keywords/>
  <dc:description/>
  <cp:lastModifiedBy>Marks Andrzej</cp:lastModifiedBy>
  <cp:revision>4</cp:revision>
  <cp:lastPrinted>2026-06-12T07:36:00Z</cp:lastPrinted>
  <dcterms:created xsi:type="dcterms:W3CDTF">2026-07-13T10:07:00Z</dcterms:created>
  <dcterms:modified xsi:type="dcterms:W3CDTF">2026-07-16T05:53:00Z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