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0B06AEC7" w:rsidR="00393761" w:rsidRPr="00F0526F" w:rsidRDefault="00E62D02" w:rsidP="001D2C89">
      <w:pPr>
        <w:pStyle w:val="Tytuinfomacjisygnalnej"/>
        <w:rPr>
          <w:rFonts w:ascii="Fira Sans Condensed SemiBold" w:hAnsi="Fira Sans Condensed SemiBold"/>
        </w:rPr>
      </w:pPr>
      <w:bookmarkStart w:id="0" w:name="_Hlk177512578"/>
      <w:bookmarkEnd w:id="0"/>
      <w:r w:rsidRPr="00F0526F">
        <w:rPr>
          <w:rFonts w:ascii="Fira Sans Condensed SemiBold" w:hAnsi="Fira Sans Condensed SemiBold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442D3FFD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15,2% spadek cen skupu podstawowych produktów rolnych w czerwcu 2026 r. w porównaniu z czerwce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6D0C94C9" w:rsidR="005435BC" w:rsidRPr="006F0338" w:rsidRDefault="00835143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9F6A4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307D7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="009F6A4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,2</w:t>
                            </w:r>
                            <w:r w:rsidR="005435BC"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0893124B" w:rsidR="00491911" w:rsidRPr="005633C3" w:rsidRDefault="00835143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skupu podstawowych produktów rolnych w porównaniu z</w:t>
                            </w:r>
                            <w:r w:rsidR="003A5808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307D7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czerwcem 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9403B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5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15,2% spadek cen skupu podstawowych produktów rolnych w czerwcu 2026 r. w porównaniu z czerwcem 2025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" fillcolor="#001d77" stroked="f">
                <v:stroke joinstyle="miter"/>
                <v:textbox>
                  <w:txbxContent>
                    <w:p w14:paraId="21E2FB5B" w14:textId="6D0C94C9" w:rsidR="005435BC" w:rsidRPr="006F0338" w:rsidRDefault="00835143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9F6A4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307D7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="009F6A4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,2</w:t>
                      </w:r>
                      <w:r w:rsidR="005435BC"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0893124B" w:rsidR="00491911" w:rsidRPr="005633C3" w:rsidRDefault="00835143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skupu podstawowych produktów rolnych w porównaniu z</w:t>
                      </w:r>
                      <w:r w:rsidR="003A5808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307D7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czerwcem 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9403B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5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 w:rsidRPr="00F0526F">
        <w:rPr>
          <w:rFonts w:ascii="Fira Sans Condensed SemiBold" w:hAnsi="Fira Sans Condensed SemiBold"/>
        </w:rPr>
        <w:t xml:space="preserve">Ceny produktów rolnych </w:t>
      </w:r>
      <w:r w:rsidR="00270AA3">
        <w:rPr>
          <w:rFonts w:ascii="Fira Sans Condensed SemiBold" w:hAnsi="Fira Sans Condensed SemiBold"/>
        </w:rPr>
        <w:t xml:space="preserve">w </w:t>
      </w:r>
      <w:r w:rsidR="00307D7D">
        <w:rPr>
          <w:rFonts w:ascii="Fira Sans Condensed SemiBold" w:hAnsi="Fira Sans Condensed SemiBold"/>
        </w:rPr>
        <w:t>czerwcu</w:t>
      </w:r>
      <w:r w:rsidR="0094603C" w:rsidRPr="00F0526F">
        <w:rPr>
          <w:rFonts w:ascii="Fira Sans Condensed SemiBold" w:hAnsi="Fira Sans Condensed SemiBold"/>
        </w:rPr>
        <w:t xml:space="preserve"> </w:t>
      </w:r>
      <w:r w:rsidR="004020FB" w:rsidRPr="00F0526F">
        <w:rPr>
          <w:rFonts w:ascii="Fira Sans Condensed SemiBold" w:hAnsi="Fira Sans Condensed SemiBold"/>
        </w:rPr>
        <w:t>202</w:t>
      </w:r>
      <w:r w:rsidR="009403BE" w:rsidRPr="00F0526F">
        <w:rPr>
          <w:rFonts w:ascii="Fira Sans Condensed SemiBold" w:hAnsi="Fira Sans Condensed SemiBold"/>
        </w:rPr>
        <w:t>6</w:t>
      </w:r>
      <w:r w:rsidR="004020FB" w:rsidRPr="00F0526F">
        <w:rPr>
          <w:rFonts w:ascii="Fira Sans Condensed SemiBold" w:hAnsi="Fira Sans Condensed SemiBold"/>
        </w:rPr>
        <w:t xml:space="preserve"> r.</w:t>
      </w:r>
    </w:p>
    <w:p w14:paraId="226BBE07" w14:textId="2D888265" w:rsidR="007515F4" w:rsidRPr="006F0338" w:rsidRDefault="008E095F" w:rsidP="00E44683">
      <w:pPr>
        <w:pStyle w:val="Lead"/>
        <w:ind w:right="-11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9F6A4A">
        <w:rPr>
          <w:szCs w:val="20"/>
        </w:rPr>
        <w:t xml:space="preserve">spadły </w:t>
      </w:r>
      <w:r w:rsidR="00270AA3">
        <w:rPr>
          <w:szCs w:val="20"/>
        </w:rPr>
        <w:t xml:space="preserve">w </w:t>
      </w:r>
      <w:r w:rsidR="00307D7D">
        <w:rPr>
          <w:szCs w:val="20"/>
        </w:rPr>
        <w:t>czerwcu</w:t>
      </w:r>
      <w:r w:rsidR="004F6755">
        <w:rPr>
          <w:szCs w:val="20"/>
        </w:rPr>
        <w:t xml:space="preserve"> </w:t>
      </w:r>
      <w:r w:rsidRPr="0065075F">
        <w:rPr>
          <w:szCs w:val="20"/>
        </w:rPr>
        <w:t>202</w:t>
      </w:r>
      <w:r w:rsidR="003A5808">
        <w:rPr>
          <w:szCs w:val="20"/>
        </w:rPr>
        <w:t>6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</w:t>
      </w:r>
      <w:r w:rsidR="009F6A4A">
        <w:rPr>
          <w:szCs w:val="20"/>
        </w:rPr>
        <w:t xml:space="preserve">zarówno </w:t>
      </w:r>
      <w:r w:rsidRPr="0065075F">
        <w:rPr>
          <w:szCs w:val="20"/>
        </w:rPr>
        <w:t xml:space="preserve">w stosunku do miesiąca poprzedniego (o </w:t>
      </w:r>
      <w:r w:rsidR="00270AA3">
        <w:rPr>
          <w:szCs w:val="20"/>
        </w:rPr>
        <w:t>0</w:t>
      </w:r>
      <w:r w:rsidR="00587965">
        <w:rPr>
          <w:szCs w:val="20"/>
        </w:rPr>
        <w:t>,</w:t>
      </w:r>
      <w:r w:rsidR="00307D7D">
        <w:rPr>
          <w:szCs w:val="20"/>
        </w:rPr>
        <w:t>2</w:t>
      </w:r>
      <w:r w:rsidRPr="0065075F">
        <w:rPr>
          <w:szCs w:val="20"/>
        </w:rPr>
        <w:t>%)</w:t>
      </w:r>
      <w:r w:rsidR="00AA1F4B">
        <w:rPr>
          <w:szCs w:val="20"/>
        </w:rPr>
        <w:t>,</w:t>
      </w:r>
      <w:r w:rsidR="003A5808">
        <w:rPr>
          <w:szCs w:val="20"/>
        </w:rPr>
        <w:t xml:space="preserve"> </w:t>
      </w:r>
      <w:r w:rsidR="009F6A4A">
        <w:rPr>
          <w:szCs w:val="20"/>
        </w:rPr>
        <w:t xml:space="preserve">jak i </w:t>
      </w:r>
      <w:r w:rsidR="00AA1F4B">
        <w:rPr>
          <w:szCs w:val="20"/>
        </w:rPr>
        <w:t xml:space="preserve">w </w:t>
      </w:r>
      <w:r w:rsidRPr="0065075F">
        <w:rPr>
          <w:szCs w:val="20"/>
        </w:rPr>
        <w:t xml:space="preserve">porównaniu z analogicznym okresem </w:t>
      </w:r>
      <w:r w:rsidR="007E76C4">
        <w:rPr>
          <w:szCs w:val="20"/>
        </w:rPr>
        <w:t>202</w:t>
      </w:r>
      <w:r w:rsidR="009403BE">
        <w:rPr>
          <w:szCs w:val="20"/>
        </w:rPr>
        <w:t>5</w:t>
      </w:r>
      <w:r w:rsidRPr="0065075F">
        <w:rPr>
          <w:szCs w:val="20"/>
        </w:rPr>
        <w:t xml:space="preserve"> r</w:t>
      </w:r>
      <w:r w:rsidR="007E76C4">
        <w:rPr>
          <w:szCs w:val="20"/>
        </w:rPr>
        <w:t>.</w:t>
      </w:r>
      <w:r w:rsidR="00AA1F4B">
        <w:rPr>
          <w:szCs w:val="20"/>
        </w:rPr>
        <w:t xml:space="preserve"> </w:t>
      </w:r>
      <w:r w:rsidR="00676A6B">
        <w:rPr>
          <w:szCs w:val="20"/>
        </w:rPr>
        <w:t>(o</w:t>
      </w:r>
      <w:r w:rsidR="00A6026E" w:rsidRPr="00C262D7">
        <w:t> </w:t>
      </w:r>
      <w:r w:rsidR="00307D7D">
        <w:rPr>
          <w:szCs w:val="20"/>
        </w:rPr>
        <w:t>15,2</w:t>
      </w:r>
      <w:r w:rsidR="00676A6B">
        <w:rPr>
          <w:szCs w:val="20"/>
        </w:rPr>
        <w:t>%)</w:t>
      </w:r>
      <w:r w:rsidR="006A49EC">
        <w:rPr>
          <w:szCs w:val="20"/>
        </w:rPr>
        <w:t>.</w:t>
      </w:r>
    </w:p>
    <w:p w14:paraId="5813EB70" w14:textId="31A85904" w:rsidR="00946E47" w:rsidRDefault="00946E47" w:rsidP="00897D27">
      <w:pPr>
        <w:spacing w:before="360"/>
      </w:pPr>
    </w:p>
    <w:p w14:paraId="283DD169" w14:textId="5EBAE85B" w:rsidR="004B7417" w:rsidRDefault="004B7417" w:rsidP="00426C32">
      <w:pPr>
        <w:spacing w:line="240" w:lineRule="auto"/>
      </w:pPr>
    </w:p>
    <w:p w14:paraId="4370C905" w14:textId="77777777" w:rsidR="009F6A4A" w:rsidRDefault="009F6A4A" w:rsidP="00426C32">
      <w:pPr>
        <w:spacing w:line="240" w:lineRule="auto"/>
      </w:pPr>
    </w:p>
    <w:p w14:paraId="389F9A07" w14:textId="4C7667BB" w:rsidR="00504B12" w:rsidRDefault="007B00B1" w:rsidP="001F3C0F">
      <w:pPr>
        <w:pStyle w:val="Tytuwykresu0"/>
        <w:spacing w:after="0"/>
        <w:ind w:left="851" w:right="-153" w:hanging="851"/>
        <w:rPr>
          <w:rFonts w:ascii="Fira Sans" w:hAnsi="Fira Sans"/>
        </w:rPr>
      </w:pPr>
      <w:r w:rsidRPr="00AF72C7"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6C535E6C">
                <wp:simplePos x="0" y="0"/>
                <wp:positionH relativeFrom="column">
                  <wp:posOffset>5317991</wp:posOffset>
                </wp:positionH>
                <wp:positionV relativeFrom="paragraph">
                  <wp:posOffset>687556</wp:posOffset>
                </wp:positionV>
                <wp:extent cx="1638300" cy="1228725"/>
                <wp:effectExtent l="0" t="0" r="0" b="0"/>
                <wp:wrapTight wrapText="bothSides">
                  <wp:wrapPolygon edited="0">
                    <wp:start x="753" y="0"/>
                    <wp:lineTo x="753" y="21098"/>
                    <wp:lineTo x="20595" y="21098"/>
                    <wp:lineTo x="20595" y="0"/>
                    <wp:lineTo x="753" y="0"/>
                  </wp:wrapPolygon>
                </wp:wrapTight>
                <wp:docPr id="36" name="Pole tekstowe 2" descr="W czerwcu 2026 r. w stosunku do maja 2026 r. spadły ceny skupu podstawowych produktów rolnych, z wyjątkiem pszenicy, żywca wołowego i drobi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7811B751" w:rsidR="001A6D66" w:rsidRPr="00290679" w:rsidRDefault="00270AA3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307D7D">
                              <w:rPr>
                                <w:color w:val="001D77"/>
                                <w:sz w:val="18"/>
                                <w:szCs w:val="18"/>
                              </w:rPr>
                              <w:t>czerwcu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sunku do </w:t>
                            </w:r>
                            <w:r w:rsidR="00307D7D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maja</w:t>
                            </w:r>
                            <w:r w:rsidR="003A580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2026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9F6A4A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ły 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</w:t>
                            </w:r>
                            <w:r w:rsidR="003E338E" w:rsidRPr="003E338E">
                              <w:rPr>
                                <w:color w:val="001D77"/>
                                <w:sz w:val="18"/>
                                <w:szCs w:val="18"/>
                              </w:rPr>
                              <w:t>skupu podstawowych produktów rolnych, z</w:t>
                            </w:r>
                            <w:r w:rsidR="00B30203" w:rsidRPr="00C262D7">
                              <w:rPr>
                                <w:szCs w:val="19"/>
                              </w:rPr>
                              <w:t> </w:t>
                            </w:r>
                            <w:r w:rsidR="003E338E" w:rsidRPr="003E338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wyjątkiem </w:t>
                            </w:r>
                            <w:r w:rsidR="009F6A4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pszenicy, </w:t>
                            </w:r>
                            <w:r w:rsidR="004E618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żywca wołowego </w:t>
                            </w:r>
                            <w:r w:rsidR="009F6A4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drobiowego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czerwcu 2026 r. w stosunku do maja 2026 r. spadły ceny skupu podstawowych produktów rolnych, z wyjątkiem pszenicy, żywca wołowego i drobiowego" style="position:absolute;left:0;text-align:left;margin-left:418.75pt;margin-top:54.15pt;width:129pt;height:96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" filled="f" stroked="f">
                <v:textbox>
                  <w:txbxContent>
                    <w:p w14:paraId="5343D582" w14:textId="7811B751" w:rsidR="001A6D66" w:rsidRPr="00290679" w:rsidRDefault="00270AA3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307D7D">
                        <w:rPr>
                          <w:color w:val="001D77"/>
                          <w:sz w:val="18"/>
                          <w:szCs w:val="18"/>
                        </w:rPr>
                        <w:t>czerwcu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sunku do </w:t>
                      </w:r>
                      <w:r w:rsidR="00307D7D">
                        <w:rPr>
                          <w:color w:val="001D77"/>
                          <w:sz w:val="18"/>
                          <w:szCs w:val="18"/>
                        </w:rPr>
                        <w:t>maja</w:t>
                      </w:r>
                      <w:r w:rsidR="003A5808">
                        <w:rPr>
                          <w:color w:val="001D77"/>
                          <w:sz w:val="18"/>
                          <w:szCs w:val="18"/>
                        </w:rPr>
                        <w:t xml:space="preserve"> 2026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9F6A4A">
                        <w:rPr>
                          <w:color w:val="001D77"/>
                          <w:sz w:val="18"/>
                          <w:szCs w:val="18"/>
                        </w:rPr>
                        <w:t>spad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ły 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 xml:space="preserve">ceny </w:t>
                      </w:r>
                      <w:r w:rsidR="003E338E" w:rsidRPr="003E338E">
                        <w:rPr>
                          <w:color w:val="001D77"/>
                          <w:sz w:val="18"/>
                          <w:szCs w:val="18"/>
                        </w:rPr>
                        <w:t>skupu podstawowych produktów rolnych, z</w:t>
                      </w:r>
                      <w:r w:rsidR="00B30203" w:rsidRPr="00C262D7">
                        <w:rPr>
                          <w:szCs w:val="19"/>
                        </w:rPr>
                        <w:t> </w:t>
                      </w:r>
                      <w:r w:rsidR="003E338E" w:rsidRPr="003E338E">
                        <w:rPr>
                          <w:color w:val="001D77"/>
                          <w:sz w:val="18"/>
                          <w:szCs w:val="18"/>
                        </w:rPr>
                        <w:t xml:space="preserve">wyjątkiem </w:t>
                      </w:r>
                      <w:r w:rsidR="009F6A4A">
                        <w:rPr>
                          <w:color w:val="001D77"/>
                          <w:sz w:val="18"/>
                          <w:szCs w:val="18"/>
                        </w:rPr>
                        <w:t xml:space="preserve">pszenicy, </w:t>
                      </w:r>
                      <w:r w:rsidR="004E6182">
                        <w:rPr>
                          <w:color w:val="001D77"/>
                          <w:sz w:val="18"/>
                          <w:szCs w:val="18"/>
                        </w:rPr>
                        <w:t xml:space="preserve">żywca wołowego </w:t>
                      </w:r>
                      <w:r w:rsidR="009F6A4A">
                        <w:rPr>
                          <w:color w:val="001D77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drobiowego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8279C6">
        <w:rPr>
          <w:rFonts w:ascii="Fira Sans" w:hAnsi="Fira Sans"/>
        </w:rPr>
        <w:t xml:space="preserve">Wykres </w:t>
      </w:r>
      <w:r w:rsidR="00BB570B" w:rsidRPr="008279C6">
        <w:rPr>
          <w:rFonts w:ascii="Fira Sans" w:hAnsi="Fira Sans"/>
        </w:rPr>
        <w:fldChar w:fldCharType="begin"/>
      </w:r>
      <w:r w:rsidR="00BB570B" w:rsidRPr="008279C6">
        <w:rPr>
          <w:rFonts w:ascii="Fira Sans" w:hAnsi="Fira Sans"/>
        </w:rPr>
        <w:instrText xml:space="preserve"> SEQ Rysunek \* ARABIC </w:instrText>
      </w:r>
      <w:r w:rsidR="00BB570B" w:rsidRPr="008279C6">
        <w:rPr>
          <w:rFonts w:ascii="Fira Sans" w:hAnsi="Fira Sans"/>
        </w:rPr>
        <w:fldChar w:fldCharType="separate"/>
      </w:r>
      <w:r w:rsidR="00A90EA1">
        <w:rPr>
          <w:rFonts w:ascii="Fira Sans" w:hAnsi="Fira Sans"/>
        </w:rPr>
        <w:t>1</w:t>
      </w:r>
      <w:r w:rsidR="00BB570B" w:rsidRPr="008279C6">
        <w:rPr>
          <w:rFonts w:ascii="Fira Sans" w:hAnsi="Fira Sans"/>
        </w:rPr>
        <w:fldChar w:fldCharType="end"/>
      </w:r>
      <w:r w:rsidR="00BB570B" w:rsidRPr="008279C6">
        <w:rPr>
          <w:rFonts w:ascii="Fira Sans" w:hAnsi="Fira Sans"/>
        </w:rPr>
        <w:t xml:space="preserve">. Zmiany cen skupu podstawowych produktów rolnych w stosunku do miesiąca </w:t>
      </w:r>
      <w:r w:rsidR="00A62E3E" w:rsidRPr="008279C6">
        <w:rPr>
          <w:rFonts w:ascii="Fira Sans" w:hAnsi="Fira Sans"/>
        </w:rPr>
        <w:t>poprzedniego</w:t>
      </w:r>
    </w:p>
    <w:p w14:paraId="567CFBA7" w14:textId="23B5E9F5" w:rsidR="001F3C0F" w:rsidRPr="001F3C0F" w:rsidRDefault="008F5CE1" w:rsidP="00D114D4">
      <w:pPr>
        <w:spacing w:line="240" w:lineRule="auto"/>
        <w:ind w:left="142"/>
        <w:rPr>
          <w:rStyle w:val="TytuwykresuZnak"/>
          <w:rFonts w:ascii="Fira Sans" w:eastAsiaTheme="minorHAnsi" w:hAnsi="Fira Sans"/>
          <w:color w:val="auto"/>
        </w:rPr>
      </w:pPr>
      <w:r>
        <w:rPr>
          <w:noProof/>
        </w:rPr>
        <w:drawing>
          <wp:inline distT="0" distB="0" distL="0" distR="0" wp14:anchorId="14DD2390" wp14:editId="1DDCCFA6">
            <wp:extent cx="4953000" cy="2590800"/>
            <wp:effectExtent l="0" t="0" r="0" b="0"/>
            <wp:docPr id="3" name="Obraz 2" descr="Wykres 1. Zmiany cen skupu podstawowych produktów rolnych w stosunku do miesiąca poprzedniego&#10;&#10;Wykres liniowy. Dane do Wykresu 1. znajdują się w pliku XLSX pod nazwą: Ceny produktów rolnych w czerwcu 2026 r. Wykresy w formacie XLSX.">
              <a:extLst xmlns:a="http://schemas.openxmlformats.org/drawingml/2006/main">
                <a:ext uri="{FF2B5EF4-FFF2-40B4-BE49-F238E27FC236}">
                  <a16:creationId xmlns:a16="http://schemas.microsoft.com/office/drawing/2014/main" id="{4A044747-DC28-487F-AF96-94996F8395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4A044747-DC28-487F-AF96-94996F8395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7281" cy="25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52D1" w14:textId="4379BCA2" w:rsidR="00504B12" w:rsidRPr="00504B12" w:rsidRDefault="007B00B1" w:rsidP="00D114D4">
      <w:pPr>
        <w:pStyle w:val="Tytuwykresu0"/>
        <w:spacing w:before="240" w:after="0"/>
        <w:ind w:left="851" w:right="-437" w:hanging="851"/>
        <w:rPr>
          <w:rFonts w:ascii="Fira Sans" w:hAnsi="Fira Sans"/>
        </w:rPr>
      </w:pPr>
      <w:r w:rsidRPr="008728EC"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612B1235">
                <wp:simplePos x="0" y="0"/>
                <wp:positionH relativeFrom="column">
                  <wp:posOffset>5291332</wp:posOffset>
                </wp:positionH>
                <wp:positionV relativeFrom="paragraph">
                  <wp:posOffset>727241</wp:posOffset>
                </wp:positionV>
                <wp:extent cx="1666875" cy="1264920"/>
                <wp:effectExtent l="0" t="0" r="0" b="0"/>
                <wp:wrapTight wrapText="bothSides">
                  <wp:wrapPolygon edited="0">
                    <wp:start x="741" y="0"/>
                    <wp:lineTo x="741" y="21145"/>
                    <wp:lineTo x="20736" y="21145"/>
                    <wp:lineTo x="20736" y="0"/>
                    <wp:lineTo x="741" y="0"/>
                  </wp:wrapPolygon>
                </wp:wrapTight>
                <wp:docPr id="24" name="Pole tekstowe 2" descr="Ceny skupu podstawowych produktów rolnych w czerwcu 2026 r. były niższe od notowanych w czerwcu 2025 r., za wyjątkiem żywca woł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69289F17" w:rsidR="00275DCC" w:rsidRPr="0020305E" w:rsidRDefault="006811BF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Ceny skupu podstawowych produktów rolnych w czerwcu 2026 r. były niższe od notowanych w czerwcu 2025 r., za wyjątkiem żywca wołowego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 w czerwcu 2026 r. były niższe od notowanych w czerwcu 2025 r., za wyjątkiem żywca wołowego" style="position:absolute;left:0;text-align:left;margin-left:416.65pt;margin-top:57.25pt;width:131.25pt;height:99.6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" filled="f" stroked="f">
                <v:textbox>
                  <w:txbxContent>
                    <w:p w14:paraId="0974B258" w14:textId="69289F17" w:rsidR="00275DCC" w:rsidRPr="0020305E" w:rsidRDefault="006811BF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Ceny skupu podstawowych produktów rolnych w czerwcu 2026 r. były niższe od notowanych w czerwcu 2025 r., za wyjątkiem żywca wołowego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04B12" w:rsidRPr="00504B12">
        <w:rPr>
          <w:rFonts w:ascii="Fira Sans" w:hAnsi="Fira Sans"/>
        </w:rPr>
        <w:t>Wykres 2. Zmiany cen skupu podstawowych produktów rolnych w stosunku do analo</w:t>
      </w:r>
      <w:r w:rsidR="007832E6">
        <w:rPr>
          <w:rFonts w:ascii="Fira Sans" w:hAnsi="Fira Sans"/>
        </w:rPr>
        <w:t>-</w:t>
      </w:r>
      <w:r w:rsidR="00504B12" w:rsidRPr="00504B12">
        <w:rPr>
          <w:rFonts w:ascii="Fira Sans" w:hAnsi="Fira Sans"/>
        </w:rPr>
        <w:t>gicznego miesiąca poprzedniego roku</w:t>
      </w:r>
    </w:p>
    <w:p w14:paraId="7F2C8402" w14:textId="42C84207" w:rsidR="00A01CB1" w:rsidRPr="007B00B1" w:rsidRDefault="008F5CE1" w:rsidP="00D114D4">
      <w:pPr>
        <w:spacing w:line="240" w:lineRule="auto"/>
      </w:pPr>
      <w:r>
        <w:rPr>
          <w:noProof/>
        </w:rPr>
        <w:drawing>
          <wp:inline distT="0" distB="0" distL="0" distR="0" wp14:anchorId="417E5F21" wp14:editId="268C9070">
            <wp:extent cx="5095240" cy="2524125"/>
            <wp:effectExtent l="0" t="0" r="0" b="9525"/>
            <wp:docPr id="32" name="Obraz 32" descr="Wykres 2. Zmiany cen skupu podstawowych produktów rolnych w stosunku do analogicznego miesiąca poprzedniego roku&#10;&#10;Wykres liniowy. Dane do Wykresu 2. znajdują się w pliku XLSX pod nazwą: Ceny produktów rolnych w czerwc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929D9" w14:textId="0EC5E399" w:rsidR="00E95B8E" w:rsidRDefault="00AF0B49" w:rsidP="008279C6">
      <w:pPr>
        <w:spacing w:before="240" w:line="240" w:lineRule="auto"/>
        <w:ind w:left="851" w:right="-153" w:hanging="851"/>
        <w:outlineLvl w:val="0"/>
        <w:rPr>
          <w:b/>
          <w:color w:val="001D77"/>
          <w:spacing w:val="-2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0518CA1C" w14:textId="0FE4FEC1" w:rsidR="00AF7006" w:rsidRPr="009F6A4A" w:rsidRDefault="00270AA3" w:rsidP="007349CE">
      <w:pPr>
        <w:spacing w:before="360" w:line="288" w:lineRule="auto"/>
        <w:ind w:right="129"/>
        <w:rPr>
          <w:szCs w:val="18"/>
          <w:highlight w:val="yellow"/>
        </w:rPr>
      </w:pPr>
      <w:r w:rsidRPr="005A3843">
        <w:rPr>
          <w:szCs w:val="18"/>
        </w:rPr>
        <w:t xml:space="preserve">W </w:t>
      </w:r>
      <w:r w:rsidR="00307D7D">
        <w:rPr>
          <w:szCs w:val="18"/>
        </w:rPr>
        <w:t>czerwcu</w:t>
      </w:r>
      <w:r w:rsidR="00AF7006" w:rsidRPr="005A3843">
        <w:rPr>
          <w:szCs w:val="18"/>
        </w:rPr>
        <w:t xml:space="preserve"> 202</w:t>
      </w:r>
      <w:r w:rsidR="00B34475" w:rsidRPr="005A3843">
        <w:rPr>
          <w:szCs w:val="18"/>
        </w:rPr>
        <w:t>6</w:t>
      </w:r>
      <w:r w:rsidR="00AF7006" w:rsidRPr="005A3843">
        <w:rPr>
          <w:szCs w:val="18"/>
        </w:rPr>
        <w:t xml:space="preserve"> r. po cenach </w:t>
      </w:r>
      <w:r w:rsidR="0081125C" w:rsidRPr="005A3843">
        <w:rPr>
          <w:szCs w:val="18"/>
        </w:rPr>
        <w:t>wyższych</w:t>
      </w:r>
      <w:r w:rsidR="00A358AE" w:rsidRPr="005A3843">
        <w:rPr>
          <w:szCs w:val="18"/>
        </w:rPr>
        <w:t xml:space="preserve"> </w:t>
      </w:r>
      <w:r w:rsidR="00AF7006" w:rsidRPr="005A3843">
        <w:rPr>
          <w:szCs w:val="18"/>
        </w:rPr>
        <w:t xml:space="preserve">niż w poprzednim miesiącu skupowano </w:t>
      </w:r>
      <w:r w:rsidR="006562BB" w:rsidRPr="005A3843">
        <w:rPr>
          <w:szCs w:val="18"/>
        </w:rPr>
        <w:t xml:space="preserve">większość </w:t>
      </w:r>
      <w:r w:rsidR="00F67F6A" w:rsidRPr="005A3843">
        <w:rPr>
          <w:szCs w:val="18"/>
        </w:rPr>
        <w:t>produktów rolnych</w:t>
      </w:r>
      <w:r w:rsidR="00E1634B" w:rsidRPr="005A3843">
        <w:rPr>
          <w:szCs w:val="18"/>
        </w:rPr>
        <w:t xml:space="preserve">, </w:t>
      </w:r>
      <w:r w:rsidR="00CF6312">
        <w:rPr>
          <w:szCs w:val="18"/>
        </w:rPr>
        <w:t>podczas gdy</w:t>
      </w:r>
      <w:r w:rsidR="00E1634B" w:rsidRPr="005A3843">
        <w:rPr>
          <w:szCs w:val="18"/>
        </w:rPr>
        <w:t xml:space="preserve"> n</w:t>
      </w:r>
      <w:r w:rsidR="00AA0C2E" w:rsidRPr="005A3843">
        <w:rPr>
          <w:szCs w:val="18"/>
        </w:rPr>
        <w:t xml:space="preserve">a targowiskach </w:t>
      </w:r>
      <w:r w:rsidR="00CF6312">
        <w:rPr>
          <w:szCs w:val="18"/>
        </w:rPr>
        <w:t xml:space="preserve">płacono więcej za większość zbóż, a mniej za </w:t>
      </w:r>
      <w:r w:rsidR="000968E5">
        <w:rPr>
          <w:szCs w:val="18"/>
        </w:rPr>
        <w:t>ziemniak</w:t>
      </w:r>
      <w:r w:rsidR="00CF6312">
        <w:rPr>
          <w:szCs w:val="18"/>
        </w:rPr>
        <w:t>i</w:t>
      </w:r>
      <w:r w:rsidR="006562BB" w:rsidRPr="005A3843">
        <w:rPr>
          <w:szCs w:val="18"/>
        </w:rPr>
        <w:t xml:space="preserve"> </w:t>
      </w:r>
      <w:r w:rsidR="000968E5">
        <w:rPr>
          <w:szCs w:val="18"/>
        </w:rPr>
        <w:t>i żyw</w:t>
      </w:r>
      <w:r w:rsidR="00CF6312">
        <w:rPr>
          <w:szCs w:val="18"/>
        </w:rPr>
        <w:t>iec</w:t>
      </w:r>
      <w:r w:rsidR="000968E5">
        <w:rPr>
          <w:szCs w:val="18"/>
        </w:rPr>
        <w:t xml:space="preserve"> wołow</w:t>
      </w:r>
      <w:r w:rsidR="00CF6312">
        <w:rPr>
          <w:szCs w:val="18"/>
        </w:rPr>
        <w:t>y</w:t>
      </w:r>
      <w:r w:rsidR="00885FDA" w:rsidRPr="005A3843">
        <w:rPr>
          <w:szCs w:val="18"/>
        </w:rPr>
        <w:t>.</w:t>
      </w:r>
      <w:r w:rsidR="00966A3E" w:rsidRPr="005A3843">
        <w:rPr>
          <w:szCs w:val="18"/>
        </w:rPr>
        <w:t xml:space="preserve"> </w:t>
      </w:r>
      <w:r w:rsidR="005578F1" w:rsidRPr="005A3843">
        <w:rPr>
          <w:szCs w:val="18"/>
        </w:rPr>
        <w:t>Na obu rynkach</w:t>
      </w:r>
      <w:r w:rsidR="0081125C" w:rsidRPr="005A3843">
        <w:rPr>
          <w:szCs w:val="18"/>
        </w:rPr>
        <w:t xml:space="preserve"> </w:t>
      </w:r>
      <w:r w:rsidR="00421891" w:rsidRPr="005A3843">
        <w:rPr>
          <w:szCs w:val="18"/>
        </w:rPr>
        <w:t xml:space="preserve">wzrosły ceny </w:t>
      </w:r>
      <w:r w:rsidR="004E6182">
        <w:rPr>
          <w:szCs w:val="18"/>
        </w:rPr>
        <w:t>pszenicy, pszenżyta</w:t>
      </w:r>
      <w:r w:rsidR="000968E5">
        <w:rPr>
          <w:szCs w:val="18"/>
        </w:rPr>
        <w:t xml:space="preserve"> </w:t>
      </w:r>
      <w:r w:rsidR="005A3843" w:rsidRPr="005A3843">
        <w:rPr>
          <w:szCs w:val="18"/>
        </w:rPr>
        <w:t>i kukurydzy</w:t>
      </w:r>
      <w:r w:rsidR="00421891" w:rsidRPr="005A3843">
        <w:rPr>
          <w:szCs w:val="18"/>
        </w:rPr>
        <w:t xml:space="preserve">, a </w:t>
      </w:r>
      <w:r w:rsidR="004E7D7F" w:rsidRPr="005A3843">
        <w:rPr>
          <w:szCs w:val="18"/>
        </w:rPr>
        <w:t>spadł</w:t>
      </w:r>
      <w:r w:rsidR="0081125C" w:rsidRPr="005A3843">
        <w:rPr>
          <w:szCs w:val="18"/>
        </w:rPr>
        <w:t xml:space="preserve">y ceny </w:t>
      </w:r>
      <w:r w:rsidR="005A3843" w:rsidRPr="005A3843">
        <w:rPr>
          <w:szCs w:val="18"/>
        </w:rPr>
        <w:t>jęczmienia</w:t>
      </w:r>
      <w:r w:rsidR="00B34475" w:rsidRPr="005A3843">
        <w:rPr>
          <w:szCs w:val="18"/>
        </w:rPr>
        <w:t>.</w:t>
      </w:r>
    </w:p>
    <w:p w14:paraId="3E009666" w14:textId="18FC3D6D" w:rsidR="00ED22FF" w:rsidRDefault="00530F8E" w:rsidP="00E33283">
      <w:pPr>
        <w:spacing w:line="288" w:lineRule="auto"/>
        <w:ind w:right="270"/>
        <w:rPr>
          <w:szCs w:val="18"/>
        </w:rPr>
      </w:pPr>
      <w:r w:rsidRPr="005A3843">
        <w:rPr>
          <w:szCs w:val="18"/>
        </w:rPr>
        <w:t xml:space="preserve">W stosunku do analogicznego miesiąca </w:t>
      </w:r>
      <w:r w:rsidR="001A38B7" w:rsidRPr="005A3843">
        <w:rPr>
          <w:szCs w:val="18"/>
        </w:rPr>
        <w:t>202</w:t>
      </w:r>
      <w:r w:rsidR="00B34475" w:rsidRPr="005A3843">
        <w:rPr>
          <w:szCs w:val="18"/>
        </w:rPr>
        <w:t>5</w:t>
      </w:r>
      <w:r w:rsidRPr="005A3843">
        <w:rPr>
          <w:szCs w:val="18"/>
        </w:rPr>
        <w:t xml:space="preserve"> r</w:t>
      </w:r>
      <w:r w:rsidR="00446CCE" w:rsidRPr="005A3843">
        <w:rPr>
          <w:szCs w:val="18"/>
        </w:rPr>
        <w:t>.</w:t>
      </w:r>
      <w:r w:rsidRPr="005A3843">
        <w:rPr>
          <w:szCs w:val="18"/>
        </w:rPr>
        <w:t xml:space="preserve">, </w:t>
      </w:r>
      <w:r w:rsidR="00270AA3" w:rsidRPr="005A3843">
        <w:rPr>
          <w:szCs w:val="18"/>
        </w:rPr>
        <w:t xml:space="preserve">w </w:t>
      </w:r>
      <w:r w:rsidR="00307D7D">
        <w:rPr>
          <w:szCs w:val="18"/>
        </w:rPr>
        <w:t>czerwcu</w:t>
      </w:r>
      <w:r w:rsidR="00B34475" w:rsidRPr="005A3843">
        <w:rPr>
          <w:szCs w:val="18"/>
        </w:rPr>
        <w:t xml:space="preserve"> 2026</w:t>
      </w:r>
      <w:r w:rsidR="002746EE" w:rsidRPr="005A3843">
        <w:rPr>
          <w:szCs w:val="18"/>
        </w:rPr>
        <w:t xml:space="preserve"> </w:t>
      </w:r>
      <w:r w:rsidRPr="005A3843">
        <w:rPr>
          <w:szCs w:val="18"/>
        </w:rPr>
        <w:t xml:space="preserve">r. </w:t>
      </w:r>
      <w:r w:rsidR="001B0ADE" w:rsidRPr="005A3843">
        <w:rPr>
          <w:szCs w:val="18"/>
        </w:rPr>
        <w:t>zarówno w skupie, jak i na targowiskach odnotowano spadek cen produktów rolnych</w:t>
      </w:r>
      <w:r w:rsidR="004E6182">
        <w:rPr>
          <w:szCs w:val="18"/>
        </w:rPr>
        <w:t>, za wyjątkiem ziemniaków i żywca wołowego w skupie.</w:t>
      </w:r>
    </w:p>
    <w:p w14:paraId="29CC7564" w14:textId="793B8450" w:rsidR="00EC7482" w:rsidRDefault="00EC7482" w:rsidP="00A2741D">
      <w:pPr>
        <w:pStyle w:val="Tytutablicy"/>
      </w:pPr>
      <w:r w:rsidRPr="00EC7482">
        <w:t xml:space="preserve">Tablica 1. </w:t>
      </w:r>
      <w:r w:rsidR="008A1FE9">
        <w:t>Ceny produktów rolnych (bez VAT)</w:t>
      </w:r>
      <w:r w:rsidR="0068746B">
        <w:rPr>
          <w:rStyle w:val="Odwoanieprzypisudolnego"/>
        </w:rPr>
        <w:footnoteReference w:id="2"/>
      </w:r>
      <w:r w:rsidR="000534B8">
        <w:t xml:space="preserve"> </w:t>
      </w:r>
      <w:r w:rsidR="00270AA3">
        <w:t xml:space="preserve">w </w:t>
      </w:r>
      <w:r w:rsidR="00307D7D">
        <w:t>czerwcu</w:t>
      </w:r>
      <w:r w:rsidR="009403BE">
        <w:t xml:space="preserve"> 2026</w:t>
      </w:r>
      <w:r w:rsidR="005D5544"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Ceny produktów rolnych (bez VAT) w czerwcu 2026 r."/>
        <w:tblDescription w:val="Tabela zawiera ceny produktów rolnych (bez VAT)  w czerwcu 2026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bookmarkStart w:id="2" w:name="_Hlk208908834"/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9F6A4A" w:rsidRPr="004656E0" w14:paraId="04C4824D" w14:textId="77777777" w:rsidTr="00B83789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9F6A4A" w:rsidRPr="002C6103" w:rsidRDefault="009F6A4A" w:rsidP="009F6A4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69E363A" w:rsidR="009F6A4A" w:rsidRPr="00FD1B3A" w:rsidRDefault="009F6A4A" w:rsidP="009F6A4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1340C"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5F5984B2" w14:textId="45EF6122" w:rsidR="009F6A4A" w:rsidRPr="00FD1B3A" w:rsidRDefault="009F6A4A" w:rsidP="009F6A4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1340C">
              <w:t>0</w:t>
            </w:r>
            <w:r w:rsidR="004E6182">
              <w:t>5</w:t>
            </w:r>
            <w:r w:rsidRPr="0091340C">
              <w:t xml:space="preserve"> 2026</w:t>
            </w:r>
            <w:r>
              <w:t xml:space="preserve"> </w:t>
            </w:r>
            <w:r w:rsidRPr="0091340C"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hideMark/>
          </w:tcPr>
          <w:p w14:paraId="08447D34" w14:textId="1AF3150C" w:rsidR="009F6A4A" w:rsidRPr="00FD1B3A" w:rsidRDefault="009F6A4A" w:rsidP="009F6A4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1340C">
              <w:t>0</w:t>
            </w:r>
            <w:r w:rsidR="004E6182">
              <w:t>6</w:t>
            </w:r>
            <w:r w:rsidRPr="0091340C">
              <w:t xml:space="preserve"> 2025</w:t>
            </w:r>
            <w:r>
              <w:t xml:space="preserve"> </w:t>
            </w:r>
            <w:r w:rsidRPr="0091340C">
              <w:t>=100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683F3E1" w14:textId="06C45815" w:rsidR="009F6A4A" w:rsidRPr="00FD1B3A" w:rsidRDefault="009F6A4A" w:rsidP="009F6A4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1340C"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F2FDD39" w14:textId="62F1E908" w:rsidR="009F6A4A" w:rsidRPr="00FD1B3A" w:rsidRDefault="009F6A4A" w:rsidP="009F6A4A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91340C">
              <w:t>0</w:t>
            </w:r>
            <w:r w:rsidR="004E6182">
              <w:t>5</w:t>
            </w:r>
            <w:r w:rsidRPr="0091340C">
              <w:t xml:space="preserve"> 2026</w:t>
            </w:r>
            <w:r>
              <w:t xml:space="preserve"> </w:t>
            </w:r>
            <w:r w:rsidRPr="0091340C"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hideMark/>
          </w:tcPr>
          <w:p w14:paraId="7A46AF6B" w14:textId="2573B8E3" w:rsidR="009F6A4A" w:rsidRPr="00FD1B3A" w:rsidRDefault="009F6A4A" w:rsidP="009F6A4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1340C">
              <w:t>0</w:t>
            </w:r>
            <w:r w:rsidR="004E6182">
              <w:t>6</w:t>
            </w:r>
            <w:r w:rsidRPr="0091340C">
              <w:t xml:space="preserve"> 2025</w:t>
            </w:r>
            <w:r>
              <w:t xml:space="preserve"> </w:t>
            </w:r>
            <w:r w:rsidRPr="0091340C">
              <w:t>=100</w:t>
            </w:r>
          </w:p>
        </w:tc>
      </w:tr>
      <w:tr w:rsidR="00270AA3" w:rsidRPr="004656E0" w14:paraId="62191D20" w14:textId="77777777" w:rsidTr="00B83789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5CBDEF10" w:rsidR="00270AA3" w:rsidRPr="00E02F2D" w:rsidRDefault="00270AA3" w:rsidP="00270AA3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Ziarno </w:t>
            </w:r>
            <w:proofErr w:type="spellStart"/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zbóż</w:t>
            </w:r>
            <w:r w:rsidRPr="0068746B">
              <w:rPr>
                <w:rFonts w:eastAsia="Times New Roman" w:cs="Arial"/>
                <w:bCs/>
                <w:color w:val="000000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–</w:t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hideMark/>
          </w:tcPr>
          <w:p w14:paraId="5DFEB446" w14:textId="61DE319E" w:rsidR="00270AA3" w:rsidRPr="00315AE1" w:rsidRDefault="00270AA3" w:rsidP="00270AA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24227189" w:rsidR="00270AA3" w:rsidRPr="00315AE1" w:rsidRDefault="00270AA3" w:rsidP="00270AA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586A6744" w:rsidR="00270AA3" w:rsidRPr="00315AE1" w:rsidRDefault="00270AA3" w:rsidP="00270AA3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hideMark/>
          </w:tcPr>
          <w:p w14:paraId="5291CE72" w14:textId="05087506" w:rsidR="00270AA3" w:rsidRPr="00315AE1" w:rsidRDefault="00270AA3" w:rsidP="00270AA3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3EA9C04F" w14:textId="307E0813" w:rsidR="00270AA3" w:rsidRPr="00315AE1" w:rsidRDefault="00270AA3" w:rsidP="00270AA3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114368D3" w14:textId="6E0890C6" w:rsidR="00270AA3" w:rsidRPr="00315AE1" w:rsidRDefault="00270AA3" w:rsidP="00270AA3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</w:p>
        </w:tc>
      </w:tr>
      <w:tr w:rsidR="004E6182" w:rsidRPr="004656E0" w14:paraId="7948F5BC" w14:textId="77777777" w:rsidTr="00FC678B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4E6182" w:rsidRPr="00E02F2D" w:rsidRDefault="004E6182" w:rsidP="004E6182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273F969" w14:textId="5D8B111F" w:rsidR="004E6182" w:rsidRPr="006F13FE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80,96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6340E6D" w14:textId="590B5033" w:rsidR="004E6182" w:rsidRPr="006F13FE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102,9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61A7145" w14:textId="701B7EDA" w:rsidR="004E6182" w:rsidRPr="00081B33" w:rsidRDefault="004E6182" w:rsidP="004E6182">
            <w:pPr>
              <w:jc w:val="right"/>
              <w:rPr>
                <w:rFonts w:cs="Arial"/>
                <w:szCs w:val="19"/>
                <w:highlight w:val="yellow"/>
              </w:rPr>
            </w:pPr>
            <w:r w:rsidRPr="0098485E">
              <w:t>91,0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F783FB3" w14:textId="14D0F1E4" w:rsidR="004E6182" w:rsidRPr="004259FF" w:rsidRDefault="004E6182" w:rsidP="004E6182">
            <w:pPr>
              <w:jc w:val="right"/>
            </w:pPr>
            <w:r w:rsidRPr="0098485E">
              <w:t>104,65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330BBD9" w14:textId="5C351CAA" w:rsidR="004E6182" w:rsidRPr="004259FF" w:rsidRDefault="004E6182" w:rsidP="004E6182">
            <w:pPr>
              <w:jc w:val="right"/>
            </w:pPr>
            <w:r w:rsidRPr="0098485E">
              <w:t>100,2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3FA35D8E" w14:textId="2C5E4D1A" w:rsidR="004E6182" w:rsidRPr="00081B33" w:rsidRDefault="004E6182" w:rsidP="004E6182">
            <w:pPr>
              <w:jc w:val="right"/>
            </w:pPr>
            <w:r w:rsidRPr="0098485E">
              <w:t>90,7</w:t>
            </w:r>
          </w:p>
        </w:tc>
      </w:tr>
      <w:tr w:rsidR="004E6182" w:rsidRPr="004656E0" w14:paraId="19CAE12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4E6182" w:rsidRPr="00E02F2D" w:rsidRDefault="004E6182" w:rsidP="004E6182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79028B05" w14:textId="537EE4CC" w:rsidR="004E6182" w:rsidRPr="0096230B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63,57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19C264A" w14:textId="43A32C66" w:rsidR="004E6182" w:rsidRPr="0096230B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100,0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0E75DF3E" w14:textId="08F8BE43" w:rsidR="004E6182" w:rsidRPr="0096230B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85,6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5B0218D3" w14:textId="45186EB3" w:rsidR="004E6182" w:rsidRPr="004259FF" w:rsidRDefault="004E6182" w:rsidP="004E6182">
            <w:pPr>
              <w:jc w:val="right"/>
            </w:pPr>
            <w:r w:rsidRPr="0098485E">
              <w:t>78,78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A7F458B" w14:textId="381F2956" w:rsidR="004E6182" w:rsidRPr="004259FF" w:rsidRDefault="004E6182" w:rsidP="004E6182">
            <w:pPr>
              <w:jc w:val="right"/>
            </w:pPr>
            <w:r w:rsidRPr="0098485E">
              <w:t>100,3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hideMark/>
          </w:tcPr>
          <w:p w14:paraId="7F9BDF1A" w14:textId="6F47C4E2" w:rsidR="004E6182" w:rsidRPr="004259FF" w:rsidRDefault="004E6182" w:rsidP="004E6182">
            <w:pPr>
              <w:jc w:val="right"/>
            </w:pPr>
            <w:r w:rsidRPr="0098485E">
              <w:t>87,2</w:t>
            </w:r>
          </w:p>
        </w:tc>
      </w:tr>
      <w:tr w:rsidR="004E6182" w:rsidRPr="004656E0" w14:paraId="1D6F0DF7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4E6182" w:rsidRPr="00E02F2D" w:rsidRDefault="004E6182" w:rsidP="004E6182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</w:tcPr>
          <w:p w14:paraId="22434804" w14:textId="0542E18E" w:rsidR="004E6182" w:rsidRPr="005004A3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72,18</w:t>
            </w:r>
          </w:p>
        </w:tc>
        <w:tc>
          <w:tcPr>
            <w:tcW w:w="992" w:type="dxa"/>
            <w:shd w:val="clear" w:color="auto" w:fill="auto"/>
          </w:tcPr>
          <w:p w14:paraId="0A2E8C76" w14:textId="624BEF5A" w:rsidR="004E6182" w:rsidRPr="005004A3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98,3</w:t>
            </w:r>
          </w:p>
        </w:tc>
        <w:tc>
          <w:tcPr>
            <w:tcW w:w="992" w:type="dxa"/>
            <w:shd w:val="clear" w:color="auto" w:fill="auto"/>
          </w:tcPr>
          <w:p w14:paraId="36CF3786" w14:textId="6F9B83FC" w:rsidR="004E6182" w:rsidRPr="005004A3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87,4</w:t>
            </w:r>
          </w:p>
        </w:tc>
        <w:tc>
          <w:tcPr>
            <w:tcW w:w="907" w:type="dxa"/>
            <w:shd w:val="clear" w:color="auto" w:fill="auto"/>
          </w:tcPr>
          <w:p w14:paraId="4691F369" w14:textId="301BAF01" w:rsidR="004E6182" w:rsidRPr="004259FF" w:rsidRDefault="004E6182" w:rsidP="004E6182">
            <w:pPr>
              <w:jc w:val="right"/>
            </w:pPr>
            <w:r w:rsidRPr="0098485E">
              <w:t>98,77</w:t>
            </w:r>
          </w:p>
        </w:tc>
        <w:tc>
          <w:tcPr>
            <w:tcW w:w="992" w:type="dxa"/>
            <w:shd w:val="clear" w:color="auto" w:fill="auto"/>
          </w:tcPr>
          <w:p w14:paraId="6833D3EA" w14:textId="1FD79071" w:rsidR="004E6182" w:rsidRPr="004259FF" w:rsidRDefault="004E6182" w:rsidP="004E6182">
            <w:pPr>
              <w:jc w:val="right"/>
            </w:pPr>
            <w:r w:rsidRPr="0098485E">
              <w:t>99,9</w:t>
            </w:r>
          </w:p>
        </w:tc>
        <w:tc>
          <w:tcPr>
            <w:tcW w:w="992" w:type="dxa"/>
            <w:shd w:val="clear" w:color="auto" w:fill="auto"/>
            <w:hideMark/>
          </w:tcPr>
          <w:p w14:paraId="2755B0DE" w14:textId="72050541" w:rsidR="004E6182" w:rsidRPr="004259FF" w:rsidRDefault="004E6182" w:rsidP="004E6182">
            <w:pPr>
              <w:jc w:val="right"/>
            </w:pPr>
            <w:r w:rsidRPr="0098485E">
              <w:t>89,5</w:t>
            </w:r>
          </w:p>
        </w:tc>
      </w:tr>
      <w:tr w:rsidR="004E6182" w:rsidRPr="004656E0" w14:paraId="154D7A59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4E6182" w:rsidRPr="00E02F2D" w:rsidRDefault="004E6182" w:rsidP="004E6182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</w:tcPr>
          <w:p w14:paraId="2C0F50C9" w14:textId="452ABB9C" w:rsidR="004E6182" w:rsidRPr="004204F0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72,53</w:t>
            </w:r>
          </w:p>
        </w:tc>
        <w:tc>
          <w:tcPr>
            <w:tcW w:w="992" w:type="dxa"/>
            <w:shd w:val="clear" w:color="auto" w:fill="auto"/>
          </w:tcPr>
          <w:p w14:paraId="629AFA9F" w14:textId="38E2E85B" w:rsidR="004E6182" w:rsidRPr="004204F0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102,3</w:t>
            </w:r>
          </w:p>
        </w:tc>
        <w:tc>
          <w:tcPr>
            <w:tcW w:w="992" w:type="dxa"/>
            <w:shd w:val="clear" w:color="auto" w:fill="auto"/>
          </w:tcPr>
          <w:p w14:paraId="6E8D8A2A" w14:textId="285BEC1A" w:rsidR="004E6182" w:rsidRPr="004204F0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86,9</w:t>
            </w:r>
          </w:p>
        </w:tc>
        <w:tc>
          <w:tcPr>
            <w:tcW w:w="907" w:type="dxa"/>
            <w:shd w:val="clear" w:color="auto" w:fill="auto"/>
          </w:tcPr>
          <w:p w14:paraId="46FA5662" w14:textId="0A299CA6" w:rsidR="004E6182" w:rsidRPr="004259FF" w:rsidRDefault="004E6182" w:rsidP="004E6182">
            <w:pPr>
              <w:jc w:val="right"/>
            </w:pPr>
            <w:r w:rsidRPr="0098485E">
              <w:t>88,87</w:t>
            </w:r>
          </w:p>
        </w:tc>
        <w:tc>
          <w:tcPr>
            <w:tcW w:w="992" w:type="dxa"/>
            <w:shd w:val="clear" w:color="auto" w:fill="auto"/>
          </w:tcPr>
          <w:p w14:paraId="0CD0C173" w14:textId="22F367E6" w:rsidR="004E6182" w:rsidRPr="004259FF" w:rsidRDefault="004E6182" w:rsidP="004E6182">
            <w:pPr>
              <w:jc w:val="right"/>
            </w:pPr>
            <w:r w:rsidRPr="0098485E">
              <w:t>101,1</w:t>
            </w:r>
          </w:p>
        </w:tc>
        <w:tc>
          <w:tcPr>
            <w:tcW w:w="992" w:type="dxa"/>
            <w:shd w:val="clear" w:color="auto" w:fill="auto"/>
            <w:hideMark/>
          </w:tcPr>
          <w:p w14:paraId="3F9A1612" w14:textId="7B76E305" w:rsidR="004E6182" w:rsidRPr="004259FF" w:rsidRDefault="004E6182" w:rsidP="004E6182">
            <w:pPr>
              <w:jc w:val="right"/>
            </w:pPr>
            <w:r w:rsidRPr="0098485E">
              <w:t>90,1</w:t>
            </w:r>
          </w:p>
        </w:tc>
      </w:tr>
      <w:tr w:rsidR="004E6182" w:rsidRPr="004656E0" w14:paraId="3DA18AB1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4E6182" w:rsidRPr="00E02F2D" w:rsidRDefault="004E6182" w:rsidP="004E6182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</w:tcPr>
          <w:p w14:paraId="43624B6F" w14:textId="0B399B0D" w:rsidR="004E6182" w:rsidRPr="002D52AD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55,72</w:t>
            </w:r>
          </w:p>
        </w:tc>
        <w:tc>
          <w:tcPr>
            <w:tcW w:w="992" w:type="dxa"/>
            <w:shd w:val="clear" w:color="auto" w:fill="auto"/>
          </w:tcPr>
          <w:p w14:paraId="2CF4AC1B" w14:textId="19DC89E2" w:rsidR="004E6182" w:rsidRPr="002D52AD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101,1</w:t>
            </w:r>
          </w:p>
        </w:tc>
        <w:tc>
          <w:tcPr>
            <w:tcW w:w="992" w:type="dxa"/>
            <w:shd w:val="clear" w:color="auto" w:fill="auto"/>
          </w:tcPr>
          <w:p w14:paraId="417B45ED" w14:textId="3A70227B" w:rsidR="004E6182" w:rsidRPr="002D52AD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76,9</w:t>
            </w:r>
          </w:p>
        </w:tc>
        <w:tc>
          <w:tcPr>
            <w:tcW w:w="907" w:type="dxa"/>
            <w:shd w:val="clear" w:color="auto" w:fill="auto"/>
          </w:tcPr>
          <w:p w14:paraId="31365ED4" w14:textId="24585496" w:rsidR="004E6182" w:rsidRPr="004259FF" w:rsidRDefault="004E6182" w:rsidP="004E6182">
            <w:pPr>
              <w:jc w:val="right"/>
            </w:pPr>
            <w:r w:rsidRPr="0098485E">
              <w:t>86,15</w:t>
            </w:r>
          </w:p>
        </w:tc>
        <w:tc>
          <w:tcPr>
            <w:tcW w:w="992" w:type="dxa"/>
            <w:shd w:val="clear" w:color="auto" w:fill="auto"/>
          </w:tcPr>
          <w:p w14:paraId="0DE0BAAB" w14:textId="1C417A8B" w:rsidR="004E6182" w:rsidRPr="004259FF" w:rsidRDefault="004E6182" w:rsidP="004E6182">
            <w:pPr>
              <w:jc w:val="right"/>
            </w:pPr>
            <w:r w:rsidRPr="0098485E">
              <w:t>99,2</w:t>
            </w:r>
          </w:p>
        </w:tc>
        <w:tc>
          <w:tcPr>
            <w:tcW w:w="992" w:type="dxa"/>
            <w:shd w:val="clear" w:color="auto" w:fill="auto"/>
            <w:hideMark/>
          </w:tcPr>
          <w:p w14:paraId="0165E8D3" w14:textId="7DE1EBBF" w:rsidR="004E6182" w:rsidRPr="004259FF" w:rsidRDefault="004E6182" w:rsidP="004E6182">
            <w:pPr>
              <w:jc w:val="right"/>
            </w:pPr>
            <w:r w:rsidRPr="0098485E">
              <w:t>85,3</w:t>
            </w:r>
          </w:p>
        </w:tc>
      </w:tr>
      <w:tr w:rsidR="004E6182" w:rsidRPr="009A0C75" w14:paraId="7708037A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4E6182" w:rsidRPr="00E02F2D" w:rsidRDefault="004E6182" w:rsidP="004E6182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</w:tcPr>
          <w:p w14:paraId="6F76C3C5" w14:textId="1A109762" w:rsidR="004E6182" w:rsidRPr="00A210F0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88,16</w:t>
            </w:r>
          </w:p>
        </w:tc>
        <w:tc>
          <w:tcPr>
            <w:tcW w:w="992" w:type="dxa"/>
            <w:shd w:val="clear" w:color="auto" w:fill="auto"/>
          </w:tcPr>
          <w:p w14:paraId="3A4148B0" w14:textId="6872062E" w:rsidR="004E6182" w:rsidRPr="00A210F0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105,9</w:t>
            </w:r>
          </w:p>
        </w:tc>
        <w:tc>
          <w:tcPr>
            <w:tcW w:w="992" w:type="dxa"/>
            <w:shd w:val="clear" w:color="auto" w:fill="auto"/>
          </w:tcPr>
          <w:p w14:paraId="758E65F8" w14:textId="0C482E70" w:rsidR="004E6182" w:rsidRPr="009A0C75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98,4</w:t>
            </w:r>
          </w:p>
        </w:tc>
        <w:tc>
          <w:tcPr>
            <w:tcW w:w="907" w:type="dxa"/>
            <w:shd w:val="clear" w:color="auto" w:fill="auto"/>
          </w:tcPr>
          <w:p w14:paraId="72EAD9B8" w14:textId="15FB851F" w:rsidR="004E6182" w:rsidRPr="009A0C75" w:rsidRDefault="004E6182" w:rsidP="004E6182">
            <w:pPr>
              <w:jc w:val="right"/>
            </w:pPr>
            <w:r w:rsidRPr="0098485E">
              <w:t>120,48</w:t>
            </w:r>
          </w:p>
        </w:tc>
        <w:tc>
          <w:tcPr>
            <w:tcW w:w="992" w:type="dxa"/>
            <w:shd w:val="clear" w:color="auto" w:fill="auto"/>
          </w:tcPr>
          <w:p w14:paraId="36AF6726" w14:textId="34FB6943" w:rsidR="004E6182" w:rsidRPr="004259FF" w:rsidRDefault="004E6182" w:rsidP="004E6182">
            <w:pPr>
              <w:jc w:val="right"/>
            </w:pPr>
            <w:r w:rsidRPr="0098485E">
              <w:t>100,2</w:t>
            </w:r>
          </w:p>
        </w:tc>
        <w:tc>
          <w:tcPr>
            <w:tcW w:w="992" w:type="dxa"/>
            <w:shd w:val="clear" w:color="auto" w:fill="auto"/>
            <w:hideMark/>
          </w:tcPr>
          <w:p w14:paraId="0214E7AA" w14:textId="616CA651" w:rsidR="004E6182" w:rsidRPr="009A0C75" w:rsidRDefault="004E6182" w:rsidP="004E6182">
            <w:pPr>
              <w:jc w:val="right"/>
            </w:pPr>
            <w:r w:rsidRPr="0098485E">
              <w:t>96,2</w:t>
            </w:r>
          </w:p>
        </w:tc>
      </w:tr>
      <w:tr w:rsidR="004E6182" w:rsidRPr="004656E0" w14:paraId="0CCE6B95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103B4FB8" w:rsidR="004E6182" w:rsidRPr="00E02F2D" w:rsidRDefault="004E6182" w:rsidP="004E618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proofErr w:type="spellStart"/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68746B">
              <w:rPr>
                <w:rFonts w:eastAsia="Times New Roman" w:cs="Arial"/>
                <w:bCs/>
                <w:color w:val="000000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</w:tcPr>
          <w:p w14:paraId="33A76346" w14:textId="3B55562E" w:rsidR="004E6182" w:rsidRPr="00BB0E55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120,89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379844E7" w14:textId="20A177A8" w:rsidR="004E6182" w:rsidRPr="00BB0E55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103,4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67982EE7" w14:textId="339BDDB6" w:rsidR="004E6182" w:rsidRPr="00BB0E55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105,4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</w:tcPr>
          <w:p w14:paraId="544C3DB7" w14:textId="64FCF24C" w:rsidR="004E6182" w:rsidRPr="004259FF" w:rsidRDefault="004E6182" w:rsidP="004E6182">
            <w:pPr>
              <w:jc w:val="right"/>
            </w:pPr>
            <w:r w:rsidRPr="0098485E">
              <w:t>151,24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0BE8819B" w14:textId="288AFB69" w:rsidR="004E6182" w:rsidRPr="004259FF" w:rsidRDefault="004E6182" w:rsidP="004E6182">
            <w:pPr>
              <w:jc w:val="right"/>
            </w:pPr>
            <w:r w:rsidRPr="0098485E">
              <w:t>93,7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71C0CEE7" w14:textId="6404B88D" w:rsidR="004E6182" w:rsidRPr="004259FF" w:rsidRDefault="004E6182" w:rsidP="004E6182">
            <w:pPr>
              <w:jc w:val="right"/>
            </w:pPr>
            <w:r w:rsidRPr="0098485E">
              <w:t>75,1</w:t>
            </w:r>
          </w:p>
        </w:tc>
      </w:tr>
      <w:tr w:rsidR="004E6182" w:rsidRPr="004656E0" w14:paraId="6531F148" w14:textId="77777777" w:rsidTr="007377A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4E6182" w:rsidRPr="00E02F2D" w:rsidRDefault="004E6182" w:rsidP="004E618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14:paraId="7271548C" w14:textId="456BC2E8" w:rsidR="004E6182" w:rsidRPr="000A112C" w:rsidRDefault="004E6182" w:rsidP="004E618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00C56AFC" w14:textId="5221284E" w:rsidR="004E6182" w:rsidRPr="000A112C" w:rsidRDefault="004E6182" w:rsidP="004E618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30A5FD38" w14:textId="5D1412FF" w:rsidR="004E6182" w:rsidRPr="000A112C" w:rsidRDefault="004E6182" w:rsidP="004E6182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14:paraId="6AF0259C" w14:textId="6629B898" w:rsidR="004E6182" w:rsidRPr="004259FF" w:rsidRDefault="004E6182" w:rsidP="004E6182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19DFB5F7" w14:textId="699B9800" w:rsidR="004E6182" w:rsidRPr="004259FF" w:rsidRDefault="004E6182" w:rsidP="004E6182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36549056" w14:textId="5E0BF221" w:rsidR="004E6182" w:rsidRPr="004259FF" w:rsidRDefault="004E6182" w:rsidP="004E6182">
            <w:pPr>
              <w:spacing w:before="0" w:after="0"/>
              <w:jc w:val="right"/>
            </w:pPr>
          </w:p>
        </w:tc>
      </w:tr>
      <w:tr w:rsidR="004E6182" w:rsidRPr="008C332B" w14:paraId="0481198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6F04EDCD" w:rsidR="004E6182" w:rsidRPr="00E02F2D" w:rsidRDefault="004E6182" w:rsidP="004E6182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68746B">
              <w:rPr>
                <w:rFonts w:eastAsia="Times New Roman" w:cs="Arial"/>
                <w:szCs w:val="19"/>
                <w:vertAlign w:val="superscript"/>
                <w:lang w:eastAsia="pl-PL"/>
              </w:rPr>
              <w:t>c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968DDEE" w14:textId="4EF64A4F" w:rsidR="004E6182" w:rsidRPr="000A112C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14,15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716A9C8" w14:textId="288EBA8C" w:rsidR="004E6182" w:rsidRPr="000A112C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100,7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B7C51F1" w14:textId="7557E038" w:rsidR="004E6182" w:rsidRPr="000A112C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105,2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B608729" w14:textId="3FF8CDCC" w:rsidR="004E6182" w:rsidRPr="004259FF" w:rsidRDefault="004E6182" w:rsidP="004E6182">
            <w:pPr>
              <w:jc w:val="right"/>
            </w:pPr>
            <w:r w:rsidRPr="0098485E">
              <w:t>12,15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12DE611" w14:textId="4945E78B" w:rsidR="004E6182" w:rsidRPr="004259FF" w:rsidRDefault="004E6182" w:rsidP="004E6182">
            <w:pPr>
              <w:jc w:val="right"/>
            </w:pPr>
            <w:r w:rsidRPr="0098485E">
              <w:t>99,4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38E00087" w14:textId="729FE986" w:rsidR="004E6182" w:rsidRPr="004259FF" w:rsidRDefault="004E6182" w:rsidP="004E6182">
            <w:pPr>
              <w:jc w:val="right"/>
            </w:pPr>
            <w:r w:rsidRPr="0098485E">
              <w:t>x</w:t>
            </w:r>
          </w:p>
        </w:tc>
      </w:tr>
      <w:tr w:rsidR="004E6182" w:rsidRPr="004656E0" w14:paraId="06E77A23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4E6182" w:rsidRPr="00E02F2D" w:rsidRDefault="004E6182" w:rsidP="004E6182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</w:tcPr>
          <w:p w14:paraId="3253401E" w14:textId="42D25AE3" w:rsidR="004E6182" w:rsidRPr="00081726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5,08</w:t>
            </w:r>
          </w:p>
        </w:tc>
        <w:tc>
          <w:tcPr>
            <w:tcW w:w="992" w:type="dxa"/>
            <w:shd w:val="clear" w:color="auto" w:fill="auto"/>
          </w:tcPr>
          <w:p w14:paraId="3ECF870E" w14:textId="5BBEBA36" w:rsidR="004E6182" w:rsidRPr="00081726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92,5</w:t>
            </w:r>
          </w:p>
        </w:tc>
        <w:tc>
          <w:tcPr>
            <w:tcW w:w="992" w:type="dxa"/>
            <w:shd w:val="clear" w:color="auto" w:fill="auto"/>
          </w:tcPr>
          <w:p w14:paraId="3A7CFADB" w14:textId="2CD9A26F" w:rsidR="004E6182" w:rsidRPr="00081726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72,4</w:t>
            </w:r>
          </w:p>
        </w:tc>
        <w:tc>
          <w:tcPr>
            <w:tcW w:w="907" w:type="dxa"/>
            <w:shd w:val="clear" w:color="auto" w:fill="auto"/>
          </w:tcPr>
          <w:p w14:paraId="67B06412" w14:textId="152FEC01" w:rsidR="004E6182" w:rsidRPr="004259FF" w:rsidRDefault="004E6182" w:rsidP="004E618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98485E">
              <w:t>.</w:t>
            </w:r>
          </w:p>
        </w:tc>
        <w:tc>
          <w:tcPr>
            <w:tcW w:w="992" w:type="dxa"/>
            <w:shd w:val="clear" w:color="auto" w:fill="auto"/>
          </w:tcPr>
          <w:p w14:paraId="74FBEF70" w14:textId="6FE15FA7" w:rsidR="004E6182" w:rsidRPr="004259FF" w:rsidRDefault="004E6182" w:rsidP="004E618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98485E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01D80EB" w14:textId="37891250" w:rsidR="004E6182" w:rsidRPr="004259FF" w:rsidRDefault="004E6182" w:rsidP="004E618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98485E">
              <w:t>.</w:t>
            </w:r>
          </w:p>
        </w:tc>
      </w:tr>
      <w:tr w:rsidR="004E6182" w:rsidRPr="004656E0" w14:paraId="324274A1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4E6182" w:rsidRPr="00E02F2D" w:rsidRDefault="004E6182" w:rsidP="004E6182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</w:tcPr>
          <w:p w14:paraId="706D1652" w14:textId="5D6C74E4" w:rsidR="004E6182" w:rsidRPr="00462824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6,22</w:t>
            </w:r>
          </w:p>
        </w:tc>
        <w:tc>
          <w:tcPr>
            <w:tcW w:w="992" w:type="dxa"/>
            <w:shd w:val="clear" w:color="auto" w:fill="auto"/>
          </w:tcPr>
          <w:p w14:paraId="23FE4E70" w14:textId="6FDFBFCC" w:rsidR="004E6182" w:rsidRPr="00462824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106,2</w:t>
            </w:r>
          </w:p>
        </w:tc>
        <w:tc>
          <w:tcPr>
            <w:tcW w:w="992" w:type="dxa"/>
            <w:shd w:val="clear" w:color="auto" w:fill="auto"/>
          </w:tcPr>
          <w:p w14:paraId="6E13E1E5" w14:textId="75D097D8" w:rsidR="004E6182" w:rsidRPr="00462824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96,5</w:t>
            </w:r>
          </w:p>
        </w:tc>
        <w:tc>
          <w:tcPr>
            <w:tcW w:w="907" w:type="dxa"/>
            <w:shd w:val="clear" w:color="auto" w:fill="auto"/>
          </w:tcPr>
          <w:p w14:paraId="0BCE0BC6" w14:textId="5D3C6B3C" w:rsidR="004E6182" w:rsidRPr="004259FF" w:rsidRDefault="004E6182" w:rsidP="004E618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98485E">
              <w:t>.</w:t>
            </w:r>
          </w:p>
        </w:tc>
        <w:tc>
          <w:tcPr>
            <w:tcW w:w="992" w:type="dxa"/>
            <w:shd w:val="clear" w:color="auto" w:fill="auto"/>
          </w:tcPr>
          <w:p w14:paraId="7AA66EE3" w14:textId="54F476CF" w:rsidR="004E6182" w:rsidRPr="004259FF" w:rsidRDefault="004E6182" w:rsidP="004E618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98485E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5DF8F100" w14:textId="35D0BE2F" w:rsidR="004E6182" w:rsidRPr="004259FF" w:rsidRDefault="004E6182" w:rsidP="004E618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98485E">
              <w:t>.</w:t>
            </w:r>
          </w:p>
        </w:tc>
      </w:tr>
      <w:tr w:rsidR="004E6182" w:rsidRPr="004656E0" w14:paraId="519B32B0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4E6182" w:rsidRPr="00E02F2D" w:rsidRDefault="004E6182" w:rsidP="004E618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hl</w:t>
            </w:r>
            <w:proofErr w:type="spellEnd"/>
          </w:p>
        </w:tc>
        <w:tc>
          <w:tcPr>
            <w:tcW w:w="906" w:type="dxa"/>
            <w:shd w:val="clear" w:color="auto" w:fill="auto"/>
          </w:tcPr>
          <w:p w14:paraId="01E92292" w14:textId="05A356B7" w:rsidR="004E6182" w:rsidRPr="006677FF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174,09</w:t>
            </w:r>
          </w:p>
        </w:tc>
        <w:tc>
          <w:tcPr>
            <w:tcW w:w="992" w:type="dxa"/>
            <w:shd w:val="clear" w:color="auto" w:fill="auto"/>
          </w:tcPr>
          <w:p w14:paraId="67DFDB1B" w14:textId="1D547812" w:rsidR="004E6182" w:rsidRPr="006677FF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96,5</w:t>
            </w:r>
          </w:p>
        </w:tc>
        <w:tc>
          <w:tcPr>
            <w:tcW w:w="992" w:type="dxa"/>
            <w:shd w:val="clear" w:color="auto" w:fill="auto"/>
          </w:tcPr>
          <w:p w14:paraId="11E59120" w14:textId="28D58189" w:rsidR="004E6182" w:rsidRPr="006677FF" w:rsidRDefault="004E6182" w:rsidP="004E6182">
            <w:pPr>
              <w:jc w:val="right"/>
              <w:rPr>
                <w:rFonts w:cs="Arial"/>
                <w:szCs w:val="19"/>
              </w:rPr>
            </w:pPr>
            <w:r w:rsidRPr="0098485E">
              <w:t>77,3</w:t>
            </w:r>
          </w:p>
        </w:tc>
        <w:tc>
          <w:tcPr>
            <w:tcW w:w="907" w:type="dxa"/>
            <w:shd w:val="clear" w:color="auto" w:fill="auto"/>
          </w:tcPr>
          <w:p w14:paraId="2EFD3BD6" w14:textId="566A9C4C" w:rsidR="004E6182" w:rsidRPr="004259FF" w:rsidRDefault="004E6182" w:rsidP="004E618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98485E">
              <w:t>.</w:t>
            </w:r>
          </w:p>
        </w:tc>
        <w:tc>
          <w:tcPr>
            <w:tcW w:w="992" w:type="dxa"/>
            <w:shd w:val="clear" w:color="auto" w:fill="auto"/>
          </w:tcPr>
          <w:p w14:paraId="43ED57F5" w14:textId="7E003C46" w:rsidR="004E6182" w:rsidRPr="004259FF" w:rsidRDefault="004E6182" w:rsidP="004E618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98485E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3543C55" w14:textId="4E96D383" w:rsidR="004E6182" w:rsidRPr="004259FF" w:rsidRDefault="004E6182" w:rsidP="004E618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98485E">
              <w:t>.</w:t>
            </w:r>
          </w:p>
        </w:tc>
      </w:tr>
    </w:tbl>
    <w:bookmarkEnd w:id="2"/>
    <w:p w14:paraId="4AD04419" w14:textId="5E4902C3" w:rsidR="00F0526F" w:rsidRPr="00F0526F" w:rsidRDefault="00F0526F" w:rsidP="00AA4D69">
      <w:pPr>
        <w:pStyle w:val="Tekstprzypisudolnego"/>
        <w:spacing w:line="240" w:lineRule="exact"/>
        <w:rPr>
          <w:spacing w:val="-4"/>
          <w:sz w:val="16"/>
          <w:szCs w:val="16"/>
        </w:rPr>
      </w:pPr>
      <w:r w:rsidRPr="00F0526F">
        <w:rPr>
          <w:rStyle w:val="Odwoanieprzypisudolnego"/>
          <w:sz w:val="16"/>
          <w:szCs w:val="16"/>
          <w:vertAlign w:val="baseline"/>
        </w:rPr>
        <w:t>a</w:t>
      </w:r>
      <w:r w:rsidRPr="00F0526F">
        <w:rPr>
          <w:sz w:val="16"/>
          <w:szCs w:val="16"/>
        </w:rPr>
        <w:t xml:space="preserve"> Ceny skupu – bez ziarna siewnego.</w:t>
      </w:r>
      <w:r>
        <w:rPr>
          <w:sz w:val="16"/>
          <w:szCs w:val="16"/>
        </w:rPr>
        <w:t xml:space="preserve"> </w:t>
      </w:r>
      <w:r w:rsidRPr="00F0526F">
        <w:rPr>
          <w:rStyle w:val="Odwoanieprzypisudolnego"/>
          <w:sz w:val="16"/>
          <w:szCs w:val="16"/>
          <w:vertAlign w:val="baseline"/>
        </w:rPr>
        <w:t>b</w:t>
      </w:r>
      <w:r w:rsidRPr="00F0526F">
        <w:rPr>
          <w:sz w:val="16"/>
          <w:szCs w:val="16"/>
        </w:rPr>
        <w:t xml:space="preserve"> Ceny skupu – ogółem (jadalne wczesne; sadzeniaki; jadalne późne; przemysłowe, w tym skrobiowe). Ceny targowiskowe – jadalne bez wczesnych.</w:t>
      </w:r>
      <w:r w:rsidR="00AA4D69">
        <w:rPr>
          <w:sz w:val="16"/>
          <w:szCs w:val="16"/>
        </w:rPr>
        <w:t xml:space="preserve"> </w:t>
      </w:r>
      <w:r>
        <w:rPr>
          <w:rStyle w:val="Odwoanieprzypisudolnego"/>
          <w:sz w:val="16"/>
          <w:szCs w:val="16"/>
          <w:vertAlign w:val="baseline"/>
        </w:rPr>
        <w:t>c</w:t>
      </w:r>
      <w:r w:rsidRPr="00F0526F">
        <w:rPr>
          <w:sz w:val="16"/>
          <w:szCs w:val="16"/>
        </w:rPr>
        <w:t xml:space="preserve"> Ceny targowiskowe – średnia ważona cena bydła rzeźnego obliczona przy przyjęciu struktury ilości skupu młodego bydła i krów rzeźnych.</w:t>
      </w:r>
    </w:p>
    <w:p w14:paraId="4D5B832E" w14:textId="77777777" w:rsidR="008279C6" w:rsidRDefault="008279C6">
      <w:pPr>
        <w:spacing w:before="0" w:after="160" w:line="259" w:lineRule="auto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br w:type="page"/>
      </w:r>
    </w:p>
    <w:p w14:paraId="11BA4F7E" w14:textId="422FEEBF" w:rsidR="009354AC" w:rsidRPr="007832E6" w:rsidRDefault="009354AC" w:rsidP="007832E6">
      <w:pPr>
        <w:spacing w:before="240" w:line="240" w:lineRule="auto"/>
        <w:ind w:left="851" w:right="-153" w:hanging="851"/>
        <w:outlineLvl w:val="0"/>
        <w:rPr>
          <w:b/>
          <w:color w:val="001D77"/>
          <w:spacing w:val="-2"/>
          <w:szCs w:val="19"/>
        </w:rPr>
      </w:pPr>
      <w:r w:rsidRPr="007832E6">
        <w:rPr>
          <w:b/>
          <w:color w:val="001D77"/>
          <w:spacing w:val="-2"/>
          <w:szCs w:val="19"/>
        </w:rPr>
        <w:lastRenderedPageBreak/>
        <w:t xml:space="preserve">Ceny ważniejszych produktów rolnych </w:t>
      </w:r>
      <w:r w:rsidR="00270AA3" w:rsidRPr="007832E6">
        <w:rPr>
          <w:b/>
          <w:color w:val="001D77"/>
          <w:spacing w:val="-2"/>
          <w:szCs w:val="19"/>
        </w:rPr>
        <w:t xml:space="preserve">w </w:t>
      </w:r>
      <w:r w:rsidR="00307D7D">
        <w:rPr>
          <w:b/>
          <w:color w:val="001D77"/>
          <w:spacing w:val="-2"/>
          <w:szCs w:val="19"/>
        </w:rPr>
        <w:t>czerwcu</w:t>
      </w:r>
      <w:r w:rsidR="0070549C" w:rsidRPr="007832E6">
        <w:rPr>
          <w:b/>
          <w:color w:val="001D77"/>
          <w:spacing w:val="-2"/>
          <w:szCs w:val="19"/>
        </w:rPr>
        <w:t xml:space="preserve"> 2026 r.</w:t>
      </w:r>
    </w:p>
    <w:p w14:paraId="0D8736AC" w14:textId="7DD149C7" w:rsidR="00807E1E" w:rsidRPr="00236221" w:rsidRDefault="00270AA3" w:rsidP="00E33283">
      <w:pPr>
        <w:spacing w:before="360" w:line="288" w:lineRule="auto"/>
        <w:ind w:right="412"/>
        <w:rPr>
          <w:szCs w:val="19"/>
        </w:rPr>
      </w:pPr>
      <w:r w:rsidRPr="00236221">
        <w:rPr>
          <w:szCs w:val="19"/>
        </w:rPr>
        <w:t xml:space="preserve">W </w:t>
      </w:r>
      <w:r w:rsidR="00307D7D" w:rsidRPr="00236221">
        <w:rPr>
          <w:szCs w:val="19"/>
        </w:rPr>
        <w:t>czerwcu</w:t>
      </w:r>
      <w:r w:rsidR="00F11976" w:rsidRPr="00236221">
        <w:rPr>
          <w:szCs w:val="19"/>
        </w:rPr>
        <w:t xml:space="preserve"> 2026</w:t>
      </w:r>
      <w:r w:rsidR="005D5544" w:rsidRPr="00236221">
        <w:rPr>
          <w:szCs w:val="19"/>
        </w:rPr>
        <w:t xml:space="preserve"> r.</w:t>
      </w:r>
      <w:r w:rsidR="00DF67A8" w:rsidRPr="00236221">
        <w:rPr>
          <w:szCs w:val="19"/>
        </w:rPr>
        <w:t xml:space="preserve"> </w:t>
      </w:r>
      <w:r w:rsidR="003D7445" w:rsidRPr="00236221">
        <w:rPr>
          <w:szCs w:val="19"/>
        </w:rPr>
        <w:t xml:space="preserve">za </w:t>
      </w:r>
      <w:r w:rsidR="00DF67A8" w:rsidRPr="00236221">
        <w:rPr>
          <w:b/>
          <w:szCs w:val="19"/>
        </w:rPr>
        <w:t>pszenic</w:t>
      </w:r>
      <w:r w:rsidR="003D7445" w:rsidRPr="00236221">
        <w:rPr>
          <w:b/>
          <w:szCs w:val="19"/>
        </w:rPr>
        <w:t>ę</w:t>
      </w:r>
      <w:r w:rsidR="00DF67A8" w:rsidRPr="00236221">
        <w:rPr>
          <w:szCs w:val="19"/>
        </w:rPr>
        <w:t xml:space="preserve"> w skupie</w:t>
      </w:r>
      <w:r w:rsidR="003D7445" w:rsidRPr="00236221">
        <w:rPr>
          <w:szCs w:val="19"/>
        </w:rPr>
        <w:t xml:space="preserve"> płacono </w:t>
      </w:r>
      <w:r w:rsidR="00236221" w:rsidRPr="00236221">
        <w:rPr>
          <w:rFonts w:cs="Calibri"/>
          <w:szCs w:val="19"/>
        </w:rPr>
        <w:t>80,96</w:t>
      </w:r>
      <w:r w:rsidR="0057453B" w:rsidRPr="00236221">
        <w:rPr>
          <w:rFonts w:cs="Calibri"/>
          <w:szCs w:val="19"/>
        </w:rPr>
        <w:t xml:space="preserve"> </w:t>
      </w:r>
      <w:r w:rsidR="003D7445" w:rsidRPr="00236221">
        <w:rPr>
          <w:szCs w:val="19"/>
        </w:rPr>
        <w:t xml:space="preserve">zł za </w:t>
      </w:r>
      <w:proofErr w:type="spellStart"/>
      <w:r w:rsidR="003D7445" w:rsidRPr="00236221">
        <w:rPr>
          <w:szCs w:val="19"/>
        </w:rPr>
        <w:t>dt</w:t>
      </w:r>
      <w:proofErr w:type="spellEnd"/>
      <w:r w:rsidR="002E097B" w:rsidRPr="00236221">
        <w:rPr>
          <w:szCs w:val="19"/>
        </w:rPr>
        <w:t>,</w:t>
      </w:r>
      <w:r w:rsidR="003D7445" w:rsidRPr="00236221">
        <w:rPr>
          <w:szCs w:val="19"/>
        </w:rPr>
        <w:t xml:space="preserve"> tj.</w:t>
      </w:r>
      <w:r w:rsidR="009B5009" w:rsidRPr="00236221">
        <w:rPr>
          <w:szCs w:val="19"/>
        </w:rPr>
        <w:t xml:space="preserve"> </w:t>
      </w:r>
      <w:r w:rsidR="00565AC3" w:rsidRPr="00236221">
        <w:rPr>
          <w:szCs w:val="19"/>
        </w:rPr>
        <w:t xml:space="preserve">o </w:t>
      </w:r>
      <w:r w:rsidR="00BC4585" w:rsidRPr="00236221">
        <w:rPr>
          <w:rFonts w:cs="Calibri"/>
          <w:szCs w:val="19"/>
        </w:rPr>
        <w:t>2,</w:t>
      </w:r>
      <w:r w:rsidR="00236221" w:rsidRPr="00236221">
        <w:rPr>
          <w:rFonts w:cs="Calibri"/>
          <w:szCs w:val="19"/>
        </w:rPr>
        <w:t>9</w:t>
      </w:r>
      <w:r w:rsidR="009A0C75" w:rsidRPr="00236221">
        <w:rPr>
          <w:rFonts w:cs="Calibri"/>
          <w:szCs w:val="19"/>
        </w:rPr>
        <w:t>%</w:t>
      </w:r>
      <w:r w:rsidR="009A0C75" w:rsidRPr="00236221">
        <w:rPr>
          <w:szCs w:val="19"/>
        </w:rPr>
        <w:t xml:space="preserve"> </w:t>
      </w:r>
      <w:r w:rsidR="004E7D7F" w:rsidRPr="00236221">
        <w:rPr>
          <w:szCs w:val="19"/>
        </w:rPr>
        <w:t>więcej</w:t>
      </w:r>
      <w:r w:rsidR="00F21C52" w:rsidRPr="00236221">
        <w:rPr>
          <w:szCs w:val="19"/>
        </w:rPr>
        <w:t xml:space="preserve"> </w:t>
      </w:r>
      <w:r w:rsidR="00E8723A" w:rsidRPr="00236221">
        <w:rPr>
          <w:szCs w:val="19"/>
        </w:rPr>
        <w:t>niż</w:t>
      </w:r>
      <w:r w:rsidR="00FB0FFC" w:rsidRPr="00236221">
        <w:rPr>
          <w:szCs w:val="19"/>
        </w:rPr>
        <w:t xml:space="preserve"> w </w:t>
      </w:r>
      <w:r w:rsidR="00D80D39" w:rsidRPr="00236221">
        <w:rPr>
          <w:szCs w:val="19"/>
        </w:rPr>
        <w:t>poprzednim miesiącu</w:t>
      </w:r>
      <w:r w:rsidR="0080463A" w:rsidRPr="00236221">
        <w:rPr>
          <w:szCs w:val="19"/>
        </w:rPr>
        <w:t xml:space="preserve">, natomiast </w:t>
      </w:r>
      <w:r w:rsidR="00612D90" w:rsidRPr="00236221">
        <w:rPr>
          <w:szCs w:val="19"/>
        </w:rPr>
        <w:t xml:space="preserve">o </w:t>
      </w:r>
      <w:r w:rsidR="00236221" w:rsidRPr="00236221">
        <w:rPr>
          <w:szCs w:val="19"/>
        </w:rPr>
        <w:t>9,0</w:t>
      </w:r>
      <w:r w:rsidR="001E4C87" w:rsidRPr="00236221">
        <w:rPr>
          <w:rFonts w:cs="Calibri"/>
          <w:szCs w:val="19"/>
        </w:rPr>
        <w:t>%</w:t>
      </w:r>
      <w:r w:rsidR="006B53AA" w:rsidRPr="00236221">
        <w:rPr>
          <w:szCs w:val="19"/>
        </w:rPr>
        <w:t xml:space="preserve"> </w:t>
      </w:r>
      <w:r w:rsidR="0080463A" w:rsidRPr="00236221">
        <w:rPr>
          <w:szCs w:val="19"/>
        </w:rPr>
        <w:t xml:space="preserve">mniej </w:t>
      </w:r>
      <w:r w:rsidR="00565AC3" w:rsidRPr="00236221">
        <w:rPr>
          <w:szCs w:val="19"/>
        </w:rPr>
        <w:t xml:space="preserve">niż </w:t>
      </w:r>
      <w:r w:rsidR="00E8723A" w:rsidRPr="00236221">
        <w:rPr>
          <w:szCs w:val="19"/>
        </w:rPr>
        <w:t>przed rokiem</w:t>
      </w:r>
      <w:r w:rsidR="00565AC3" w:rsidRPr="00236221">
        <w:rPr>
          <w:szCs w:val="19"/>
        </w:rPr>
        <w:t>.</w:t>
      </w:r>
      <w:r w:rsidR="00E8723A" w:rsidRPr="00236221">
        <w:rPr>
          <w:szCs w:val="19"/>
        </w:rPr>
        <w:t xml:space="preserve"> </w:t>
      </w:r>
      <w:r w:rsidR="00807E1E" w:rsidRPr="00236221">
        <w:rPr>
          <w:szCs w:val="19"/>
        </w:rPr>
        <w:t>Na targowiskach</w:t>
      </w:r>
      <w:r w:rsidR="00847FE0" w:rsidRPr="00236221">
        <w:rPr>
          <w:szCs w:val="19"/>
        </w:rPr>
        <w:t xml:space="preserve"> </w:t>
      </w:r>
      <w:r w:rsidR="003D7445" w:rsidRPr="00236221">
        <w:rPr>
          <w:szCs w:val="19"/>
        </w:rPr>
        <w:t>cena</w:t>
      </w:r>
      <w:r w:rsidR="00807E1E" w:rsidRPr="00236221">
        <w:rPr>
          <w:szCs w:val="19"/>
        </w:rPr>
        <w:t xml:space="preserve"> pszenic</w:t>
      </w:r>
      <w:r w:rsidR="003D7445" w:rsidRPr="00236221">
        <w:rPr>
          <w:szCs w:val="19"/>
        </w:rPr>
        <w:t>y</w:t>
      </w:r>
      <w:r w:rsidR="00847FE0" w:rsidRPr="00236221">
        <w:rPr>
          <w:szCs w:val="19"/>
        </w:rPr>
        <w:t xml:space="preserve"> </w:t>
      </w:r>
      <w:r w:rsidR="003D7445" w:rsidRPr="00236221">
        <w:rPr>
          <w:szCs w:val="19"/>
        </w:rPr>
        <w:t>(</w:t>
      </w:r>
      <w:bookmarkStart w:id="3" w:name="_Hlk216783283"/>
      <w:r w:rsidR="00612D90" w:rsidRPr="00236221">
        <w:rPr>
          <w:szCs w:val="19"/>
        </w:rPr>
        <w:t>104</w:t>
      </w:r>
      <w:r w:rsidR="00F67F6A" w:rsidRPr="00236221">
        <w:rPr>
          <w:szCs w:val="19"/>
        </w:rPr>
        <w:t>,</w:t>
      </w:r>
      <w:bookmarkEnd w:id="3"/>
      <w:r w:rsidR="00236221" w:rsidRPr="00236221">
        <w:rPr>
          <w:szCs w:val="19"/>
        </w:rPr>
        <w:t>65</w:t>
      </w:r>
      <w:r w:rsidR="00F67F6A" w:rsidRPr="00236221">
        <w:rPr>
          <w:szCs w:val="19"/>
        </w:rPr>
        <w:t xml:space="preserve"> </w:t>
      </w:r>
      <w:r w:rsidR="00847FE0" w:rsidRPr="00236221">
        <w:rPr>
          <w:szCs w:val="19"/>
        </w:rPr>
        <w:t xml:space="preserve">zł za </w:t>
      </w:r>
      <w:proofErr w:type="spellStart"/>
      <w:r w:rsidR="00847FE0" w:rsidRPr="00236221">
        <w:rPr>
          <w:szCs w:val="19"/>
        </w:rPr>
        <w:t>dt</w:t>
      </w:r>
      <w:proofErr w:type="spellEnd"/>
      <w:r w:rsidR="003D7445" w:rsidRPr="00236221">
        <w:rPr>
          <w:szCs w:val="19"/>
        </w:rPr>
        <w:t xml:space="preserve">) </w:t>
      </w:r>
      <w:r w:rsidR="00236221" w:rsidRPr="00236221">
        <w:rPr>
          <w:szCs w:val="19"/>
        </w:rPr>
        <w:t xml:space="preserve">wzrosła </w:t>
      </w:r>
      <w:r w:rsidR="00A6026E" w:rsidRPr="00236221">
        <w:rPr>
          <w:szCs w:val="19"/>
        </w:rPr>
        <w:t>o 0,2%</w:t>
      </w:r>
      <w:r w:rsidR="00A6026E">
        <w:rPr>
          <w:szCs w:val="19"/>
        </w:rPr>
        <w:t xml:space="preserve"> </w:t>
      </w:r>
      <w:r w:rsidR="00257F25" w:rsidRPr="00236221">
        <w:rPr>
          <w:szCs w:val="19"/>
        </w:rPr>
        <w:t xml:space="preserve">w </w:t>
      </w:r>
      <w:r w:rsidR="0051408E" w:rsidRPr="00236221">
        <w:rPr>
          <w:szCs w:val="19"/>
        </w:rPr>
        <w:t xml:space="preserve">stosunku </w:t>
      </w:r>
      <w:r w:rsidR="00236221" w:rsidRPr="00236221">
        <w:rPr>
          <w:szCs w:val="19"/>
        </w:rPr>
        <w:t>do maja</w:t>
      </w:r>
      <w:r w:rsidR="00F67F6A" w:rsidRPr="00236221">
        <w:rPr>
          <w:szCs w:val="19"/>
        </w:rPr>
        <w:t xml:space="preserve"> b</w:t>
      </w:r>
      <w:r w:rsidR="0051408E" w:rsidRPr="00236221">
        <w:rPr>
          <w:szCs w:val="19"/>
        </w:rPr>
        <w:t>r.</w:t>
      </w:r>
      <w:r w:rsidR="00236221" w:rsidRPr="00236221">
        <w:rPr>
          <w:szCs w:val="19"/>
        </w:rPr>
        <w:t xml:space="preserve">, natomiast spadła </w:t>
      </w:r>
      <w:r w:rsidR="00A6026E" w:rsidRPr="00A6026E">
        <w:t>o</w:t>
      </w:r>
      <w:r w:rsidR="00A6026E" w:rsidRPr="00C262D7">
        <w:rPr>
          <w:szCs w:val="19"/>
        </w:rPr>
        <w:t> </w:t>
      </w:r>
      <w:r w:rsidR="00A6026E" w:rsidRPr="00A6026E">
        <w:t>9</w:t>
      </w:r>
      <w:r w:rsidR="00A6026E" w:rsidRPr="00236221">
        <w:rPr>
          <w:szCs w:val="19"/>
        </w:rPr>
        <w:t>,3%</w:t>
      </w:r>
      <w:r w:rsidR="00A6026E">
        <w:rPr>
          <w:szCs w:val="19"/>
        </w:rPr>
        <w:t xml:space="preserve"> </w:t>
      </w:r>
      <w:r w:rsidR="0051408E" w:rsidRPr="00236221">
        <w:rPr>
          <w:szCs w:val="19"/>
        </w:rPr>
        <w:t xml:space="preserve">w </w:t>
      </w:r>
      <w:r w:rsidR="00257F25" w:rsidRPr="00236221">
        <w:rPr>
          <w:szCs w:val="19"/>
        </w:rPr>
        <w:t xml:space="preserve">porównaniu </w:t>
      </w:r>
      <w:r w:rsidR="00F01263">
        <w:rPr>
          <w:szCs w:val="19"/>
        </w:rPr>
        <w:t>z czerwcem</w:t>
      </w:r>
      <w:r w:rsidR="00F67F6A" w:rsidRPr="00236221">
        <w:rPr>
          <w:szCs w:val="19"/>
        </w:rPr>
        <w:t xml:space="preserve"> </w:t>
      </w:r>
      <w:r w:rsidR="00EC746E" w:rsidRPr="00236221">
        <w:rPr>
          <w:szCs w:val="19"/>
        </w:rPr>
        <w:t>ub. roku</w:t>
      </w:r>
      <w:r w:rsidR="006B53AA" w:rsidRPr="00236221">
        <w:rPr>
          <w:szCs w:val="19"/>
        </w:rPr>
        <w:t>.</w:t>
      </w:r>
    </w:p>
    <w:p w14:paraId="0F4E2528" w14:textId="021B639E" w:rsidR="00DA4C69" w:rsidRPr="00236221" w:rsidRDefault="002831CA" w:rsidP="00EA3533">
      <w:pPr>
        <w:spacing w:line="288" w:lineRule="auto"/>
        <w:ind w:right="412"/>
        <w:rPr>
          <w:szCs w:val="19"/>
        </w:rPr>
      </w:pPr>
      <w:r w:rsidRPr="00236221">
        <w:rPr>
          <w:szCs w:val="19"/>
        </w:rPr>
        <w:t>Cena</w:t>
      </w:r>
      <w:r w:rsidRPr="00236221">
        <w:rPr>
          <w:b/>
          <w:szCs w:val="19"/>
        </w:rPr>
        <w:t xml:space="preserve"> ż</w:t>
      </w:r>
      <w:r w:rsidR="00DA4C69" w:rsidRPr="00236221">
        <w:rPr>
          <w:b/>
          <w:szCs w:val="19"/>
        </w:rPr>
        <w:t>yt</w:t>
      </w:r>
      <w:r w:rsidRPr="00236221">
        <w:rPr>
          <w:b/>
          <w:szCs w:val="19"/>
        </w:rPr>
        <w:t>a</w:t>
      </w:r>
      <w:r w:rsidR="00DA4C69" w:rsidRPr="00236221">
        <w:rPr>
          <w:szCs w:val="19"/>
        </w:rPr>
        <w:t xml:space="preserve"> w skupie </w:t>
      </w:r>
      <w:r w:rsidR="00E05636" w:rsidRPr="00236221">
        <w:rPr>
          <w:szCs w:val="19"/>
        </w:rPr>
        <w:t>(</w:t>
      </w:r>
      <w:bookmarkStart w:id="4" w:name="_Hlk216783473"/>
      <w:r w:rsidR="00BC4585" w:rsidRPr="00236221">
        <w:rPr>
          <w:rFonts w:cs="Calibri"/>
          <w:szCs w:val="19"/>
        </w:rPr>
        <w:t>63,</w:t>
      </w:r>
      <w:r w:rsidR="00236221" w:rsidRPr="00236221">
        <w:rPr>
          <w:rFonts w:cs="Calibri"/>
          <w:szCs w:val="19"/>
        </w:rPr>
        <w:t>57</w:t>
      </w:r>
      <w:r w:rsidR="00241DF3" w:rsidRPr="00236221">
        <w:rPr>
          <w:rFonts w:cs="Calibri"/>
          <w:szCs w:val="19"/>
        </w:rPr>
        <w:t xml:space="preserve"> </w:t>
      </w:r>
      <w:bookmarkEnd w:id="4"/>
      <w:r w:rsidR="00DA4C69" w:rsidRPr="00236221">
        <w:rPr>
          <w:szCs w:val="19"/>
        </w:rPr>
        <w:t xml:space="preserve">zł za </w:t>
      </w:r>
      <w:proofErr w:type="spellStart"/>
      <w:r w:rsidR="00DA4C69" w:rsidRPr="00236221">
        <w:rPr>
          <w:szCs w:val="19"/>
        </w:rPr>
        <w:t>dt</w:t>
      </w:r>
      <w:proofErr w:type="spellEnd"/>
      <w:r w:rsidR="00E05636" w:rsidRPr="00236221">
        <w:rPr>
          <w:szCs w:val="19"/>
        </w:rPr>
        <w:t xml:space="preserve">) </w:t>
      </w:r>
      <w:r w:rsidR="00236221" w:rsidRPr="00236221">
        <w:rPr>
          <w:szCs w:val="19"/>
        </w:rPr>
        <w:t xml:space="preserve">nie zmieniła się w porównaniu do maja </w:t>
      </w:r>
      <w:r w:rsidR="00B64B86" w:rsidRPr="00236221">
        <w:rPr>
          <w:szCs w:val="19"/>
        </w:rPr>
        <w:t>2026 r</w:t>
      </w:r>
      <w:r w:rsidR="004E7D7F" w:rsidRPr="00236221">
        <w:rPr>
          <w:rFonts w:cs="Calibri"/>
          <w:szCs w:val="19"/>
        </w:rPr>
        <w:t xml:space="preserve">., </w:t>
      </w:r>
      <w:r w:rsidR="00E718D6" w:rsidRPr="00236221">
        <w:rPr>
          <w:rFonts w:cs="Calibri"/>
          <w:szCs w:val="19"/>
        </w:rPr>
        <w:t>natomiast</w:t>
      </w:r>
      <w:r w:rsidR="00236221" w:rsidRPr="00236221">
        <w:rPr>
          <w:rFonts w:cs="Calibri"/>
          <w:szCs w:val="19"/>
        </w:rPr>
        <w:t xml:space="preserve"> była</w:t>
      </w:r>
      <w:r w:rsidR="004E7D7F" w:rsidRPr="00236221">
        <w:rPr>
          <w:rFonts w:cs="Calibri"/>
          <w:szCs w:val="19"/>
        </w:rPr>
        <w:t xml:space="preserve"> </w:t>
      </w:r>
      <w:r w:rsidR="000275A7" w:rsidRPr="00236221">
        <w:rPr>
          <w:szCs w:val="19"/>
        </w:rPr>
        <w:t>o</w:t>
      </w:r>
      <w:r w:rsidR="00236221" w:rsidRPr="00236221">
        <w:rPr>
          <w:szCs w:val="19"/>
        </w:rPr>
        <w:t xml:space="preserve"> 14,4</w:t>
      </w:r>
      <w:r w:rsidR="00612D90" w:rsidRPr="00236221">
        <w:rPr>
          <w:szCs w:val="19"/>
        </w:rPr>
        <w:t xml:space="preserve">% </w:t>
      </w:r>
      <w:r w:rsidR="004E7D7F" w:rsidRPr="00236221">
        <w:rPr>
          <w:szCs w:val="19"/>
        </w:rPr>
        <w:t>niższa n</w:t>
      </w:r>
      <w:r w:rsidR="00AA436C" w:rsidRPr="00236221">
        <w:rPr>
          <w:szCs w:val="19"/>
        </w:rPr>
        <w:t xml:space="preserve">iż </w:t>
      </w:r>
      <w:r w:rsidR="00270AA3" w:rsidRPr="00236221">
        <w:rPr>
          <w:szCs w:val="19"/>
        </w:rPr>
        <w:t xml:space="preserve">w </w:t>
      </w:r>
      <w:r w:rsidR="00307D7D" w:rsidRPr="00236221">
        <w:rPr>
          <w:szCs w:val="19"/>
        </w:rPr>
        <w:t>czerwcu</w:t>
      </w:r>
      <w:r w:rsidR="00612D90" w:rsidRPr="00236221">
        <w:rPr>
          <w:szCs w:val="19"/>
        </w:rPr>
        <w:t xml:space="preserve"> 2025</w:t>
      </w:r>
      <w:r w:rsidR="00356009" w:rsidRPr="00236221">
        <w:rPr>
          <w:szCs w:val="19"/>
        </w:rPr>
        <w:t xml:space="preserve"> r</w:t>
      </w:r>
      <w:r w:rsidR="00BE1C45" w:rsidRPr="00236221">
        <w:rPr>
          <w:szCs w:val="19"/>
        </w:rPr>
        <w:t xml:space="preserve">. </w:t>
      </w:r>
      <w:r w:rsidR="00DA4C69" w:rsidRPr="00236221">
        <w:rPr>
          <w:szCs w:val="19"/>
        </w:rPr>
        <w:t>W obrocie targowiskowym cena żyta (</w:t>
      </w:r>
      <w:r w:rsidR="00BC4585" w:rsidRPr="00236221">
        <w:rPr>
          <w:rFonts w:cs="Calibri"/>
          <w:szCs w:val="19"/>
        </w:rPr>
        <w:t>78,</w:t>
      </w:r>
      <w:r w:rsidR="00236221" w:rsidRPr="00236221">
        <w:rPr>
          <w:rFonts w:cs="Calibri"/>
          <w:szCs w:val="19"/>
        </w:rPr>
        <w:t>78</w:t>
      </w:r>
      <w:r w:rsidR="00CA27B0" w:rsidRPr="00236221">
        <w:rPr>
          <w:rFonts w:cs="Calibri"/>
          <w:szCs w:val="19"/>
        </w:rPr>
        <w:t xml:space="preserve"> </w:t>
      </w:r>
      <w:r w:rsidR="00DA4C69" w:rsidRPr="00236221">
        <w:rPr>
          <w:szCs w:val="19"/>
        </w:rPr>
        <w:t xml:space="preserve">zł za </w:t>
      </w:r>
      <w:proofErr w:type="spellStart"/>
      <w:r w:rsidR="00DA4C69" w:rsidRPr="00236221">
        <w:rPr>
          <w:szCs w:val="19"/>
        </w:rPr>
        <w:t>dt</w:t>
      </w:r>
      <w:proofErr w:type="spellEnd"/>
      <w:r w:rsidR="00DA4C69" w:rsidRPr="00236221">
        <w:rPr>
          <w:szCs w:val="19"/>
        </w:rPr>
        <w:t xml:space="preserve">) </w:t>
      </w:r>
      <w:r w:rsidR="00236221" w:rsidRPr="00236221">
        <w:rPr>
          <w:szCs w:val="19"/>
        </w:rPr>
        <w:t>wzrosła</w:t>
      </w:r>
      <w:r w:rsidR="00CA2E43" w:rsidRPr="00236221">
        <w:rPr>
          <w:szCs w:val="19"/>
        </w:rPr>
        <w:t xml:space="preserve"> </w:t>
      </w:r>
      <w:r w:rsidR="004E7D7F" w:rsidRPr="00236221">
        <w:rPr>
          <w:szCs w:val="19"/>
        </w:rPr>
        <w:t xml:space="preserve">o </w:t>
      </w:r>
      <w:r w:rsidR="00BC4585" w:rsidRPr="00236221">
        <w:rPr>
          <w:rFonts w:cs="Calibri"/>
          <w:szCs w:val="19"/>
        </w:rPr>
        <w:t>0,</w:t>
      </w:r>
      <w:r w:rsidR="00236221" w:rsidRPr="00236221">
        <w:rPr>
          <w:rFonts w:cs="Calibri"/>
          <w:szCs w:val="19"/>
        </w:rPr>
        <w:t>3</w:t>
      </w:r>
      <w:r w:rsidR="004E7D7F" w:rsidRPr="00236221">
        <w:rPr>
          <w:rFonts w:cs="Calibri"/>
          <w:szCs w:val="19"/>
        </w:rPr>
        <w:t xml:space="preserve">% </w:t>
      </w:r>
      <w:r w:rsidR="00CA2E43" w:rsidRPr="00236221">
        <w:rPr>
          <w:szCs w:val="19"/>
        </w:rPr>
        <w:t>w</w:t>
      </w:r>
      <w:r w:rsidR="00E63E33" w:rsidRPr="00236221">
        <w:rPr>
          <w:szCs w:val="19"/>
        </w:rPr>
        <w:t xml:space="preserve"> skali miesiąca</w:t>
      </w:r>
      <w:r w:rsidR="00236221" w:rsidRPr="00236221">
        <w:rPr>
          <w:szCs w:val="19"/>
        </w:rPr>
        <w:t xml:space="preserve">, ale spadła </w:t>
      </w:r>
      <w:r w:rsidR="00BC4585" w:rsidRPr="00236221">
        <w:rPr>
          <w:szCs w:val="19"/>
        </w:rPr>
        <w:t>o 12,</w:t>
      </w:r>
      <w:r w:rsidR="00236221" w:rsidRPr="00236221">
        <w:rPr>
          <w:szCs w:val="19"/>
        </w:rPr>
        <w:t>8</w:t>
      </w:r>
      <w:r w:rsidR="004E7D7F" w:rsidRPr="00236221">
        <w:rPr>
          <w:szCs w:val="19"/>
        </w:rPr>
        <w:t xml:space="preserve">% </w:t>
      </w:r>
      <w:r w:rsidR="00225573" w:rsidRPr="00236221">
        <w:rPr>
          <w:szCs w:val="19"/>
        </w:rPr>
        <w:t>w</w:t>
      </w:r>
      <w:r w:rsidR="00DA4C69" w:rsidRPr="00236221">
        <w:rPr>
          <w:szCs w:val="19"/>
        </w:rPr>
        <w:t xml:space="preserve"> </w:t>
      </w:r>
      <w:r w:rsidR="00F640E6" w:rsidRPr="00236221">
        <w:rPr>
          <w:szCs w:val="19"/>
        </w:rPr>
        <w:t xml:space="preserve">skali </w:t>
      </w:r>
      <w:r w:rsidR="00C04172" w:rsidRPr="00236221">
        <w:rPr>
          <w:szCs w:val="19"/>
        </w:rPr>
        <w:t>roku</w:t>
      </w:r>
      <w:r w:rsidR="00C04172" w:rsidRPr="00236221">
        <w:rPr>
          <w:rFonts w:cs="Calibri"/>
          <w:szCs w:val="19"/>
        </w:rPr>
        <w:t>.</w:t>
      </w:r>
    </w:p>
    <w:p w14:paraId="43F42B2D" w14:textId="5A5EBD76" w:rsidR="0052508B" w:rsidRPr="000968E5" w:rsidRDefault="00270AA3" w:rsidP="006D53C2">
      <w:pPr>
        <w:spacing w:line="288" w:lineRule="auto"/>
        <w:ind w:right="270"/>
        <w:rPr>
          <w:szCs w:val="19"/>
          <w:highlight w:val="yellow"/>
        </w:rPr>
      </w:pPr>
      <w:r w:rsidRPr="00236221">
        <w:rPr>
          <w:szCs w:val="19"/>
        </w:rPr>
        <w:t xml:space="preserve">W </w:t>
      </w:r>
      <w:r w:rsidR="00307D7D" w:rsidRPr="002B4067">
        <w:rPr>
          <w:szCs w:val="19"/>
        </w:rPr>
        <w:t>czerwcu</w:t>
      </w:r>
      <w:r w:rsidR="00612D90" w:rsidRPr="002B4067">
        <w:rPr>
          <w:szCs w:val="19"/>
        </w:rPr>
        <w:t xml:space="preserve"> 2026 </w:t>
      </w:r>
      <w:r w:rsidR="005D5544" w:rsidRPr="002B4067">
        <w:rPr>
          <w:szCs w:val="19"/>
        </w:rPr>
        <w:t>r.</w:t>
      </w:r>
      <w:r w:rsidR="000E3D26" w:rsidRPr="002B4067">
        <w:rPr>
          <w:szCs w:val="19"/>
        </w:rPr>
        <w:t xml:space="preserve"> </w:t>
      </w:r>
      <w:r w:rsidR="000C47CA" w:rsidRPr="002B4067">
        <w:rPr>
          <w:szCs w:val="19"/>
        </w:rPr>
        <w:t>za</w:t>
      </w:r>
      <w:r w:rsidR="000E3D26" w:rsidRPr="002B4067">
        <w:rPr>
          <w:szCs w:val="19"/>
        </w:rPr>
        <w:t xml:space="preserve"> </w:t>
      </w:r>
      <w:r w:rsidR="000E3D26" w:rsidRPr="002B4067">
        <w:rPr>
          <w:b/>
          <w:szCs w:val="19"/>
        </w:rPr>
        <w:t>ziemniak</w:t>
      </w:r>
      <w:r w:rsidR="00C9614E" w:rsidRPr="002B4067">
        <w:rPr>
          <w:b/>
          <w:szCs w:val="19"/>
        </w:rPr>
        <w:t>i</w:t>
      </w:r>
      <w:r w:rsidR="000E3D26" w:rsidRPr="002B4067">
        <w:rPr>
          <w:szCs w:val="19"/>
        </w:rPr>
        <w:t xml:space="preserve"> w skupie </w:t>
      </w:r>
      <w:r w:rsidR="00C9614E" w:rsidRPr="002B4067">
        <w:rPr>
          <w:szCs w:val="19"/>
        </w:rPr>
        <w:t xml:space="preserve">płacono </w:t>
      </w:r>
      <w:bookmarkStart w:id="5" w:name="_Hlk216783521"/>
      <w:r w:rsidR="00236221" w:rsidRPr="002B4067">
        <w:rPr>
          <w:rFonts w:cs="Arial"/>
          <w:szCs w:val="19"/>
        </w:rPr>
        <w:t>120,89</w:t>
      </w:r>
      <w:r w:rsidR="00612D90" w:rsidRPr="002B4067">
        <w:rPr>
          <w:rFonts w:cs="Arial"/>
          <w:szCs w:val="19"/>
        </w:rPr>
        <w:t xml:space="preserve"> </w:t>
      </w:r>
      <w:bookmarkEnd w:id="5"/>
      <w:r w:rsidR="000E3D26" w:rsidRPr="002B4067">
        <w:rPr>
          <w:szCs w:val="19"/>
        </w:rPr>
        <w:t xml:space="preserve">zł za </w:t>
      </w:r>
      <w:proofErr w:type="spellStart"/>
      <w:r w:rsidR="000E3D26" w:rsidRPr="002B4067">
        <w:rPr>
          <w:szCs w:val="19"/>
        </w:rPr>
        <w:t>dt</w:t>
      </w:r>
      <w:proofErr w:type="spellEnd"/>
      <w:r w:rsidR="00C9614E" w:rsidRPr="002B4067">
        <w:rPr>
          <w:szCs w:val="19"/>
        </w:rPr>
        <w:t xml:space="preserve">, tj. </w:t>
      </w:r>
      <w:r w:rsidR="00236221" w:rsidRPr="002B4067">
        <w:rPr>
          <w:szCs w:val="19"/>
        </w:rPr>
        <w:t>więcej</w:t>
      </w:r>
      <w:r w:rsidR="0080463A" w:rsidRPr="002B4067">
        <w:rPr>
          <w:szCs w:val="19"/>
        </w:rPr>
        <w:t xml:space="preserve"> o </w:t>
      </w:r>
      <w:r w:rsidR="00236221" w:rsidRPr="002B4067">
        <w:rPr>
          <w:szCs w:val="19"/>
        </w:rPr>
        <w:t>3,4</w:t>
      </w:r>
      <w:r w:rsidR="0080463A" w:rsidRPr="002B4067">
        <w:rPr>
          <w:szCs w:val="19"/>
        </w:rPr>
        <w:t xml:space="preserve">% niż w </w:t>
      </w:r>
      <w:r w:rsidR="008712B2" w:rsidRPr="002B4067">
        <w:rPr>
          <w:szCs w:val="19"/>
        </w:rPr>
        <w:t>po</w:t>
      </w:r>
      <w:r w:rsidR="00804043" w:rsidRPr="002B4067">
        <w:rPr>
          <w:szCs w:val="19"/>
        </w:rPr>
        <w:t>przednim miesiącu</w:t>
      </w:r>
      <w:r w:rsidR="006B53AA" w:rsidRPr="002B4067">
        <w:rPr>
          <w:szCs w:val="19"/>
        </w:rPr>
        <w:t xml:space="preserve"> </w:t>
      </w:r>
      <w:r w:rsidR="00BC4585" w:rsidRPr="002B4067">
        <w:rPr>
          <w:szCs w:val="19"/>
        </w:rPr>
        <w:t xml:space="preserve">i </w:t>
      </w:r>
      <w:r w:rsidR="0080463A" w:rsidRPr="002B4067">
        <w:rPr>
          <w:szCs w:val="19"/>
        </w:rPr>
        <w:t xml:space="preserve">o </w:t>
      </w:r>
      <w:r w:rsidR="00236221" w:rsidRPr="002B4067">
        <w:rPr>
          <w:rFonts w:cs="Calibri"/>
          <w:szCs w:val="19"/>
        </w:rPr>
        <w:t>5,4</w:t>
      </w:r>
      <w:r w:rsidR="0080463A" w:rsidRPr="002B4067">
        <w:rPr>
          <w:rFonts w:cs="Calibri"/>
          <w:szCs w:val="19"/>
        </w:rPr>
        <w:t xml:space="preserve">% </w:t>
      </w:r>
      <w:r w:rsidR="0080463A" w:rsidRPr="002B4067">
        <w:rPr>
          <w:szCs w:val="19"/>
        </w:rPr>
        <w:t>–</w:t>
      </w:r>
      <w:r w:rsidR="0080463A" w:rsidRPr="002B4067">
        <w:rPr>
          <w:rFonts w:cs="Calibri"/>
          <w:szCs w:val="19"/>
        </w:rPr>
        <w:t xml:space="preserve"> </w:t>
      </w:r>
      <w:r w:rsidR="00EE228C" w:rsidRPr="002B4067">
        <w:rPr>
          <w:szCs w:val="19"/>
        </w:rPr>
        <w:t>w analogicznym okresie 2025 r.</w:t>
      </w:r>
      <w:r w:rsidR="00C9614E" w:rsidRPr="002B4067">
        <w:rPr>
          <w:szCs w:val="19"/>
        </w:rPr>
        <w:t xml:space="preserve"> </w:t>
      </w:r>
      <w:r w:rsidR="00A27274" w:rsidRPr="002B4067">
        <w:rPr>
          <w:szCs w:val="19"/>
        </w:rPr>
        <w:t>Na targowiskach cena ziemniaków (</w:t>
      </w:r>
      <w:r w:rsidR="00236221" w:rsidRPr="002B4067">
        <w:rPr>
          <w:szCs w:val="19"/>
        </w:rPr>
        <w:t>151,24</w:t>
      </w:r>
      <w:r w:rsidR="00241DF3" w:rsidRPr="002B4067">
        <w:rPr>
          <w:szCs w:val="19"/>
        </w:rPr>
        <w:t xml:space="preserve"> </w:t>
      </w:r>
      <w:r w:rsidR="00A27274" w:rsidRPr="002B4067">
        <w:rPr>
          <w:szCs w:val="19"/>
        </w:rPr>
        <w:t xml:space="preserve">zł za </w:t>
      </w:r>
      <w:proofErr w:type="spellStart"/>
      <w:r w:rsidR="00A27274" w:rsidRPr="002B4067">
        <w:rPr>
          <w:szCs w:val="19"/>
        </w:rPr>
        <w:t>dt</w:t>
      </w:r>
      <w:proofErr w:type="spellEnd"/>
      <w:r w:rsidR="00A27274" w:rsidRPr="002B4067">
        <w:rPr>
          <w:szCs w:val="19"/>
        </w:rPr>
        <w:t xml:space="preserve">) </w:t>
      </w:r>
      <w:r w:rsidR="00CA27B0" w:rsidRPr="002B4067">
        <w:rPr>
          <w:szCs w:val="19"/>
        </w:rPr>
        <w:t>spadła</w:t>
      </w:r>
      <w:r w:rsidR="00EE228C" w:rsidRPr="002B4067">
        <w:rPr>
          <w:szCs w:val="19"/>
        </w:rPr>
        <w:t xml:space="preserve"> </w:t>
      </w:r>
      <w:r w:rsidR="0080463A" w:rsidRPr="002B4067">
        <w:rPr>
          <w:szCs w:val="19"/>
        </w:rPr>
        <w:t xml:space="preserve">zarówno </w:t>
      </w:r>
      <w:r w:rsidR="00C260F8" w:rsidRPr="002B4067">
        <w:rPr>
          <w:szCs w:val="19"/>
        </w:rPr>
        <w:t xml:space="preserve">w stosunku </w:t>
      </w:r>
      <w:r w:rsidR="00236221" w:rsidRPr="002B4067">
        <w:rPr>
          <w:szCs w:val="19"/>
        </w:rPr>
        <w:t>do maja</w:t>
      </w:r>
      <w:r w:rsidR="00CC6F40" w:rsidRPr="002B4067">
        <w:rPr>
          <w:szCs w:val="19"/>
        </w:rPr>
        <w:t xml:space="preserve"> </w:t>
      </w:r>
      <w:r w:rsidR="00CA27B0" w:rsidRPr="002B4067">
        <w:rPr>
          <w:szCs w:val="19"/>
        </w:rPr>
        <w:t>2026</w:t>
      </w:r>
      <w:r w:rsidR="00235E8A" w:rsidRPr="002B4067">
        <w:rPr>
          <w:szCs w:val="19"/>
        </w:rPr>
        <w:t xml:space="preserve"> </w:t>
      </w:r>
      <w:r w:rsidR="00C260F8" w:rsidRPr="002B4067">
        <w:rPr>
          <w:szCs w:val="19"/>
        </w:rPr>
        <w:t>r.</w:t>
      </w:r>
      <w:r w:rsidR="0080463A" w:rsidRPr="002B4067">
        <w:rPr>
          <w:szCs w:val="19"/>
        </w:rPr>
        <w:t xml:space="preserve">(o </w:t>
      </w:r>
      <w:r w:rsidR="00236221" w:rsidRPr="002B4067">
        <w:rPr>
          <w:szCs w:val="19"/>
        </w:rPr>
        <w:t>6,3</w:t>
      </w:r>
      <w:r w:rsidR="0080463A" w:rsidRPr="002B4067">
        <w:rPr>
          <w:szCs w:val="19"/>
        </w:rPr>
        <w:t xml:space="preserve">%), jak i </w:t>
      </w:r>
      <w:r w:rsidR="00110F64" w:rsidRPr="002B4067">
        <w:rPr>
          <w:szCs w:val="19"/>
        </w:rPr>
        <w:t>w</w:t>
      </w:r>
      <w:r w:rsidR="00236221" w:rsidRPr="002B4067">
        <w:rPr>
          <w:szCs w:val="19"/>
        </w:rPr>
        <w:t xml:space="preserve"> </w:t>
      </w:r>
      <w:r w:rsidR="00110F64" w:rsidRPr="002B4067">
        <w:rPr>
          <w:szCs w:val="19"/>
        </w:rPr>
        <w:t>porównaniu z</w:t>
      </w:r>
      <w:r w:rsidR="00CA27B0" w:rsidRPr="002B4067">
        <w:rPr>
          <w:szCs w:val="19"/>
        </w:rPr>
        <w:t xml:space="preserve"> </w:t>
      </w:r>
      <w:r w:rsidR="00F01263">
        <w:rPr>
          <w:szCs w:val="19"/>
        </w:rPr>
        <w:t>czerwcem</w:t>
      </w:r>
      <w:bookmarkStart w:id="6" w:name="_GoBack"/>
      <w:bookmarkEnd w:id="6"/>
      <w:r w:rsidR="00C93EF3" w:rsidRPr="002B4067">
        <w:rPr>
          <w:szCs w:val="19"/>
        </w:rPr>
        <w:t xml:space="preserve"> </w:t>
      </w:r>
      <w:r w:rsidR="00CA27B0" w:rsidRPr="002B4067">
        <w:rPr>
          <w:szCs w:val="19"/>
        </w:rPr>
        <w:t>202</w:t>
      </w:r>
      <w:r w:rsidR="00F138D6" w:rsidRPr="002B4067">
        <w:rPr>
          <w:szCs w:val="19"/>
        </w:rPr>
        <w:t>5</w:t>
      </w:r>
      <w:r w:rsidR="00110F64" w:rsidRPr="002B4067">
        <w:rPr>
          <w:szCs w:val="19"/>
        </w:rPr>
        <w:t xml:space="preserve"> r.</w:t>
      </w:r>
      <w:r w:rsidR="0080463A" w:rsidRPr="002B4067">
        <w:rPr>
          <w:szCs w:val="19"/>
        </w:rPr>
        <w:t xml:space="preserve"> (o </w:t>
      </w:r>
      <w:r w:rsidR="002B4067" w:rsidRPr="002B4067">
        <w:rPr>
          <w:szCs w:val="19"/>
        </w:rPr>
        <w:t>24,9</w:t>
      </w:r>
      <w:r w:rsidR="0080463A" w:rsidRPr="002B4067">
        <w:rPr>
          <w:szCs w:val="19"/>
        </w:rPr>
        <w:t>%).</w:t>
      </w:r>
    </w:p>
    <w:p w14:paraId="4E141BA8" w14:textId="00CC5DA0" w:rsidR="00B560D0" w:rsidRPr="000968E5" w:rsidRDefault="00C960CE" w:rsidP="00045D01">
      <w:pPr>
        <w:spacing w:line="288" w:lineRule="auto"/>
        <w:ind w:right="129"/>
        <w:rPr>
          <w:szCs w:val="19"/>
          <w:highlight w:val="yellow"/>
        </w:rPr>
      </w:pPr>
      <w:r w:rsidRPr="002B4067">
        <w:rPr>
          <w:szCs w:val="19"/>
        </w:rPr>
        <w:t>C</w:t>
      </w:r>
      <w:r w:rsidR="00561700" w:rsidRPr="002B4067">
        <w:rPr>
          <w:szCs w:val="19"/>
        </w:rPr>
        <w:t>en</w:t>
      </w:r>
      <w:r w:rsidRPr="002B4067">
        <w:rPr>
          <w:szCs w:val="19"/>
        </w:rPr>
        <w:t>a</w:t>
      </w:r>
      <w:r w:rsidR="00561700" w:rsidRPr="002B4067">
        <w:rPr>
          <w:b/>
          <w:szCs w:val="19"/>
        </w:rPr>
        <w:t xml:space="preserve"> żywca wołowego</w:t>
      </w:r>
      <w:r w:rsidR="00561700" w:rsidRPr="002B4067">
        <w:rPr>
          <w:szCs w:val="19"/>
        </w:rPr>
        <w:t xml:space="preserve"> w </w:t>
      </w:r>
      <w:r w:rsidR="00561700" w:rsidRPr="00C262D7">
        <w:rPr>
          <w:szCs w:val="19"/>
        </w:rPr>
        <w:t>skupie (</w:t>
      </w:r>
      <w:r w:rsidR="00EE228C" w:rsidRPr="00C262D7">
        <w:rPr>
          <w:rFonts w:cs="Calibri"/>
          <w:szCs w:val="19"/>
        </w:rPr>
        <w:t>14,</w:t>
      </w:r>
      <w:r w:rsidR="00C262D7" w:rsidRPr="00C262D7">
        <w:rPr>
          <w:rFonts w:cs="Calibri"/>
          <w:szCs w:val="19"/>
        </w:rPr>
        <w:t>15</w:t>
      </w:r>
      <w:r w:rsidR="00110F64" w:rsidRPr="00C262D7">
        <w:rPr>
          <w:rFonts w:cs="Calibri"/>
          <w:szCs w:val="19"/>
        </w:rPr>
        <w:t xml:space="preserve"> </w:t>
      </w:r>
      <w:r w:rsidR="00561700" w:rsidRPr="00C262D7">
        <w:rPr>
          <w:szCs w:val="19"/>
        </w:rPr>
        <w:t xml:space="preserve">zł za kg) </w:t>
      </w:r>
      <w:r w:rsidR="00B560D0" w:rsidRPr="00C262D7">
        <w:rPr>
          <w:szCs w:val="19"/>
        </w:rPr>
        <w:t xml:space="preserve">była </w:t>
      </w:r>
      <w:r w:rsidR="00C262D7" w:rsidRPr="00C262D7">
        <w:rPr>
          <w:szCs w:val="19"/>
        </w:rPr>
        <w:t>wy</w:t>
      </w:r>
      <w:r w:rsidR="00EE228C" w:rsidRPr="00C262D7">
        <w:rPr>
          <w:szCs w:val="19"/>
        </w:rPr>
        <w:t>ższa</w:t>
      </w:r>
      <w:r w:rsidR="00110F64" w:rsidRPr="00C262D7">
        <w:rPr>
          <w:szCs w:val="19"/>
        </w:rPr>
        <w:t xml:space="preserve"> </w:t>
      </w:r>
      <w:r w:rsidR="00C93EF3" w:rsidRPr="00C262D7">
        <w:rPr>
          <w:szCs w:val="19"/>
        </w:rPr>
        <w:t xml:space="preserve">zarówno </w:t>
      </w:r>
      <w:r w:rsidR="00110F64" w:rsidRPr="00C262D7">
        <w:rPr>
          <w:szCs w:val="19"/>
        </w:rPr>
        <w:t xml:space="preserve">w skali miesiąca </w:t>
      </w:r>
      <w:r w:rsidR="00F138D6" w:rsidRPr="00C262D7">
        <w:rPr>
          <w:szCs w:val="19"/>
        </w:rPr>
        <w:t>(</w:t>
      </w:r>
      <w:r w:rsidR="00110F64" w:rsidRPr="00C262D7">
        <w:rPr>
          <w:szCs w:val="19"/>
        </w:rPr>
        <w:t>o</w:t>
      </w:r>
      <w:r w:rsidR="0076165E" w:rsidRPr="00C262D7">
        <w:rPr>
          <w:szCs w:val="19"/>
        </w:rPr>
        <w:t> </w:t>
      </w:r>
      <w:r w:rsidR="00C262D7" w:rsidRPr="00C262D7">
        <w:rPr>
          <w:szCs w:val="19"/>
        </w:rPr>
        <w:t>0,7</w:t>
      </w:r>
      <w:r w:rsidR="00C93EF3" w:rsidRPr="00C262D7">
        <w:rPr>
          <w:szCs w:val="19"/>
        </w:rPr>
        <w:t>%</w:t>
      </w:r>
      <w:r w:rsidR="00F138D6" w:rsidRPr="00C262D7">
        <w:rPr>
          <w:szCs w:val="19"/>
        </w:rPr>
        <w:t>)</w:t>
      </w:r>
      <w:r w:rsidR="00110F64" w:rsidRPr="00C262D7">
        <w:rPr>
          <w:szCs w:val="19"/>
        </w:rPr>
        <w:t>,</w:t>
      </w:r>
      <w:r w:rsidR="00C93EF3" w:rsidRPr="00C262D7">
        <w:rPr>
          <w:szCs w:val="19"/>
        </w:rPr>
        <w:t xml:space="preserve"> jak i</w:t>
      </w:r>
      <w:r w:rsidR="00110F64" w:rsidRPr="00C262D7">
        <w:rPr>
          <w:szCs w:val="19"/>
        </w:rPr>
        <w:t xml:space="preserve"> w skali roku </w:t>
      </w:r>
      <w:bookmarkStart w:id="7" w:name="_Hlk208908884"/>
      <w:r w:rsidR="00F138D6" w:rsidRPr="00C262D7">
        <w:rPr>
          <w:szCs w:val="19"/>
        </w:rPr>
        <w:t>(</w:t>
      </w:r>
      <w:r w:rsidR="00110F64" w:rsidRPr="00C262D7">
        <w:rPr>
          <w:szCs w:val="19"/>
        </w:rPr>
        <w:t xml:space="preserve">o </w:t>
      </w:r>
      <w:r w:rsidR="00C262D7" w:rsidRPr="00C262D7">
        <w:rPr>
          <w:szCs w:val="19"/>
        </w:rPr>
        <w:t>5,2</w:t>
      </w:r>
      <w:r w:rsidR="00110F64" w:rsidRPr="00C262D7">
        <w:rPr>
          <w:szCs w:val="19"/>
        </w:rPr>
        <w:t>%</w:t>
      </w:r>
      <w:r w:rsidR="00F138D6" w:rsidRPr="00C262D7">
        <w:rPr>
          <w:szCs w:val="19"/>
        </w:rPr>
        <w:t>)</w:t>
      </w:r>
      <w:r w:rsidR="00B560D0" w:rsidRPr="00C262D7">
        <w:rPr>
          <w:szCs w:val="19"/>
        </w:rPr>
        <w:t xml:space="preserve">. </w:t>
      </w:r>
      <w:r w:rsidR="00B34475" w:rsidRPr="00C262D7">
        <w:rPr>
          <w:szCs w:val="19"/>
        </w:rPr>
        <w:t>Na targowiskach żywiec wołowy (</w:t>
      </w:r>
      <w:r w:rsidR="009F720C" w:rsidRPr="00C262D7">
        <w:rPr>
          <w:szCs w:val="19"/>
        </w:rPr>
        <w:t>12,</w:t>
      </w:r>
      <w:r w:rsidR="00C262D7" w:rsidRPr="00C262D7">
        <w:rPr>
          <w:szCs w:val="19"/>
        </w:rPr>
        <w:t>15</w:t>
      </w:r>
      <w:r w:rsidR="00B34475" w:rsidRPr="00C262D7">
        <w:rPr>
          <w:szCs w:val="19"/>
        </w:rPr>
        <w:t xml:space="preserve"> zł za kg) sp</w:t>
      </w:r>
      <w:r w:rsidR="00110F64" w:rsidRPr="00C262D7">
        <w:rPr>
          <w:szCs w:val="19"/>
        </w:rPr>
        <w:t xml:space="preserve">rzedawano </w:t>
      </w:r>
      <w:r w:rsidR="00045D01" w:rsidRPr="00C262D7">
        <w:rPr>
          <w:szCs w:val="19"/>
        </w:rPr>
        <w:t xml:space="preserve">o </w:t>
      </w:r>
      <w:r w:rsidR="00C262D7" w:rsidRPr="00C262D7">
        <w:rPr>
          <w:szCs w:val="19"/>
        </w:rPr>
        <w:t>0,6</w:t>
      </w:r>
      <w:r w:rsidR="00045D01" w:rsidRPr="00C262D7">
        <w:rPr>
          <w:szCs w:val="19"/>
        </w:rPr>
        <w:t xml:space="preserve">% </w:t>
      </w:r>
      <w:r w:rsidR="00C262D7" w:rsidRPr="00C262D7">
        <w:rPr>
          <w:szCs w:val="19"/>
        </w:rPr>
        <w:t>taniej</w:t>
      </w:r>
      <w:r w:rsidR="00110F64" w:rsidRPr="00C262D7">
        <w:rPr>
          <w:szCs w:val="19"/>
        </w:rPr>
        <w:t xml:space="preserve"> </w:t>
      </w:r>
      <w:r w:rsidR="00045D01" w:rsidRPr="00C262D7">
        <w:rPr>
          <w:szCs w:val="19"/>
        </w:rPr>
        <w:t>niż w poprzednim miesiącu.</w:t>
      </w:r>
    </w:p>
    <w:p w14:paraId="270FF3B1" w14:textId="279CF28F" w:rsidR="00AC31C8" w:rsidRPr="000968E5" w:rsidRDefault="00270AA3" w:rsidP="00B560D0">
      <w:pPr>
        <w:spacing w:line="288" w:lineRule="auto"/>
        <w:ind w:right="-155"/>
        <w:rPr>
          <w:szCs w:val="19"/>
          <w:highlight w:val="yellow"/>
        </w:rPr>
      </w:pPr>
      <w:r w:rsidRPr="00C262D7">
        <w:rPr>
          <w:szCs w:val="19"/>
        </w:rPr>
        <w:t xml:space="preserve">W </w:t>
      </w:r>
      <w:r w:rsidR="00307D7D" w:rsidRPr="00C262D7">
        <w:rPr>
          <w:szCs w:val="19"/>
        </w:rPr>
        <w:t>czerwcu</w:t>
      </w:r>
      <w:r w:rsidR="00D07E7B" w:rsidRPr="00C262D7">
        <w:rPr>
          <w:szCs w:val="19"/>
        </w:rPr>
        <w:t xml:space="preserve"> 2026</w:t>
      </w:r>
      <w:r w:rsidR="00AC31C8" w:rsidRPr="00C262D7">
        <w:rPr>
          <w:szCs w:val="19"/>
        </w:rPr>
        <w:t xml:space="preserve"> r. </w:t>
      </w:r>
      <w:r w:rsidR="00327B16" w:rsidRPr="00C262D7">
        <w:rPr>
          <w:szCs w:val="19"/>
        </w:rPr>
        <w:t>za</w:t>
      </w:r>
      <w:r w:rsidR="00AC31C8" w:rsidRPr="00C262D7">
        <w:rPr>
          <w:szCs w:val="19"/>
        </w:rPr>
        <w:t xml:space="preserve"> </w:t>
      </w:r>
      <w:r w:rsidR="00AC31C8" w:rsidRPr="00C262D7">
        <w:rPr>
          <w:b/>
          <w:szCs w:val="19"/>
        </w:rPr>
        <w:t>żyw</w:t>
      </w:r>
      <w:r w:rsidR="00327B16" w:rsidRPr="00C262D7">
        <w:rPr>
          <w:b/>
          <w:szCs w:val="19"/>
        </w:rPr>
        <w:t>iec wieprzowy</w:t>
      </w:r>
      <w:r w:rsidR="00AC31C8" w:rsidRPr="00C262D7">
        <w:rPr>
          <w:szCs w:val="19"/>
        </w:rPr>
        <w:t xml:space="preserve"> w skupie </w:t>
      </w:r>
      <w:r w:rsidR="00327B16" w:rsidRPr="00C262D7">
        <w:rPr>
          <w:szCs w:val="19"/>
        </w:rPr>
        <w:t>płacono</w:t>
      </w:r>
      <w:r w:rsidR="00AC31C8" w:rsidRPr="00C262D7">
        <w:rPr>
          <w:szCs w:val="19"/>
        </w:rPr>
        <w:t xml:space="preserve"> </w:t>
      </w:r>
      <w:r w:rsidR="00EE228C" w:rsidRPr="00C262D7">
        <w:rPr>
          <w:rFonts w:cs="Calibri"/>
          <w:szCs w:val="19"/>
        </w:rPr>
        <w:t>5,</w:t>
      </w:r>
      <w:r w:rsidR="00C262D7" w:rsidRPr="00C262D7">
        <w:rPr>
          <w:rFonts w:cs="Calibri"/>
          <w:szCs w:val="19"/>
        </w:rPr>
        <w:t>08</w:t>
      </w:r>
      <w:r w:rsidR="00364D37" w:rsidRPr="00C262D7">
        <w:rPr>
          <w:rFonts w:cs="Calibri"/>
          <w:szCs w:val="19"/>
        </w:rPr>
        <w:t xml:space="preserve"> </w:t>
      </w:r>
      <w:r w:rsidR="00AC31C8" w:rsidRPr="00C262D7">
        <w:rPr>
          <w:szCs w:val="19"/>
        </w:rPr>
        <w:t>zł za kg</w:t>
      </w:r>
      <w:r w:rsidR="00327B16" w:rsidRPr="00C262D7">
        <w:rPr>
          <w:szCs w:val="19"/>
        </w:rPr>
        <w:t>, tj.</w:t>
      </w:r>
      <w:r w:rsidR="00F21C52" w:rsidRPr="00C262D7">
        <w:rPr>
          <w:szCs w:val="19"/>
        </w:rPr>
        <w:t xml:space="preserve"> </w:t>
      </w:r>
      <w:r w:rsidR="00A874B5" w:rsidRPr="00C262D7">
        <w:rPr>
          <w:szCs w:val="19"/>
        </w:rPr>
        <w:t xml:space="preserve">o </w:t>
      </w:r>
      <w:r w:rsidR="00C262D7" w:rsidRPr="00C262D7">
        <w:rPr>
          <w:rFonts w:cs="Calibri"/>
          <w:szCs w:val="19"/>
        </w:rPr>
        <w:t>7,5</w:t>
      </w:r>
      <w:r w:rsidR="00000134" w:rsidRPr="00C262D7">
        <w:rPr>
          <w:rFonts w:cs="Calibri"/>
          <w:szCs w:val="19"/>
        </w:rPr>
        <w:t>%</w:t>
      </w:r>
      <w:r w:rsidR="00000134" w:rsidRPr="00C262D7">
        <w:rPr>
          <w:szCs w:val="19"/>
        </w:rPr>
        <w:t xml:space="preserve"> </w:t>
      </w:r>
      <w:r w:rsidR="00EE228C" w:rsidRPr="00C262D7">
        <w:rPr>
          <w:szCs w:val="19"/>
        </w:rPr>
        <w:t>mniej</w:t>
      </w:r>
      <w:r w:rsidR="0014145F" w:rsidRPr="00C262D7">
        <w:rPr>
          <w:szCs w:val="19"/>
        </w:rPr>
        <w:t xml:space="preserve"> </w:t>
      </w:r>
      <w:r w:rsidR="00AC31C8" w:rsidRPr="00C262D7">
        <w:rPr>
          <w:szCs w:val="19"/>
        </w:rPr>
        <w:t xml:space="preserve">niż </w:t>
      </w:r>
      <w:r w:rsidR="00327B16" w:rsidRPr="00C262D7">
        <w:rPr>
          <w:szCs w:val="19"/>
        </w:rPr>
        <w:t>przed miesiącem</w:t>
      </w:r>
      <w:r w:rsidR="00EE228C" w:rsidRPr="00C262D7">
        <w:rPr>
          <w:szCs w:val="19"/>
        </w:rPr>
        <w:t xml:space="preserve"> i</w:t>
      </w:r>
      <w:r w:rsidR="009F720C" w:rsidRPr="00C262D7">
        <w:rPr>
          <w:szCs w:val="19"/>
        </w:rPr>
        <w:t xml:space="preserve"> </w:t>
      </w:r>
      <w:r w:rsidR="001535FC" w:rsidRPr="00C262D7">
        <w:rPr>
          <w:szCs w:val="19"/>
        </w:rPr>
        <w:t xml:space="preserve">o </w:t>
      </w:r>
      <w:r w:rsidR="00EE228C" w:rsidRPr="00C262D7">
        <w:rPr>
          <w:szCs w:val="19"/>
        </w:rPr>
        <w:t>2</w:t>
      </w:r>
      <w:r w:rsidR="00C262D7" w:rsidRPr="00C262D7">
        <w:rPr>
          <w:szCs w:val="19"/>
        </w:rPr>
        <w:t>7,6</w:t>
      </w:r>
      <w:r w:rsidR="00EB20D2" w:rsidRPr="00C262D7">
        <w:rPr>
          <w:rFonts w:cs="Calibri"/>
          <w:szCs w:val="19"/>
        </w:rPr>
        <w:t>%</w:t>
      </w:r>
      <w:r w:rsidR="00920709" w:rsidRPr="00C262D7">
        <w:rPr>
          <w:szCs w:val="19"/>
        </w:rPr>
        <w:t xml:space="preserve"> </w:t>
      </w:r>
      <w:r w:rsidR="0080463A" w:rsidRPr="00C262D7">
        <w:rPr>
          <w:szCs w:val="19"/>
        </w:rPr>
        <w:t xml:space="preserve">– </w:t>
      </w:r>
      <w:r w:rsidR="002B7EDA" w:rsidRPr="00C262D7">
        <w:rPr>
          <w:szCs w:val="19"/>
        </w:rPr>
        <w:t xml:space="preserve">niż </w:t>
      </w:r>
      <w:r w:rsidR="00DD460B" w:rsidRPr="00C262D7">
        <w:rPr>
          <w:szCs w:val="19"/>
        </w:rPr>
        <w:t>przed rokiem.</w:t>
      </w:r>
    </w:p>
    <w:bookmarkEnd w:id="7"/>
    <w:p w14:paraId="3F6FA0BE" w14:textId="6A038FA5" w:rsidR="00EC28D2" w:rsidRPr="000968E5" w:rsidRDefault="00EC28D2" w:rsidP="00E657AC">
      <w:pPr>
        <w:spacing w:line="288" w:lineRule="auto"/>
        <w:ind w:right="129"/>
        <w:rPr>
          <w:szCs w:val="19"/>
          <w:highlight w:val="yellow"/>
        </w:rPr>
      </w:pPr>
      <w:r w:rsidRPr="00C262D7">
        <w:rPr>
          <w:szCs w:val="19"/>
        </w:rPr>
        <w:t xml:space="preserve">Cena skupu </w:t>
      </w:r>
      <w:r w:rsidRPr="00C262D7">
        <w:rPr>
          <w:b/>
          <w:szCs w:val="19"/>
        </w:rPr>
        <w:t>drobiu rzeźnego</w:t>
      </w:r>
      <w:r w:rsidRPr="00C262D7">
        <w:rPr>
          <w:szCs w:val="19"/>
        </w:rPr>
        <w:t xml:space="preserve"> (</w:t>
      </w:r>
      <w:r w:rsidR="00C262D7" w:rsidRPr="00C262D7">
        <w:rPr>
          <w:rFonts w:cs="Calibri"/>
          <w:szCs w:val="19"/>
        </w:rPr>
        <w:t>6,22</w:t>
      </w:r>
      <w:r w:rsidR="00C83074" w:rsidRPr="00C262D7">
        <w:rPr>
          <w:rFonts w:cs="Calibri"/>
          <w:szCs w:val="19"/>
        </w:rPr>
        <w:t xml:space="preserve"> </w:t>
      </w:r>
      <w:r w:rsidRPr="00C262D7">
        <w:rPr>
          <w:szCs w:val="19"/>
        </w:rPr>
        <w:t xml:space="preserve">zł za kg) </w:t>
      </w:r>
      <w:r w:rsidR="00EE228C" w:rsidRPr="00C262D7">
        <w:rPr>
          <w:szCs w:val="19"/>
        </w:rPr>
        <w:t>wzrosła</w:t>
      </w:r>
      <w:r w:rsidR="00827409" w:rsidRPr="00C262D7">
        <w:rPr>
          <w:szCs w:val="19"/>
        </w:rPr>
        <w:t xml:space="preserve"> </w:t>
      </w:r>
      <w:r w:rsidR="0080463A" w:rsidRPr="00C262D7">
        <w:rPr>
          <w:szCs w:val="19"/>
        </w:rPr>
        <w:t xml:space="preserve">o </w:t>
      </w:r>
      <w:r w:rsidR="00C262D7" w:rsidRPr="00C262D7">
        <w:rPr>
          <w:szCs w:val="19"/>
        </w:rPr>
        <w:t>6,2</w:t>
      </w:r>
      <w:r w:rsidR="0080463A" w:rsidRPr="00C262D7">
        <w:rPr>
          <w:szCs w:val="19"/>
        </w:rPr>
        <w:t xml:space="preserve">% </w:t>
      </w:r>
      <w:r w:rsidR="00391C7A" w:rsidRPr="00C262D7">
        <w:rPr>
          <w:szCs w:val="19"/>
        </w:rPr>
        <w:t>w stosunku</w:t>
      </w:r>
      <w:r w:rsidR="00C97D94" w:rsidRPr="00C262D7">
        <w:rPr>
          <w:szCs w:val="19"/>
        </w:rPr>
        <w:t xml:space="preserve"> </w:t>
      </w:r>
      <w:r w:rsidR="00236221" w:rsidRPr="00C262D7">
        <w:rPr>
          <w:szCs w:val="19"/>
        </w:rPr>
        <w:t>do maja</w:t>
      </w:r>
      <w:r w:rsidR="00110F64" w:rsidRPr="00C262D7">
        <w:rPr>
          <w:szCs w:val="19"/>
        </w:rPr>
        <w:t xml:space="preserve"> 2026</w:t>
      </w:r>
      <w:r w:rsidR="00235E8A" w:rsidRPr="00C262D7">
        <w:rPr>
          <w:szCs w:val="19"/>
        </w:rPr>
        <w:t xml:space="preserve"> </w:t>
      </w:r>
      <w:r w:rsidR="00EA2C77" w:rsidRPr="00C262D7">
        <w:rPr>
          <w:szCs w:val="19"/>
        </w:rPr>
        <w:t>r</w:t>
      </w:r>
      <w:r w:rsidR="00A358AE" w:rsidRPr="00C262D7">
        <w:rPr>
          <w:szCs w:val="19"/>
        </w:rPr>
        <w:t>.</w:t>
      </w:r>
      <w:r w:rsidR="00EE228C" w:rsidRPr="00C262D7">
        <w:rPr>
          <w:szCs w:val="19"/>
        </w:rPr>
        <w:t>, natomiast spadła</w:t>
      </w:r>
      <w:r w:rsidR="0080463A" w:rsidRPr="00C262D7">
        <w:rPr>
          <w:szCs w:val="19"/>
        </w:rPr>
        <w:t xml:space="preserve"> o </w:t>
      </w:r>
      <w:r w:rsidR="00C262D7" w:rsidRPr="00C262D7">
        <w:rPr>
          <w:szCs w:val="19"/>
        </w:rPr>
        <w:t>3,5</w:t>
      </w:r>
      <w:r w:rsidR="0080463A" w:rsidRPr="00C262D7">
        <w:rPr>
          <w:rFonts w:cs="Calibri"/>
          <w:szCs w:val="19"/>
        </w:rPr>
        <w:t>%</w:t>
      </w:r>
      <w:r w:rsidR="00EE228C" w:rsidRPr="00C262D7">
        <w:rPr>
          <w:szCs w:val="19"/>
        </w:rPr>
        <w:t xml:space="preserve"> w</w:t>
      </w:r>
      <w:r w:rsidR="00EA2C77" w:rsidRPr="00C262D7">
        <w:rPr>
          <w:szCs w:val="19"/>
        </w:rPr>
        <w:t xml:space="preserve"> </w:t>
      </w:r>
      <w:r w:rsidR="002E7768" w:rsidRPr="00C262D7">
        <w:rPr>
          <w:szCs w:val="19"/>
        </w:rPr>
        <w:t xml:space="preserve">porównaniu z </w:t>
      </w:r>
      <w:r w:rsidR="009F720C" w:rsidRPr="00C262D7">
        <w:rPr>
          <w:szCs w:val="19"/>
        </w:rPr>
        <w:t>analogicznym okres</w:t>
      </w:r>
      <w:r w:rsidR="009D0811" w:rsidRPr="00C262D7">
        <w:rPr>
          <w:szCs w:val="19"/>
        </w:rPr>
        <w:t>em</w:t>
      </w:r>
      <w:r w:rsidR="009F720C" w:rsidRPr="00C262D7">
        <w:rPr>
          <w:szCs w:val="19"/>
        </w:rPr>
        <w:t xml:space="preserve"> roku poprzedniego.</w:t>
      </w:r>
    </w:p>
    <w:p w14:paraId="017CD7D9" w14:textId="457A48D3" w:rsidR="003C2F9F" w:rsidRDefault="00EC28D2" w:rsidP="00E657AC">
      <w:pPr>
        <w:spacing w:line="288" w:lineRule="auto"/>
        <w:ind w:right="129"/>
        <w:rPr>
          <w:szCs w:val="19"/>
        </w:rPr>
      </w:pPr>
      <w:r w:rsidRPr="00C262D7">
        <w:rPr>
          <w:szCs w:val="19"/>
        </w:rPr>
        <w:t xml:space="preserve">Za </w:t>
      </w:r>
      <w:proofErr w:type="spellStart"/>
      <w:r w:rsidRPr="00C262D7">
        <w:rPr>
          <w:szCs w:val="19"/>
        </w:rPr>
        <w:t>hl</w:t>
      </w:r>
      <w:proofErr w:type="spellEnd"/>
      <w:r w:rsidRPr="00C262D7">
        <w:rPr>
          <w:szCs w:val="19"/>
        </w:rPr>
        <w:t xml:space="preserve"> </w:t>
      </w:r>
      <w:r w:rsidRPr="00C262D7">
        <w:rPr>
          <w:b/>
          <w:szCs w:val="19"/>
        </w:rPr>
        <w:t>mleka</w:t>
      </w:r>
      <w:r w:rsidRPr="00C262D7">
        <w:rPr>
          <w:szCs w:val="19"/>
        </w:rPr>
        <w:t xml:space="preserve"> płacono w skupie </w:t>
      </w:r>
      <w:bookmarkStart w:id="8" w:name="_Hlk216783694"/>
      <w:r w:rsidR="00C262D7" w:rsidRPr="00C262D7">
        <w:rPr>
          <w:rFonts w:cs="Calibri"/>
          <w:szCs w:val="19"/>
        </w:rPr>
        <w:t>174,09</w:t>
      </w:r>
      <w:r w:rsidR="00EB20D2" w:rsidRPr="00C262D7">
        <w:rPr>
          <w:rFonts w:cs="Calibri"/>
          <w:szCs w:val="19"/>
        </w:rPr>
        <w:t xml:space="preserve"> </w:t>
      </w:r>
      <w:bookmarkEnd w:id="8"/>
      <w:r w:rsidRPr="00C262D7">
        <w:rPr>
          <w:szCs w:val="19"/>
        </w:rPr>
        <w:t xml:space="preserve">zł, tj. o </w:t>
      </w:r>
      <w:r w:rsidR="00C262D7" w:rsidRPr="00C262D7">
        <w:rPr>
          <w:szCs w:val="19"/>
        </w:rPr>
        <w:t>3,5</w:t>
      </w:r>
      <w:r w:rsidRPr="00C262D7">
        <w:rPr>
          <w:rFonts w:cs="Calibri"/>
          <w:szCs w:val="19"/>
        </w:rPr>
        <w:t>%</w:t>
      </w:r>
      <w:r w:rsidRPr="00C262D7">
        <w:rPr>
          <w:szCs w:val="19"/>
        </w:rPr>
        <w:t xml:space="preserve"> </w:t>
      </w:r>
      <w:r w:rsidR="007D34BE" w:rsidRPr="00C262D7">
        <w:rPr>
          <w:szCs w:val="19"/>
        </w:rPr>
        <w:t>mniej</w:t>
      </w:r>
      <w:r w:rsidR="00F34709" w:rsidRPr="00C262D7">
        <w:rPr>
          <w:szCs w:val="19"/>
        </w:rPr>
        <w:t xml:space="preserve"> niż</w:t>
      </w:r>
      <w:r w:rsidRPr="00C262D7">
        <w:rPr>
          <w:szCs w:val="19"/>
        </w:rPr>
        <w:t xml:space="preserve"> w </w:t>
      </w:r>
      <w:r w:rsidR="003504E8" w:rsidRPr="00C262D7">
        <w:rPr>
          <w:szCs w:val="19"/>
        </w:rPr>
        <w:t>poprzednim miesiącu</w:t>
      </w:r>
      <w:r w:rsidR="00EB20D2" w:rsidRPr="00C262D7">
        <w:rPr>
          <w:szCs w:val="19"/>
        </w:rPr>
        <w:t xml:space="preserve"> i</w:t>
      </w:r>
      <w:r w:rsidR="00597268" w:rsidRPr="00C262D7">
        <w:rPr>
          <w:szCs w:val="19"/>
        </w:rPr>
        <w:t xml:space="preserve"> </w:t>
      </w:r>
      <w:r w:rsidR="00AE1ED9" w:rsidRPr="00C262D7">
        <w:rPr>
          <w:szCs w:val="19"/>
        </w:rPr>
        <w:t xml:space="preserve">o </w:t>
      </w:r>
      <w:r w:rsidR="00C262D7" w:rsidRPr="00C262D7">
        <w:rPr>
          <w:szCs w:val="19"/>
        </w:rPr>
        <w:t>22,7</w:t>
      </w:r>
      <w:r w:rsidR="00A358AE" w:rsidRPr="00C262D7">
        <w:rPr>
          <w:rFonts w:cs="Calibri"/>
          <w:szCs w:val="19"/>
        </w:rPr>
        <w:t>%</w:t>
      </w:r>
      <w:r w:rsidR="00A358AE" w:rsidRPr="00C262D7">
        <w:rPr>
          <w:szCs w:val="19"/>
        </w:rPr>
        <w:t xml:space="preserve"> </w:t>
      </w:r>
      <w:r w:rsidR="001D6C54" w:rsidRPr="00C262D7">
        <w:rPr>
          <w:szCs w:val="19"/>
        </w:rPr>
        <w:t xml:space="preserve">– </w:t>
      </w:r>
      <w:r w:rsidR="00A575A4" w:rsidRPr="00C262D7">
        <w:rPr>
          <w:szCs w:val="19"/>
        </w:rPr>
        <w:t>niż przed rokiem.</w:t>
      </w:r>
    </w:p>
    <w:p w14:paraId="652EEBC0" w14:textId="4BA540C9" w:rsidR="00715DA9" w:rsidRPr="00F0526F" w:rsidRDefault="002553A5" w:rsidP="00F0526F">
      <w:pPr>
        <w:pStyle w:val="Tytuwykresu0"/>
        <w:rPr>
          <w:rFonts w:ascii="Fira Sans" w:hAnsi="Fira Sans"/>
        </w:rPr>
      </w:pPr>
      <w:r w:rsidRPr="00F0526F">
        <w:rPr>
          <w:rFonts w:ascii="Fira Sans" w:hAnsi="Fira Sans"/>
        </w:rPr>
        <w:t>Wykres 3. Ceny pszenicy i żyta w skupie i na targowiskach</w:t>
      </w:r>
    </w:p>
    <w:p w14:paraId="0C714B31" w14:textId="54845438" w:rsidR="00D83F0A" w:rsidRDefault="000968E5" w:rsidP="007817F9">
      <w:pPr>
        <w:spacing w:before="360" w:line="240" w:lineRule="auto"/>
        <w:ind w:left="142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315BEB2E" wp14:editId="1F6CAB3D">
            <wp:extent cx="4970145" cy="3456633"/>
            <wp:effectExtent l="0" t="0" r="1905" b="0"/>
            <wp:docPr id="18" name="Obraz 18" descr="Wykres 3. Ceny pszenicy i żyta w skupie i na targowiskach&#10;&#10;Wykres liniowy. Dane do Wykresu 3. znajdują się w pliku XLSX pod nazwą: Ceny produktów rolnych w czerwc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21" cy="3461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A8F30" w14:textId="77777777" w:rsidR="00AC7E1D" w:rsidRDefault="00AC7E1D" w:rsidP="00E42EFA">
      <w:pPr>
        <w:spacing w:before="360" w:line="240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543F6FEB" w14:textId="4A5EA946" w:rsidR="00A41B95" w:rsidRPr="00F0526F" w:rsidRDefault="00A41B95" w:rsidP="00F0526F">
      <w:pPr>
        <w:pStyle w:val="Tytuwykresu0"/>
        <w:rPr>
          <w:rFonts w:ascii="Fira Sans" w:hAnsi="Fira Sans"/>
        </w:rPr>
      </w:pPr>
      <w:r w:rsidRPr="00F0526F">
        <w:rPr>
          <w:rFonts w:ascii="Fira Sans" w:hAnsi="Fira Sans"/>
        </w:rPr>
        <w:lastRenderedPageBreak/>
        <w:t>Wykres 4. Ceny ziemniaków w skupie i na targowiskach</w:t>
      </w:r>
    </w:p>
    <w:p w14:paraId="6B8B1800" w14:textId="0F6D551C" w:rsidR="00715DA9" w:rsidRDefault="006811BF" w:rsidP="007817F9">
      <w:pPr>
        <w:spacing w:before="360" w:line="240" w:lineRule="auto"/>
        <w:ind w:left="284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60A22214" wp14:editId="5F8AD8E1">
            <wp:extent cx="4918106" cy="3257550"/>
            <wp:effectExtent l="0" t="0" r="0" b="0"/>
            <wp:docPr id="31" name="Obraz 31" descr="Wykres 4. Ceny ziemniaków w skupie i na targowiskach &#10;&#10;Wykres liniowy. Dane do Wykresu 4. znajdują się w pliku XLSX pod nazwą: Ceny produktów rolnych w czerwc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53" cy="325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C564A" w14:textId="0CC8959A" w:rsidR="001F3C0F" w:rsidRDefault="004B45C4" w:rsidP="00D114D4">
      <w:pPr>
        <w:pStyle w:val="Tytuwykresu0"/>
        <w:spacing w:after="240"/>
        <w:ind w:left="851" w:hanging="851"/>
        <w:rPr>
          <w:b w:val="0"/>
          <w:szCs w:val="18"/>
        </w:rPr>
      </w:pPr>
      <w:r w:rsidRPr="00F0526F">
        <w:rPr>
          <w:rFonts w:ascii="Fira Sans" w:hAnsi="Fira Sans"/>
        </w:rPr>
        <w:t>Wykres 5. Ceny żywca wołowego w skupie i na targowiskach</w:t>
      </w:r>
      <w:r w:rsidR="004C4BBA" w:rsidRPr="00D1262D">
        <w:rPr>
          <w:rFonts w:ascii="Fira Sans" w:hAnsi="Fira Sans"/>
          <w:vertAlign w:val="superscript"/>
        </w:rPr>
        <w:footnoteReference w:id="3"/>
      </w:r>
      <w:r w:rsidR="001459D2" w:rsidRPr="00F0526F">
        <w:rPr>
          <w:rFonts w:ascii="Fira Sans" w:hAnsi="Fira Sans"/>
        </w:rPr>
        <w:t xml:space="preserve"> oraz </w:t>
      </w:r>
      <w:r w:rsidR="00094B6E" w:rsidRPr="00F0526F">
        <w:rPr>
          <w:rFonts w:ascii="Fira Sans" w:hAnsi="Fira Sans"/>
        </w:rPr>
        <w:t xml:space="preserve">ceny </w:t>
      </w:r>
      <w:r w:rsidR="001459D2" w:rsidRPr="00F0526F">
        <w:rPr>
          <w:rFonts w:ascii="Fira Sans" w:hAnsi="Fira Sans"/>
        </w:rPr>
        <w:t>żywca wieprzowego</w:t>
      </w:r>
      <w:r w:rsidR="00C534AF" w:rsidRPr="00F0526F">
        <w:rPr>
          <w:rFonts w:ascii="Fira Sans" w:hAnsi="Fira Sans"/>
        </w:rPr>
        <w:t xml:space="preserve"> </w:t>
      </w:r>
      <w:r w:rsidR="001459D2" w:rsidRPr="00F0526F">
        <w:rPr>
          <w:rFonts w:ascii="Fira Sans" w:hAnsi="Fira Sans"/>
        </w:rPr>
        <w:t>w skupie</w:t>
      </w:r>
    </w:p>
    <w:p w14:paraId="061FFD2E" w14:textId="1A14FB77" w:rsidR="001F3C0F" w:rsidRDefault="00236221" w:rsidP="001F3C0F">
      <w:pPr>
        <w:spacing w:before="360" w:line="240" w:lineRule="auto"/>
        <w:rPr>
          <w:b/>
          <w:szCs w:val="18"/>
        </w:rPr>
      </w:pPr>
      <w:r>
        <w:rPr>
          <w:noProof/>
        </w:rPr>
        <w:drawing>
          <wp:inline distT="0" distB="0" distL="0" distR="0" wp14:anchorId="31FFB5D6" wp14:editId="411FF19D">
            <wp:extent cx="5095875" cy="3678566"/>
            <wp:effectExtent l="0" t="0" r="0" b="0"/>
            <wp:docPr id="2" name="Obraz 1" descr="Wykres 5. Ceny żywca wołowego w skupie i na targowiskach oraz ceny żywca wieprzowego w skupie&#10;&#10;Wykres liniowy. Dane do Wykresu 5. znajdują się w pliku XLSX pod nazwą: Ceny produktów rolnych w czerwcu 2026 r. Wykresy w formacie XLSX.&#10;&#10;W czerwcu 2025 r. cena żywca wołowego na targowiskach została objęta tajemnicą statystyczną z uwagi na niską liczbę notowań.">
              <a:extLst xmlns:a="http://schemas.openxmlformats.org/drawingml/2006/main">
                <a:ext uri="{FF2B5EF4-FFF2-40B4-BE49-F238E27FC236}">
                  <a16:creationId xmlns:a16="http://schemas.microsoft.com/office/drawing/2014/main" id="{29103436-E554-430B-A8EC-3A57550159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29103436-E554-430B-A8EC-3A57550159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5330" cy="368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D1A4" w14:textId="073299F7" w:rsidR="00A730FF" w:rsidRPr="00F0526F" w:rsidRDefault="00A730FF" w:rsidP="00F0526F">
      <w:pPr>
        <w:pStyle w:val="Tytuwykresu0"/>
        <w:rPr>
          <w:rFonts w:ascii="Fira Sans" w:hAnsi="Fira Sans"/>
        </w:rPr>
      </w:pPr>
      <w:r w:rsidRPr="00F0526F">
        <w:rPr>
          <w:rFonts w:ascii="Fira Sans" w:hAnsi="Fira Sans"/>
        </w:rPr>
        <w:lastRenderedPageBreak/>
        <w:t>W</w:t>
      </w:r>
      <w:r w:rsidR="00682A2D" w:rsidRPr="00F0526F">
        <w:rPr>
          <w:rFonts w:ascii="Fira Sans" w:hAnsi="Fira Sans"/>
        </w:rPr>
        <w:t>ykres 6. Ceny skupu drobiu rzeźnego i mleka</w:t>
      </w:r>
    </w:p>
    <w:p w14:paraId="2EEC3656" w14:textId="3870A467" w:rsidR="00A730FF" w:rsidRDefault="00F138C8" w:rsidP="007817F9">
      <w:pPr>
        <w:spacing w:before="360" w:line="240" w:lineRule="auto"/>
        <w:ind w:left="142"/>
        <w:outlineLvl w:val="0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7F883E90" wp14:editId="58334FF3">
            <wp:extent cx="4945462" cy="3969099"/>
            <wp:effectExtent l="0" t="0" r="7620" b="0"/>
            <wp:docPr id="30" name="Obraz 30" descr="Wykres 6. Ceny skupu drobiu rzeźnego i mleka&#10;&#10;Wykres liniowy przestawia ceny skupu drobiu rzeźnego za 1 kg i mleka za 1 hl (prawa oś). Dane do Wykresu 6. znajdują się w pliku XLSX pod nazwą: Ceny produktów rolnych w czerwc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01" cy="3971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9B48A" w14:textId="089B0B0B" w:rsidR="00B84E5B" w:rsidRPr="004B471B" w:rsidRDefault="00B84E5B" w:rsidP="00EB4F0C">
      <w:pPr>
        <w:spacing w:before="2000" w:line="288" w:lineRule="auto"/>
        <w:ind w:right="272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</w:t>
      </w:r>
      <w:proofErr w:type="spellStart"/>
      <w:r>
        <w:rPr>
          <w:rFonts w:cs="Arial"/>
          <w:szCs w:val="19"/>
        </w:rPr>
        <w:t>ro</w:t>
      </w:r>
      <w:r w:rsidR="007504AF">
        <w:rPr>
          <w:rFonts w:cs="Arial"/>
          <w:szCs w:val="19"/>
        </w:rPr>
        <w:t>l</w:t>
      </w:r>
      <w:r>
        <w:rPr>
          <w:rFonts w:cs="Arial"/>
          <w:szCs w:val="19"/>
        </w:rPr>
        <w:t>nków</w:t>
      </w:r>
      <w:proofErr w:type="spellEnd"/>
      <w:r>
        <w:rPr>
          <w:rFonts w:cs="Arial"/>
          <w:szCs w:val="19"/>
        </w:rPr>
        <w:t xml:space="preserve">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66302BB6" w14:textId="37DC13FF" w:rsidR="00AE1ABA" w:rsidRDefault="00B84E5B" w:rsidP="00AA4D69">
      <w:pPr>
        <w:spacing w:before="1600"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  <w:r w:rsidR="00AE1ABA"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1D2C89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340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E37BE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2E37BE" w:rsidRPr="004A1D19" w:rsidRDefault="002E37BE" w:rsidP="002E37BE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66EEC7F4" w:rsidR="002E37BE" w:rsidRPr="008925F0" w:rsidRDefault="002E37BE" w:rsidP="002E37B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Cen i Usług</w:t>
            </w:r>
          </w:p>
          <w:p w14:paraId="186B3AD9" w14:textId="77777777" w:rsidR="002E37BE" w:rsidRPr="004D79C7" w:rsidRDefault="002E37BE" w:rsidP="002E37B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2E37BE" w:rsidRPr="00AB24E4" w:rsidRDefault="002E37BE" w:rsidP="002E37BE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465B3698" w14:textId="77777777" w:rsidR="002E37BE" w:rsidRDefault="002E37BE" w:rsidP="002E37BE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14:paraId="344A4850" w14:textId="77777777" w:rsidR="002E37BE" w:rsidRPr="0091780E" w:rsidRDefault="002E37BE" w:rsidP="002E37BE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20C4F430" w14:textId="77777777" w:rsidR="002E37BE" w:rsidRPr="0091780E" w:rsidRDefault="002E37BE" w:rsidP="002E37BE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3ED8A815" w14:textId="77777777" w:rsidR="002E37BE" w:rsidRDefault="002E37BE" w:rsidP="002E37BE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77C5A">
                <w:rPr>
                  <w:rStyle w:val="Hipercze"/>
                  <w:rFonts w:cstheme="minorBidi"/>
                  <w:b/>
                  <w:sz w:val="20"/>
                </w:rPr>
                <w:t>obslugaprasowa@stat.gov.pl</w:t>
              </w:r>
            </w:hyperlink>
          </w:p>
          <w:p w14:paraId="21F0E851" w14:textId="5B3480E3" w:rsidR="002E37BE" w:rsidRPr="000D4E0B" w:rsidRDefault="002E37BE" w:rsidP="002E37BE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EB4F0C" w14:paraId="1728508B" w14:textId="77777777" w:rsidTr="00B84C43">
        <w:trPr>
          <w:trHeight w:val="418"/>
        </w:trPr>
        <w:tc>
          <w:tcPr>
            <w:tcW w:w="4926" w:type="dxa"/>
          </w:tcPr>
          <w:p w14:paraId="15F3A00D" w14:textId="18B5B31B" w:rsidR="00EB4F0C" w:rsidRPr="000D4E0B" w:rsidRDefault="00EB4F0C" w:rsidP="002E37BE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594F217E" w:rsidR="00EB4F0C" w:rsidRDefault="00EB4F0C" w:rsidP="002E37B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6704" behindDoc="0" locked="0" layoutInCell="1" allowOverlap="1" wp14:anchorId="683F0C85" wp14:editId="55D0353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EB4F0C" w14:paraId="2F93836D" w14:textId="77777777" w:rsidTr="00B84C43">
        <w:trPr>
          <w:trHeight w:val="418"/>
        </w:trPr>
        <w:tc>
          <w:tcPr>
            <w:tcW w:w="4926" w:type="dxa"/>
          </w:tcPr>
          <w:p w14:paraId="00A6B14D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5980C75A" w:rsidR="00EB4F0C" w:rsidRDefault="00EB4F0C" w:rsidP="002E37B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7728" behindDoc="0" locked="0" layoutInCell="1" allowOverlap="1" wp14:anchorId="3C6C9E9D" wp14:editId="6DB66326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B4F0C" w14:paraId="09AC5729" w14:textId="77777777" w:rsidTr="00B84C43">
        <w:trPr>
          <w:trHeight w:val="476"/>
        </w:trPr>
        <w:tc>
          <w:tcPr>
            <w:tcW w:w="4926" w:type="dxa"/>
          </w:tcPr>
          <w:p w14:paraId="4925AB80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1CA335E" w:rsidR="00EB4F0C" w:rsidRDefault="00F01263" w:rsidP="002E37BE">
            <w:pPr>
              <w:ind w:firstLine="680"/>
              <w:rPr>
                <w:sz w:val="18"/>
              </w:rPr>
            </w:pPr>
            <w:hyperlink r:id="rId25" w:history="1">
              <w:r w:rsidR="00EB4F0C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978752" behindDoc="0" locked="0" layoutInCell="1" allowOverlap="1" wp14:anchorId="75217F27" wp14:editId="2117EB7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B4F0C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EB4F0C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EB4F0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B4F0C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1AD23C84" w:rsidR="00EB4F0C" w:rsidRDefault="00EB4F0C" w:rsidP="002E37B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9776" behindDoc="0" locked="0" layoutInCell="1" allowOverlap="1" wp14:anchorId="0E685B5D" wp14:editId="5485B63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EB4F0C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0AF9E6B0" w:rsidR="00EB4F0C" w:rsidRDefault="00EB4F0C" w:rsidP="002E37B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0800" behindDoc="0" locked="0" layoutInCell="1" allowOverlap="1" wp14:anchorId="3013A9A8" wp14:editId="7D6062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EB4F0C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09D2A90E" w:rsidR="00EB4F0C" w:rsidRDefault="00F01263" w:rsidP="002E37BE">
            <w:pPr>
              <w:ind w:firstLine="680"/>
              <w:rPr>
                <w:noProof/>
                <w:sz w:val="20"/>
                <w:lang w:eastAsia="pl-PL"/>
              </w:rPr>
            </w:pPr>
            <w:hyperlink r:id="rId31" w:history="1">
              <w:r w:rsidR="00EB4F0C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EB4F0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1824" behindDoc="0" locked="0" layoutInCell="1" allowOverlap="1" wp14:anchorId="71AC26C5" wp14:editId="7458459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6C8C2BBD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7B6C93">
              <w:rPr>
                <w:color w:val="0000FF"/>
                <w:szCs w:val="19"/>
                <w:u w:val="single"/>
              </w:rPr>
              <w:instrText>HYPERLINK "https://ssgk.stat.gov.pl/index.html" \o "Sytuacja społeczno-gospodarcza kraju w 2026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B6C93">
              <w:rPr>
                <w:rStyle w:val="Hipercze"/>
                <w:szCs w:val="19"/>
              </w:rPr>
              <w:t>6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50021C89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5A3843">
              <w:rPr>
                <w:rStyle w:val="Hipercze"/>
                <w:szCs w:val="19"/>
              </w:rPr>
              <w:instrText>HYPERLINK "https://stat.gov.pl/obszary-tematyczne/rolnictwo-lesnictwo/rolnictwo/skup-i-ceny-produktow-rolnych-w-2025-r-,7,22.html" \o "Skup i ceny produktów rolnych w 2025 r."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5A3843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</w:t>
            </w:r>
            <w:r w:rsidR="00CB4031">
              <w:rPr>
                <w:rStyle w:val="Hipercze"/>
                <w:szCs w:val="19"/>
              </w:rPr>
              <w:t>.</w:t>
            </w:r>
          </w:p>
          <w:p w14:paraId="00640DDC" w14:textId="407168F2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D72CEE6" w:rsidR="001B102A" w:rsidRPr="00830EA4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"https://bdl.stat.gov.pl/BDL/dane/podgrup/temat" \o "BDL – Ceny - Ceny w rolnictwie"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1B102A" w:rsidRPr="00830EA4">
              <w:rPr>
                <w:rStyle w:val="Hipercze"/>
                <w:szCs w:val="19"/>
              </w:rPr>
              <w:t>BDL – Ceny - Ceny w rolnictwie</w:t>
            </w:r>
          </w:p>
          <w:p w14:paraId="7F10ABDF" w14:textId="12CA257D" w:rsidR="00531873" w:rsidRPr="00231C03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 w:rsidR="004D3EEB" w:rsidRPr="00231C03">
              <w:rPr>
                <w:rStyle w:val="Hipercze"/>
                <w:szCs w:val="19"/>
              </w:rPr>
              <w:fldChar w:fldCharType="begin"/>
            </w:r>
            <w:r w:rsidR="00C37219">
              <w:rPr>
                <w:rStyle w:val="Hipercze"/>
                <w:szCs w:val="19"/>
              </w:rPr>
              <w:instrText>HYPERLINK "https://dbw.stat.gov.pl/baza-danych" \o "Dziedzinowe Bazy Wiedzy – Gospodarka - Ceny - Ceny producentów - Ceny w rolnictwie"</w:instrText>
            </w:r>
            <w:r w:rsidR="004D3EEB" w:rsidRPr="00231C03">
              <w:rPr>
                <w:rStyle w:val="Hipercze"/>
                <w:szCs w:val="19"/>
              </w:rPr>
              <w:fldChar w:fldCharType="separate"/>
            </w:r>
            <w:r w:rsidR="00C37219">
              <w:rPr>
                <w:rStyle w:val="Hipercze"/>
                <w:szCs w:val="19"/>
              </w:rPr>
              <w:t>Dziedzinowe Bazy Wiedzy</w:t>
            </w:r>
            <w:r>
              <w:rPr>
                <w:rStyle w:val="Hipercze"/>
                <w:szCs w:val="19"/>
              </w:rPr>
              <w:t xml:space="preserve"> – </w:t>
            </w:r>
            <w:r w:rsidR="00CA0D93">
              <w:rPr>
                <w:rStyle w:val="Hipercze"/>
                <w:szCs w:val="19"/>
              </w:rPr>
              <w:t xml:space="preserve">Gospodarka - </w:t>
            </w:r>
            <w:r>
              <w:rPr>
                <w:rStyle w:val="Hipercze"/>
                <w:szCs w:val="19"/>
              </w:rPr>
              <w:t xml:space="preserve">Ceny - </w:t>
            </w:r>
            <w:r w:rsidR="001B102A" w:rsidRPr="00231C03">
              <w:rPr>
                <w:rStyle w:val="Hipercze"/>
                <w:szCs w:val="19"/>
              </w:rPr>
              <w:t>Ceny producentów - Ceny w rolnictwie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1ECA6188" w:rsidR="001B102A" w:rsidRPr="00D5704E" w:rsidRDefault="00F01263" w:rsidP="001B102A">
            <w:pPr>
              <w:rPr>
                <w:rStyle w:val="Hipercze"/>
                <w:szCs w:val="19"/>
              </w:rPr>
            </w:pPr>
            <w:hyperlink r:id="rId33" w:tooltip="Skup produktów rolnych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F01263" w:rsidP="001B102A">
            <w:pPr>
              <w:rPr>
                <w:rStyle w:val="Hipercze"/>
                <w:szCs w:val="19"/>
              </w:rPr>
            </w:pPr>
            <w:hyperlink r:id="rId34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F01263" w:rsidP="001B102A">
            <w:pPr>
              <w:rPr>
                <w:rStyle w:val="Hipercze"/>
                <w:szCs w:val="19"/>
              </w:rPr>
            </w:pPr>
            <w:hyperlink r:id="rId35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6F1212DB" w14:textId="4BC4CB7F" w:rsidR="00531873" w:rsidRPr="002E7768" w:rsidRDefault="00F01263" w:rsidP="00EB4F0C">
            <w:pPr>
              <w:spacing w:after="600"/>
              <w:rPr>
                <w:b/>
                <w:color w:val="000000" w:themeColor="text1"/>
                <w:szCs w:val="24"/>
              </w:rPr>
            </w:pPr>
            <w:hyperlink r:id="rId36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06698F">
      <w:headerReference w:type="default" r:id="rId37"/>
      <w:footerReference w:type="default" r:id="rId38"/>
      <w:pgSz w:w="11906" w:h="16838" w:code="9"/>
      <w:pgMar w:top="720" w:right="3119" w:bottom="851" w:left="720" w:header="170" w:footer="34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EBC43" w14:textId="77777777" w:rsidR="006F2572" w:rsidRDefault="006F2572" w:rsidP="000662E2">
      <w:pPr>
        <w:spacing w:after="0" w:line="240" w:lineRule="auto"/>
      </w:pPr>
      <w:r>
        <w:separator/>
      </w:r>
    </w:p>
  </w:endnote>
  <w:endnote w:type="continuationSeparator" w:id="0">
    <w:p w14:paraId="007D2137" w14:textId="77777777" w:rsidR="006F2572" w:rsidRDefault="006F25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8EF64FB-5925-4928-9F35-A8C01BE7F68B}"/>
    <w:embedBold r:id="rId2" w:fontKey="{184F8D59-F30E-4663-A5E3-CA5AC678874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8C91E04-B78B-48EF-8B05-F27775FA989C}"/>
    <w:embedBold r:id="rId4" w:fontKey="{3E1BC339-D1D6-4938-8E85-CE3FCC2ED30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4F81F63-85D9-4C0F-88F3-5755AEE16613}"/>
    <w:embedBold r:id="rId6" w:fontKey="{26CBF36A-E1BD-4D30-8F3E-8E018E63A9C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F35D92B-9489-40CC-987F-A5D9EEBDD4A4}"/>
    <w:embedItalic r:id="rId8" w:fontKey="{4147E1F7-03B4-476F-A5B4-B08B7BA1747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80BF4E5-4789-4ED3-9DCE-6B8D50081B7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33554BE-BB60-49A8-AD2D-CE4D73074AE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D6686F8-8360-4787-B307-AD1275FFBE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Condensed SemiBold">
    <w:panose1 w:val="020B0603050000020004"/>
    <w:charset w:val="00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5886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3DBFD" w14:textId="726EEE0C" w:rsidR="00EB556D" w:rsidRDefault="00EB556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06698F">
        <w:pPr>
          <w:pStyle w:val="Stopka"/>
          <w:tabs>
            <w:tab w:val="clear" w:pos="4536"/>
            <w:tab w:val="center" w:pos="5103"/>
          </w:tabs>
          <w:spacing w:before="0"/>
          <w:ind w:right="-142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588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7F047" w14:textId="77777777" w:rsidR="006F2572" w:rsidRDefault="006F2572" w:rsidP="000662E2">
      <w:pPr>
        <w:spacing w:after="0" w:line="240" w:lineRule="auto"/>
      </w:pPr>
      <w:r>
        <w:separator/>
      </w:r>
    </w:p>
  </w:footnote>
  <w:footnote w:type="continuationSeparator" w:id="0">
    <w:p w14:paraId="3E826ADB" w14:textId="77777777" w:rsidR="006F2572" w:rsidRDefault="006F2572" w:rsidP="000662E2">
      <w:pPr>
        <w:spacing w:after="0" w:line="240" w:lineRule="auto"/>
      </w:pPr>
      <w:r>
        <w:continuationSeparator/>
      </w:r>
    </w:p>
  </w:footnote>
  <w:footnote w:id="1">
    <w:p w14:paraId="7EFAEA52" w14:textId="6B03E154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="007B7585" w:rsidRPr="0068746B">
        <w:rPr>
          <w:sz w:val="19"/>
          <w:szCs w:val="19"/>
        </w:rPr>
        <w:t>Ziarno pszenicy i żyta, żywiec rzeźny</w:t>
      </w:r>
      <w:r w:rsidR="003E5CC1" w:rsidRPr="0068746B">
        <w:rPr>
          <w:sz w:val="19"/>
          <w:szCs w:val="19"/>
        </w:rPr>
        <w:t>:</w:t>
      </w:r>
      <w:r w:rsidR="007B7585" w:rsidRPr="0068746B">
        <w:rPr>
          <w:sz w:val="19"/>
          <w:szCs w:val="19"/>
        </w:rPr>
        <w:t xml:space="preserve"> wołowy, wieprzowy i drobiowy oraz mleko krowie</w:t>
      </w:r>
    </w:p>
  </w:footnote>
  <w:footnote w:id="2">
    <w:p w14:paraId="1CC0B7C7" w14:textId="77777777" w:rsidR="0068746B" w:rsidRPr="008279C6" w:rsidRDefault="0068746B" w:rsidP="0068746B">
      <w:pPr>
        <w:pStyle w:val="Default"/>
        <w:spacing w:before="120"/>
        <w:rPr>
          <w:rFonts w:ascii="Fira Sans" w:hAnsi="Fira Sans"/>
          <w:spacing w:val="-4"/>
          <w:sz w:val="19"/>
          <w:szCs w:val="19"/>
        </w:rPr>
      </w:pPr>
      <w:r w:rsidRPr="0068746B">
        <w:rPr>
          <w:rStyle w:val="Odwoanieprzypisudolnego"/>
          <w:rFonts w:ascii="Fira Sans" w:hAnsi="Fira Sans"/>
          <w:sz w:val="19"/>
          <w:szCs w:val="19"/>
        </w:rPr>
        <w:footnoteRef/>
      </w:r>
      <w:r>
        <w:t xml:space="preserve"> </w:t>
      </w:r>
      <w:bookmarkStart w:id="1" w:name="_Hlk232774708"/>
      <w:r w:rsidRPr="0068746B">
        <w:rPr>
          <w:rFonts w:ascii="Fira Sans" w:hAnsi="Fira Sans"/>
          <w:spacing w:val="-4"/>
          <w:sz w:val="19"/>
          <w:szCs w:val="19"/>
        </w:rPr>
        <w:t xml:space="preserve">Ceny skupu obliczono na podstawie informacji o wartości i ilości skupu realizowanego przez osoby prawne i samodzielne jednostki organizacyjne niemające osobowości prawnej (bez osób </w:t>
      </w:r>
      <w:r w:rsidRPr="008279C6">
        <w:rPr>
          <w:rFonts w:ascii="Fira Sans" w:hAnsi="Fira Sans"/>
          <w:spacing w:val="-4"/>
          <w:sz w:val="19"/>
          <w:szCs w:val="19"/>
        </w:rPr>
        <w:t>fizycznych).</w:t>
      </w:r>
      <w:bookmarkEnd w:id="1"/>
    </w:p>
    <w:p w14:paraId="76EA3E78" w14:textId="4D7EECAB" w:rsidR="0068746B" w:rsidRPr="008279C6" w:rsidRDefault="0068746B" w:rsidP="008279C6">
      <w:pPr>
        <w:pStyle w:val="Default"/>
        <w:spacing w:before="120"/>
        <w:rPr>
          <w:sz w:val="19"/>
          <w:szCs w:val="19"/>
        </w:rPr>
      </w:pPr>
      <w:r w:rsidRPr="008279C6">
        <w:rPr>
          <w:rFonts w:ascii="Fira Sans" w:hAnsi="Fira Sans"/>
          <w:spacing w:val="-4"/>
          <w:sz w:val="19"/>
          <w:szCs w:val="19"/>
        </w:rPr>
        <w:t>Wskaźniki cen skupu oraz cen uzyskiwanych przez rolników na targowiskach obliczono na podstawie danych bezwzględnych wyrażonych z większą dokładnością niż podano w tablicach.</w:t>
      </w:r>
    </w:p>
  </w:footnote>
  <w:footnote w:id="3">
    <w:p w14:paraId="02E63B93" w14:textId="38146BD1" w:rsidR="004C4BBA" w:rsidRDefault="004C4BBA">
      <w:pPr>
        <w:pStyle w:val="Tekstprzypisudolnego"/>
      </w:pPr>
      <w:r w:rsidRPr="004C4BBA">
        <w:rPr>
          <w:rStyle w:val="Odwoanieprzypisudolnego"/>
          <w:sz w:val="19"/>
          <w:szCs w:val="19"/>
        </w:rPr>
        <w:footnoteRef/>
      </w:r>
      <w:r>
        <w:t xml:space="preserve"> </w:t>
      </w:r>
      <w:r w:rsidRPr="004C4BBA">
        <w:rPr>
          <w:sz w:val="16"/>
          <w:szCs w:val="16"/>
        </w:rPr>
        <w:t>W czerwcu</w:t>
      </w:r>
      <w:r>
        <w:rPr>
          <w:sz w:val="16"/>
          <w:szCs w:val="16"/>
        </w:rPr>
        <w:t xml:space="preserve"> 2025 r. cena żywca wołowego na targowiskach została objęta tajemnicą statystyczną z uwagi na niską liczbę notowań.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1689F28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97982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674A0F83" w:rsidR="00003437" w:rsidRDefault="00416EAF" w:rsidP="00EB4F0C">
    <w:pPr>
      <w:pStyle w:val="Nagwek"/>
      <w:spacing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51ED879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6" name="Obraz 16" descr="Logo Głównego Urzędu Statystyczne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16E162D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o0Y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RhC/uqC4oER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J/ijRh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452B0E0D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1911AE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" fillcolor="#f2f2f2" stroked="f" strokeweight="1pt">
              <w10:wrap type="tight" anchorx="page"/>
            </v:rect>
          </w:pict>
        </mc:Fallback>
      </mc:AlternateContent>
    </w: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031BF70A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07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6FC9BEAE" w:rsidR="00F37172" w:rsidRPr="00A01B40" w:rsidRDefault="00270AA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07D7D">
                            <w:t>2</w:t>
                          </w:r>
                          <w:r>
                            <w:t>.0</w:t>
                          </w:r>
                          <w:r w:rsidR="00307D7D">
                            <w:t>7</w:t>
                          </w:r>
                          <w:r w:rsidR="00DE6B58">
                            <w:t>.</w:t>
                          </w:r>
                          <w:r w:rsidR="00460069">
                            <w:t>202</w:t>
                          </w:r>
                          <w:r w:rsidR="00333CB8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07.2026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" filled="f" stroked="f">
              <v:textbox>
                <w:txbxContent>
                  <w:p w14:paraId="5695B27D" w14:textId="6FC9BEAE" w:rsidR="00F37172" w:rsidRPr="00A01B40" w:rsidRDefault="00270AA3" w:rsidP="00F049AB">
                    <w:pPr>
                      <w:pStyle w:val="Datainformacjisygnalnej"/>
                    </w:pPr>
                    <w:r>
                      <w:t>2</w:t>
                    </w:r>
                    <w:r w:rsidR="00307D7D">
                      <w:t>2</w:t>
                    </w:r>
                    <w:r>
                      <w:t>.0</w:t>
                    </w:r>
                    <w:r w:rsidR="00307D7D">
                      <w:t>7</w:t>
                    </w:r>
                    <w:r w:rsidR="00DE6B58">
                      <w:t>.</w:t>
                    </w:r>
                    <w:r w:rsidR="00460069">
                      <w:t>202</w:t>
                    </w:r>
                    <w:r w:rsidR="00333CB8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pt;height:121.5pt;visibility:visible;mso-wrap-style:square" o:bullet="t">
        <v:imagedata r:id="rId1" o:title=""/>
      </v:shape>
    </w:pict>
  </w:numPicBullet>
  <w:numPicBullet w:numPicBulletId="1">
    <w:pict>
      <v:shape id="_x0000_i1027" type="#_x0000_t75" style="width:121.5pt;height:121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A"/>
    <w:rsid w:val="00000134"/>
    <w:rsid w:val="0000016B"/>
    <w:rsid w:val="00000393"/>
    <w:rsid w:val="00000487"/>
    <w:rsid w:val="000004B0"/>
    <w:rsid w:val="0000059D"/>
    <w:rsid w:val="000008A3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3FE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5C6A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C32"/>
    <w:rsid w:val="00011D33"/>
    <w:rsid w:val="00012D80"/>
    <w:rsid w:val="00012F9E"/>
    <w:rsid w:val="00013388"/>
    <w:rsid w:val="0001346A"/>
    <w:rsid w:val="000138BF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1E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3A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4A3"/>
    <w:rsid w:val="000275A7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C78"/>
    <w:rsid w:val="00034D6D"/>
    <w:rsid w:val="000351BB"/>
    <w:rsid w:val="0003596B"/>
    <w:rsid w:val="00035B85"/>
    <w:rsid w:val="00035F8A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D01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AFE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279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AB6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05CE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348"/>
    <w:rsid w:val="000663B6"/>
    <w:rsid w:val="000665D2"/>
    <w:rsid w:val="00066883"/>
    <w:rsid w:val="0006698F"/>
    <w:rsid w:val="000669D3"/>
    <w:rsid w:val="00067AE2"/>
    <w:rsid w:val="00067E80"/>
    <w:rsid w:val="00067F3D"/>
    <w:rsid w:val="000700C0"/>
    <w:rsid w:val="0007014E"/>
    <w:rsid w:val="000702B6"/>
    <w:rsid w:val="00070B04"/>
    <w:rsid w:val="00070BA0"/>
    <w:rsid w:val="000710E6"/>
    <w:rsid w:val="00071282"/>
    <w:rsid w:val="00071377"/>
    <w:rsid w:val="0007157E"/>
    <w:rsid w:val="00071B39"/>
    <w:rsid w:val="00072847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8D8"/>
    <w:rsid w:val="00074CD6"/>
    <w:rsid w:val="00074DCA"/>
    <w:rsid w:val="00074DD8"/>
    <w:rsid w:val="00074FDE"/>
    <w:rsid w:val="0007509A"/>
    <w:rsid w:val="00075759"/>
    <w:rsid w:val="0007596A"/>
    <w:rsid w:val="00075999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726"/>
    <w:rsid w:val="0008185E"/>
    <w:rsid w:val="00081960"/>
    <w:rsid w:val="00081B33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4CD3"/>
    <w:rsid w:val="0009517E"/>
    <w:rsid w:val="000957C5"/>
    <w:rsid w:val="00095DFE"/>
    <w:rsid w:val="00096120"/>
    <w:rsid w:val="000961E3"/>
    <w:rsid w:val="000968E5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4E3"/>
    <w:rsid w:val="000A05B0"/>
    <w:rsid w:val="000A0725"/>
    <w:rsid w:val="000A0789"/>
    <w:rsid w:val="000A0812"/>
    <w:rsid w:val="000A0C25"/>
    <w:rsid w:val="000A112C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6D7"/>
    <w:rsid w:val="000B0727"/>
    <w:rsid w:val="000B0B0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7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4EF0"/>
    <w:rsid w:val="000C543E"/>
    <w:rsid w:val="000C5A76"/>
    <w:rsid w:val="000C5C3A"/>
    <w:rsid w:val="000C5D7E"/>
    <w:rsid w:val="000C5F74"/>
    <w:rsid w:val="000C5FAF"/>
    <w:rsid w:val="000C63F5"/>
    <w:rsid w:val="000C6E43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4B2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4DC3"/>
    <w:rsid w:val="000E53F2"/>
    <w:rsid w:val="000E541C"/>
    <w:rsid w:val="000E563B"/>
    <w:rsid w:val="000E5924"/>
    <w:rsid w:val="000E6004"/>
    <w:rsid w:val="000E6413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3E"/>
    <w:rsid w:val="000F515E"/>
    <w:rsid w:val="000F542B"/>
    <w:rsid w:val="000F5D89"/>
    <w:rsid w:val="000F5E6D"/>
    <w:rsid w:val="000F5FB4"/>
    <w:rsid w:val="000F60A9"/>
    <w:rsid w:val="000F610D"/>
    <w:rsid w:val="000F6147"/>
    <w:rsid w:val="000F6168"/>
    <w:rsid w:val="000F61D4"/>
    <w:rsid w:val="000F62E4"/>
    <w:rsid w:val="000F636D"/>
    <w:rsid w:val="000F64D2"/>
    <w:rsid w:val="000F66AE"/>
    <w:rsid w:val="000F6B4A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29E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0F64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AF2"/>
    <w:rsid w:val="00114DB9"/>
    <w:rsid w:val="0011556B"/>
    <w:rsid w:val="001155EC"/>
    <w:rsid w:val="00115688"/>
    <w:rsid w:val="001156AF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018"/>
    <w:rsid w:val="00127ACB"/>
    <w:rsid w:val="00127D8D"/>
    <w:rsid w:val="00130296"/>
    <w:rsid w:val="001304AB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408"/>
    <w:rsid w:val="00134E01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3D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0D2C"/>
    <w:rsid w:val="0014100A"/>
    <w:rsid w:val="001413B4"/>
    <w:rsid w:val="001413B6"/>
    <w:rsid w:val="0014145F"/>
    <w:rsid w:val="00141805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94A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5FC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265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4FF6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1BFF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38C6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383E"/>
    <w:rsid w:val="001841E2"/>
    <w:rsid w:val="0018451D"/>
    <w:rsid w:val="00184595"/>
    <w:rsid w:val="00184E3F"/>
    <w:rsid w:val="001855C8"/>
    <w:rsid w:val="001859B1"/>
    <w:rsid w:val="00185F46"/>
    <w:rsid w:val="001866D2"/>
    <w:rsid w:val="00186AD5"/>
    <w:rsid w:val="00186B36"/>
    <w:rsid w:val="00186DE1"/>
    <w:rsid w:val="00186DEA"/>
    <w:rsid w:val="00187097"/>
    <w:rsid w:val="0018737E"/>
    <w:rsid w:val="00187C3E"/>
    <w:rsid w:val="00187FCB"/>
    <w:rsid w:val="00190035"/>
    <w:rsid w:val="001903CA"/>
    <w:rsid w:val="00190B7E"/>
    <w:rsid w:val="0019107C"/>
    <w:rsid w:val="00191CB3"/>
    <w:rsid w:val="00191CCB"/>
    <w:rsid w:val="0019231B"/>
    <w:rsid w:val="0019234B"/>
    <w:rsid w:val="00192847"/>
    <w:rsid w:val="00192A8C"/>
    <w:rsid w:val="00192ADC"/>
    <w:rsid w:val="0019367C"/>
    <w:rsid w:val="001939B2"/>
    <w:rsid w:val="00193BBA"/>
    <w:rsid w:val="00193D04"/>
    <w:rsid w:val="001940D3"/>
    <w:rsid w:val="00195065"/>
    <w:rsid w:val="001951DA"/>
    <w:rsid w:val="0019537B"/>
    <w:rsid w:val="001955DE"/>
    <w:rsid w:val="001958E5"/>
    <w:rsid w:val="0019626E"/>
    <w:rsid w:val="001965F4"/>
    <w:rsid w:val="001967B3"/>
    <w:rsid w:val="00196E48"/>
    <w:rsid w:val="0019711A"/>
    <w:rsid w:val="001972CD"/>
    <w:rsid w:val="00197825"/>
    <w:rsid w:val="00197A84"/>
    <w:rsid w:val="00197CFF"/>
    <w:rsid w:val="001A02D0"/>
    <w:rsid w:val="001A0592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8B7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5DC9"/>
    <w:rsid w:val="001A62D2"/>
    <w:rsid w:val="001A62D8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4A"/>
    <w:rsid w:val="001B05AB"/>
    <w:rsid w:val="001B0856"/>
    <w:rsid w:val="001B08A8"/>
    <w:rsid w:val="001B0A55"/>
    <w:rsid w:val="001B0ADE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B2D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438"/>
    <w:rsid w:val="001B698A"/>
    <w:rsid w:val="001B69C1"/>
    <w:rsid w:val="001B7094"/>
    <w:rsid w:val="001B7605"/>
    <w:rsid w:val="001B7689"/>
    <w:rsid w:val="001B76AC"/>
    <w:rsid w:val="001B7B68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1B1"/>
    <w:rsid w:val="001C5B54"/>
    <w:rsid w:val="001C637C"/>
    <w:rsid w:val="001C6458"/>
    <w:rsid w:val="001C6D19"/>
    <w:rsid w:val="001C7137"/>
    <w:rsid w:val="001C72C2"/>
    <w:rsid w:val="001C72D0"/>
    <w:rsid w:val="001C7B1A"/>
    <w:rsid w:val="001C7EB6"/>
    <w:rsid w:val="001C7F2E"/>
    <w:rsid w:val="001D0161"/>
    <w:rsid w:val="001D04E4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2C89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6B"/>
    <w:rsid w:val="001D61ED"/>
    <w:rsid w:val="001D62C9"/>
    <w:rsid w:val="001D63E7"/>
    <w:rsid w:val="001D6434"/>
    <w:rsid w:val="001D670E"/>
    <w:rsid w:val="001D68A6"/>
    <w:rsid w:val="001D68F8"/>
    <w:rsid w:val="001D691E"/>
    <w:rsid w:val="001D6C54"/>
    <w:rsid w:val="001D6C79"/>
    <w:rsid w:val="001D6F7F"/>
    <w:rsid w:val="001D7E4B"/>
    <w:rsid w:val="001E0230"/>
    <w:rsid w:val="001E0442"/>
    <w:rsid w:val="001E052B"/>
    <w:rsid w:val="001E12D4"/>
    <w:rsid w:val="001E180D"/>
    <w:rsid w:val="001E1B32"/>
    <w:rsid w:val="001E1DD0"/>
    <w:rsid w:val="001E1E65"/>
    <w:rsid w:val="001E26A3"/>
    <w:rsid w:val="001E2B18"/>
    <w:rsid w:val="001E2CC3"/>
    <w:rsid w:val="001E2F72"/>
    <w:rsid w:val="001E3293"/>
    <w:rsid w:val="001E3294"/>
    <w:rsid w:val="001E335C"/>
    <w:rsid w:val="001E3424"/>
    <w:rsid w:val="001E357D"/>
    <w:rsid w:val="001E3905"/>
    <w:rsid w:val="001E39FC"/>
    <w:rsid w:val="001E3F90"/>
    <w:rsid w:val="001E498C"/>
    <w:rsid w:val="001E4A39"/>
    <w:rsid w:val="001E4B21"/>
    <w:rsid w:val="001E4BE2"/>
    <w:rsid w:val="001E4C87"/>
    <w:rsid w:val="001E4DA7"/>
    <w:rsid w:val="001E567C"/>
    <w:rsid w:val="001E58A8"/>
    <w:rsid w:val="001E5B2D"/>
    <w:rsid w:val="001E5D8B"/>
    <w:rsid w:val="001E5F66"/>
    <w:rsid w:val="001E638A"/>
    <w:rsid w:val="001E64CD"/>
    <w:rsid w:val="001E671F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4F3"/>
    <w:rsid w:val="001F271F"/>
    <w:rsid w:val="001F2B34"/>
    <w:rsid w:val="001F2BE5"/>
    <w:rsid w:val="001F2C31"/>
    <w:rsid w:val="001F2F95"/>
    <w:rsid w:val="001F3C0F"/>
    <w:rsid w:val="001F4124"/>
    <w:rsid w:val="001F414C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8AD"/>
    <w:rsid w:val="00215A30"/>
    <w:rsid w:val="002160AA"/>
    <w:rsid w:val="00216553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226"/>
    <w:rsid w:val="002229ED"/>
    <w:rsid w:val="00222E8A"/>
    <w:rsid w:val="002230A1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594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E8A"/>
    <w:rsid w:val="00235F0E"/>
    <w:rsid w:val="00236221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1DF3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4ADA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0F4C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4EC4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AA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6EE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87B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ABE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2F27"/>
    <w:rsid w:val="0029328B"/>
    <w:rsid w:val="00293606"/>
    <w:rsid w:val="002938E9"/>
    <w:rsid w:val="002939B3"/>
    <w:rsid w:val="00293A1A"/>
    <w:rsid w:val="00293DF0"/>
    <w:rsid w:val="00293F3E"/>
    <w:rsid w:val="00294305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94"/>
    <w:rsid w:val="002A1ACB"/>
    <w:rsid w:val="002A1E3C"/>
    <w:rsid w:val="002A1E67"/>
    <w:rsid w:val="002A1F26"/>
    <w:rsid w:val="002A255A"/>
    <w:rsid w:val="002A3470"/>
    <w:rsid w:val="002A37D0"/>
    <w:rsid w:val="002A3A68"/>
    <w:rsid w:val="002A432D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9B7"/>
    <w:rsid w:val="002A6BDB"/>
    <w:rsid w:val="002A6DB1"/>
    <w:rsid w:val="002A6E53"/>
    <w:rsid w:val="002A7672"/>
    <w:rsid w:val="002A7D19"/>
    <w:rsid w:val="002A7F5E"/>
    <w:rsid w:val="002B0236"/>
    <w:rsid w:val="002B03EF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3B19"/>
    <w:rsid w:val="002B400B"/>
    <w:rsid w:val="002B4067"/>
    <w:rsid w:val="002B4DE9"/>
    <w:rsid w:val="002B5244"/>
    <w:rsid w:val="002B5669"/>
    <w:rsid w:val="002B56F9"/>
    <w:rsid w:val="002B5E61"/>
    <w:rsid w:val="002B62EF"/>
    <w:rsid w:val="002B662C"/>
    <w:rsid w:val="002B6890"/>
    <w:rsid w:val="002B69CA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6F3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B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2AD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16F0"/>
    <w:rsid w:val="002E2040"/>
    <w:rsid w:val="002E25FC"/>
    <w:rsid w:val="002E29C5"/>
    <w:rsid w:val="002E29D1"/>
    <w:rsid w:val="002E2C4D"/>
    <w:rsid w:val="002E2FE8"/>
    <w:rsid w:val="002E33E4"/>
    <w:rsid w:val="002E37BE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9DF"/>
    <w:rsid w:val="002E6BBD"/>
    <w:rsid w:val="002E711F"/>
    <w:rsid w:val="002E7122"/>
    <w:rsid w:val="002E71B6"/>
    <w:rsid w:val="002E7518"/>
    <w:rsid w:val="002E751E"/>
    <w:rsid w:val="002E7590"/>
    <w:rsid w:val="002E7768"/>
    <w:rsid w:val="002E7A8F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30"/>
    <w:rsid w:val="002F70D8"/>
    <w:rsid w:val="002F76C7"/>
    <w:rsid w:val="002F777D"/>
    <w:rsid w:val="002F77C3"/>
    <w:rsid w:val="002F77C8"/>
    <w:rsid w:val="002F7CB4"/>
    <w:rsid w:val="00300003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0E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D7D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988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B8A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304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0EF7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9A"/>
    <w:rsid w:val="003333FA"/>
    <w:rsid w:val="00333CB8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452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49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316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9D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009"/>
    <w:rsid w:val="003562D1"/>
    <w:rsid w:val="00356672"/>
    <w:rsid w:val="00356BF4"/>
    <w:rsid w:val="00356E98"/>
    <w:rsid w:val="003572C9"/>
    <w:rsid w:val="0035742E"/>
    <w:rsid w:val="00357611"/>
    <w:rsid w:val="003576A6"/>
    <w:rsid w:val="00357A0F"/>
    <w:rsid w:val="00357CA3"/>
    <w:rsid w:val="00357CFC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37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4D1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34C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2A6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C4E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122"/>
    <w:rsid w:val="00394E26"/>
    <w:rsid w:val="00394FDE"/>
    <w:rsid w:val="00395293"/>
    <w:rsid w:val="003952E7"/>
    <w:rsid w:val="00395B4C"/>
    <w:rsid w:val="00395F1B"/>
    <w:rsid w:val="00396092"/>
    <w:rsid w:val="00396138"/>
    <w:rsid w:val="00396584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0D9E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808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A4A"/>
    <w:rsid w:val="003B3C42"/>
    <w:rsid w:val="003B3D8B"/>
    <w:rsid w:val="003B44D9"/>
    <w:rsid w:val="003B4A8E"/>
    <w:rsid w:val="003B4B39"/>
    <w:rsid w:val="003B5602"/>
    <w:rsid w:val="003B5CF3"/>
    <w:rsid w:val="003B6177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B52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06A5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CD0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1C0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38E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5CC1"/>
    <w:rsid w:val="003E60DE"/>
    <w:rsid w:val="003E6414"/>
    <w:rsid w:val="003E64EA"/>
    <w:rsid w:val="003E655C"/>
    <w:rsid w:val="003E6B27"/>
    <w:rsid w:val="003E7F68"/>
    <w:rsid w:val="003F05EB"/>
    <w:rsid w:val="003F092F"/>
    <w:rsid w:val="003F1332"/>
    <w:rsid w:val="003F16B1"/>
    <w:rsid w:val="003F1866"/>
    <w:rsid w:val="003F21B0"/>
    <w:rsid w:val="003F2269"/>
    <w:rsid w:val="003F2786"/>
    <w:rsid w:val="003F2B37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5E1F"/>
    <w:rsid w:val="003F622F"/>
    <w:rsid w:val="003F62D7"/>
    <w:rsid w:val="003F639D"/>
    <w:rsid w:val="003F64AC"/>
    <w:rsid w:val="003F666D"/>
    <w:rsid w:val="003F6B62"/>
    <w:rsid w:val="003F70D8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014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2EB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4F0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91"/>
    <w:rsid w:val="004218A3"/>
    <w:rsid w:val="004220B8"/>
    <w:rsid w:val="004222DD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0A8"/>
    <w:rsid w:val="00425437"/>
    <w:rsid w:val="004254E4"/>
    <w:rsid w:val="004256C7"/>
    <w:rsid w:val="00425791"/>
    <w:rsid w:val="004257B8"/>
    <w:rsid w:val="004258B5"/>
    <w:rsid w:val="00425921"/>
    <w:rsid w:val="004259FF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21C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CCE"/>
    <w:rsid w:val="00446D06"/>
    <w:rsid w:val="004470DB"/>
    <w:rsid w:val="004476C3"/>
    <w:rsid w:val="004479A7"/>
    <w:rsid w:val="00447C02"/>
    <w:rsid w:val="00450064"/>
    <w:rsid w:val="00450473"/>
    <w:rsid w:val="00450525"/>
    <w:rsid w:val="00450618"/>
    <w:rsid w:val="00450842"/>
    <w:rsid w:val="00450998"/>
    <w:rsid w:val="00450A70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03D"/>
    <w:rsid w:val="0045568C"/>
    <w:rsid w:val="0045588B"/>
    <w:rsid w:val="00455A90"/>
    <w:rsid w:val="00455A9B"/>
    <w:rsid w:val="00456428"/>
    <w:rsid w:val="00456713"/>
    <w:rsid w:val="00456C89"/>
    <w:rsid w:val="00456E5A"/>
    <w:rsid w:val="00456F6A"/>
    <w:rsid w:val="00457107"/>
    <w:rsid w:val="0045745F"/>
    <w:rsid w:val="004576C6"/>
    <w:rsid w:val="0045780F"/>
    <w:rsid w:val="00457AED"/>
    <w:rsid w:val="00457FB4"/>
    <w:rsid w:val="00460069"/>
    <w:rsid w:val="00460203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824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778"/>
    <w:rsid w:val="00464BD3"/>
    <w:rsid w:val="00464F46"/>
    <w:rsid w:val="00464F55"/>
    <w:rsid w:val="00464FCD"/>
    <w:rsid w:val="0046565E"/>
    <w:rsid w:val="004657AD"/>
    <w:rsid w:val="004657FC"/>
    <w:rsid w:val="00465C67"/>
    <w:rsid w:val="00465D53"/>
    <w:rsid w:val="00466258"/>
    <w:rsid w:val="00466566"/>
    <w:rsid w:val="00466ED0"/>
    <w:rsid w:val="00466F4D"/>
    <w:rsid w:val="0046726E"/>
    <w:rsid w:val="00467292"/>
    <w:rsid w:val="0046748C"/>
    <w:rsid w:val="00467694"/>
    <w:rsid w:val="004677A8"/>
    <w:rsid w:val="004678AA"/>
    <w:rsid w:val="00467A52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2A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78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3E1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1D8D"/>
    <w:rsid w:val="00492055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E74"/>
    <w:rsid w:val="00497FAE"/>
    <w:rsid w:val="004A0398"/>
    <w:rsid w:val="004A03B6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A79B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97A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684"/>
    <w:rsid w:val="004C2B2D"/>
    <w:rsid w:val="004C3088"/>
    <w:rsid w:val="004C34D4"/>
    <w:rsid w:val="004C3737"/>
    <w:rsid w:val="004C3AED"/>
    <w:rsid w:val="004C3DC8"/>
    <w:rsid w:val="004C414E"/>
    <w:rsid w:val="004C41B7"/>
    <w:rsid w:val="004C4BBA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73F"/>
    <w:rsid w:val="004D1B3B"/>
    <w:rsid w:val="004D1F94"/>
    <w:rsid w:val="004D21E8"/>
    <w:rsid w:val="004D2381"/>
    <w:rsid w:val="004D2885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770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1BC4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182"/>
    <w:rsid w:val="004E6371"/>
    <w:rsid w:val="004E6AA8"/>
    <w:rsid w:val="004E6F18"/>
    <w:rsid w:val="004E715A"/>
    <w:rsid w:val="004E769B"/>
    <w:rsid w:val="004E7CE4"/>
    <w:rsid w:val="004E7D7F"/>
    <w:rsid w:val="004E7F57"/>
    <w:rsid w:val="004F0112"/>
    <w:rsid w:val="004F01B7"/>
    <w:rsid w:val="004F02A9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4A83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755"/>
    <w:rsid w:val="004F6CB7"/>
    <w:rsid w:val="004F6EF2"/>
    <w:rsid w:val="004F7125"/>
    <w:rsid w:val="004F71A6"/>
    <w:rsid w:val="004F742B"/>
    <w:rsid w:val="004F77A5"/>
    <w:rsid w:val="004F7A86"/>
    <w:rsid w:val="004F7AE2"/>
    <w:rsid w:val="004F7BDB"/>
    <w:rsid w:val="004F7FD2"/>
    <w:rsid w:val="00500082"/>
    <w:rsid w:val="00500156"/>
    <w:rsid w:val="0050040B"/>
    <w:rsid w:val="005004A3"/>
    <w:rsid w:val="0050052E"/>
    <w:rsid w:val="00500676"/>
    <w:rsid w:val="0050090C"/>
    <w:rsid w:val="00500B94"/>
    <w:rsid w:val="005010BC"/>
    <w:rsid w:val="0050110F"/>
    <w:rsid w:val="0050162B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B12"/>
    <w:rsid w:val="00504CEF"/>
    <w:rsid w:val="005052C2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2A"/>
    <w:rsid w:val="00511288"/>
    <w:rsid w:val="005117DB"/>
    <w:rsid w:val="00511E7D"/>
    <w:rsid w:val="005120EF"/>
    <w:rsid w:val="005122AD"/>
    <w:rsid w:val="005123AE"/>
    <w:rsid w:val="00512D6A"/>
    <w:rsid w:val="0051325B"/>
    <w:rsid w:val="00513607"/>
    <w:rsid w:val="00513C76"/>
    <w:rsid w:val="00513E61"/>
    <w:rsid w:val="00514059"/>
    <w:rsid w:val="0051408E"/>
    <w:rsid w:val="00514238"/>
    <w:rsid w:val="005142AD"/>
    <w:rsid w:val="005145CA"/>
    <w:rsid w:val="00514666"/>
    <w:rsid w:val="00516259"/>
    <w:rsid w:val="0051625E"/>
    <w:rsid w:val="0051645C"/>
    <w:rsid w:val="005164D8"/>
    <w:rsid w:val="00516556"/>
    <w:rsid w:val="0051678C"/>
    <w:rsid w:val="00516A3C"/>
    <w:rsid w:val="00516D4A"/>
    <w:rsid w:val="00517710"/>
    <w:rsid w:val="00517748"/>
    <w:rsid w:val="005178C3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991"/>
    <w:rsid w:val="00521A51"/>
    <w:rsid w:val="00521BC3"/>
    <w:rsid w:val="00521D45"/>
    <w:rsid w:val="005220AB"/>
    <w:rsid w:val="0052211C"/>
    <w:rsid w:val="00522160"/>
    <w:rsid w:val="00523214"/>
    <w:rsid w:val="00523260"/>
    <w:rsid w:val="005232CC"/>
    <w:rsid w:val="005236DA"/>
    <w:rsid w:val="0052375E"/>
    <w:rsid w:val="00523AFF"/>
    <w:rsid w:val="00523B99"/>
    <w:rsid w:val="00523DB0"/>
    <w:rsid w:val="005245E2"/>
    <w:rsid w:val="005248C8"/>
    <w:rsid w:val="0052508B"/>
    <w:rsid w:val="00525277"/>
    <w:rsid w:val="005253B6"/>
    <w:rsid w:val="00525574"/>
    <w:rsid w:val="00525633"/>
    <w:rsid w:val="005256B9"/>
    <w:rsid w:val="00526435"/>
    <w:rsid w:val="00526D75"/>
    <w:rsid w:val="0052735F"/>
    <w:rsid w:val="00530285"/>
    <w:rsid w:val="0053050B"/>
    <w:rsid w:val="0053079E"/>
    <w:rsid w:val="005309ED"/>
    <w:rsid w:val="00530A10"/>
    <w:rsid w:val="00530F84"/>
    <w:rsid w:val="00530F8E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AC8"/>
    <w:rsid w:val="00545D7C"/>
    <w:rsid w:val="005462AF"/>
    <w:rsid w:val="005468DA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3E88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8F1"/>
    <w:rsid w:val="00557D7E"/>
    <w:rsid w:val="00557E35"/>
    <w:rsid w:val="00557F88"/>
    <w:rsid w:val="005600CB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308"/>
    <w:rsid w:val="00562AD4"/>
    <w:rsid w:val="00562B0C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47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53B"/>
    <w:rsid w:val="005749E7"/>
    <w:rsid w:val="00574B82"/>
    <w:rsid w:val="00574BC3"/>
    <w:rsid w:val="00574F01"/>
    <w:rsid w:val="00574FFE"/>
    <w:rsid w:val="00575027"/>
    <w:rsid w:val="0057504E"/>
    <w:rsid w:val="00575068"/>
    <w:rsid w:val="005753A4"/>
    <w:rsid w:val="005753C4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403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65"/>
    <w:rsid w:val="005879D3"/>
    <w:rsid w:val="00587B7B"/>
    <w:rsid w:val="00587C47"/>
    <w:rsid w:val="00587CEE"/>
    <w:rsid w:val="00587FCC"/>
    <w:rsid w:val="0059049D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CF3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2"/>
    <w:rsid w:val="005950D4"/>
    <w:rsid w:val="0059580A"/>
    <w:rsid w:val="0059606D"/>
    <w:rsid w:val="00596243"/>
    <w:rsid w:val="00596530"/>
    <w:rsid w:val="005967DE"/>
    <w:rsid w:val="00596885"/>
    <w:rsid w:val="00596924"/>
    <w:rsid w:val="005969D6"/>
    <w:rsid w:val="00596CA8"/>
    <w:rsid w:val="00596D52"/>
    <w:rsid w:val="00596D88"/>
    <w:rsid w:val="0059726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3843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2AA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1DCD"/>
    <w:rsid w:val="005C2006"/>
    <w:rsid w:val="005C2607"/>
    <w:rsid w:val="005C2BC9"/>
    <w:rsid w:val="005C2DF2"/>
    <w:rsid w:val="005C3975"/>
    <w:rsid w:val="005C40DE"/>
    <w:rsid w:val="005C5BF9"/>
    <w:rsid w:val="005C5C78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3AB"/>
    <w:rsid w:val="005D3F4A"/>
    <w:rsid w:val="005D3F7F"/>
    <w:rsid w:val="005D404B"/>
    <w:rsid w:val="005D4065"/>
    <w:rsid w:val="005D4238"/>
    <w:rsid w:val="005D4527"/>
    <w:rsid w:val="005D4B00"/>
    <w:rsid w:val="005D4CCF"/>
    <w:rsid w:val="005D4FEB"/>
    <w:rsid w:val="005D536C"/>
    <w:rsid w:val="005D5544"/>
    <w:rsid w:val="005D55C3"/>
    <w:rsid w:val="005D603F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61B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768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2E6"/>
    <w:rsid w:val="005F541C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CC2"/>
    <w:rsid w:val="00603D33"/>
    <w:rsid w:val="00603FB1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2D90"/>
    <w:rsid w:val="00613279"/>
    <w:rsid w:val="006137DA"/>
    <w:rsid w:val="00613C9C"/>
    <w:rsid w:val="0061404E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0B7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5AD"/>
    <w:rsid w:val="0062397E"/>
    <w:rsid w:val="00623AEE"/>
    <w:rsid w:val="00623BCF"/>
    <w:rsid w:val="006240CB"/>
    <w:rsid w:val="006241A2"/>
    <w:rsid w:val="00624780"/>
    <w:rsid w:val="0062494E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1E78"/>
    <w:rsid w:val="0063253A"/>
    <w:rsid w:val="0063255E"/>
    <w:rsid w:val="00632857"/>
    <w:rsid w:val="006328EC"/>
    <w:rsid w:val="00632A6B"/>
    <w:rsid w:val="00632A90"/>
    <w:rsid w:val="00632D97"/>
    <w:rsid w:val="00633014"/>
    <w:rsid w:val="00633334"/>
    <w:rsid w:val="00633749"/>
    <w:rsid w:val="00633785"/>
    <w:rsid w:val="00633A67"/>
    <w:rsid w:val="00633CD0"/>
    <w:rsid w:val="006341DB"/>
    <w:rsid w:val="0063437B"/>
    <w:rsid w:val="006345FE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C6C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8F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2BB"/>
    <w:rsid w:val="00656AFF"/>
    <w:rsid w:val="00656B61"/>
    <w:rsid w:val="00656E96"/>
    <w:rsid w:val="006575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2609"/>
    <w:rsid w:val="0066289C"/>
    <w:rsid w:val="00663892"/>
    <w:rsid w:val="0066399E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677FF"/>
    <w:rsid w:val="006700E0"/>
    <w:rsid w:val="0067015B"/>
    <w:rsid w:val="006706A8"/>
    <w:rsid w:val="006709B4"/>
    <w:rsid w:val="00670D1A"/>
    <w:rsid w:val="006710E2"/>
    <w:rsid w:val="00671153"/>
    <w:rsid w:val="0067115D"/>
    <w:rsid w:val="0067161E"/>
    <w:rsid w:val="00672665"/>
    <w:rsid w:val="006726F8"/>
    <w:rsid w:val="00672772"/>
    <w:rsid w:val="006728F2"/>
    <w:rsid w:val="00672A48"/>
    <w:rsid w:val="00672BEE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1B5"/>
    <w:rsid w:val="0067625C"/>
    <w:rsid w:val="0067669E"/>
    <w:rsid w:val="00676A6B"/>
    <w:rsid w:val="00677328"/>
    <w:rsid w:val="00677534"/>
    <w:rsid w:val="00677642"/>
    <w:rsid w:val="0067777A"/>
    <w:rsid w:val="006777DE"/>
    <w:rsid w:val="0067796E"/>
    <w:rsid w:val="00677ACA"/>
    <w:rsid w:val="00677C30"/>
    <w:rsid w:val="00677C3C"/>
    <w:rsid w:val="00677C5A"/>
    <w:rsid w:val="00677D99"/>
    <w:rsid w:val="00680000"/>
    <w:rsid w:val="006802F7"/>
    <w:rsid w:val="00680467"/>
    <w:rsid w:val="0068049B"/>
    <w:rsid w:val="00680829"/>
    <w:rsid w:val="00680DE1"/>
    <w:rsid w:val="006811BF"/>
    <w:rsid w:val="006812AF"/>
    <w:rsid w:val="00681A7B"/>
    <w:rsid w:val="00681C87"/>
    <w:rsid w:val="00682391"/>
    <w:rsid w:val="00682501"/>
    <w:rsid w:val="00682A2D"/>
    <w:rsid w:val="00682D85"/>
    <w:rsid w:val="00682DAF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6B"/>
    <w:rsid w:val="0068749E"/>
    <w:rsid w:val="006876D7"/>
    <w:rsid w:val="006877B8"/>
    <w:rsid w:val="0068788C"/>
    <w:rsid w:val="006879C3"/>
    <w:rsid w:val="00687DED"/>
    <w:rsid w:val="0069023E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327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9D5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9EC"/>
    <w:rsid w:val="006A4A09"/>
    <w:rsid w:val="006A4C9F"/>
    <w:rsid w:val="006A4FDB"/>
    <w:rsid w:val="006A50EC"/>
    <w:rsid w:val="006A54FD"/>
    <w:rsid w:val="006A557B"/>
    <w:rsid w:val="006A5BE4"/>
    <w:rsid w:val="006A5E79"/>
    <w:rsid w:val="006A5EE5"/>
    <w:rsid w:val="006A5F51"/>
    <w:rsid w:val="006A5F90"/>
    <w:rsid w:val="006A6B20"/>
    <w:rsid w:val="006A6EA4"/>
    <w:rsid w:val="006A7065"/>
    <w:rsid w:val="006A70E7"/>
    <w:rsid w:val="006A739B"/>
    <w:rsid w:val="006A7437"/>
    <w:rsid w:val="006A7830"/>
    <w:rsid w:val="006A7F4E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3AA"/>
    <w:rsid w:val="006B5478"/>
    <w:rsid w:val="006B55D8"/>
    <w:rsid w:val="006B5955"/>
    <w:rsid w:val="006B5AE4"/>
    <w:rsid w:val="006B5B62"/>
    <w:rsid w:val="006B6774"/>
    <w:rsid w:val="006B6A7A"/>
    <w:rsid w:val="006B7489"/>
    <w:rsid w:val="006B7CCA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5E7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C7D15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3C2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C91"/>
    <w:rsid w:val="006E7E3C"/>
    <w:rsid w:val="006E7FD8"/>
    <w:rsid w:val="006F0338"/>
    <w:rsid w:val="006F072B"/>
    <w:rsid w:val="006F0A17"/>
    <w:rsid w:val="006F1381"/>
    <w:rsid w:val="006F13FE"/>
    <w:rsid w:val="006F174B"/>
    <w:rsid w:val="006F1932"/>
    <w:rsid w:val="006F1BDD"/>
    <w:rsid w:val="006F1EBC"/>
    <w:rsid w:val="006F1FA7"/>
    <w:rsid w:val="006F2392"/>
    <w:rsid w:val="006F2402"/>
    <w:rsid w:val="006F2449"/>
    <w:rsid w:val="006F2572"/>
    <w:rsid w:val="006F26B8"/>
    <w:rsid w:val="006F28E1"/>
    <w:rsid w:val="006F308F"/>
    <w:rsid w:val="006F33C1"/>
    <w:rsid w:val="006F33D8"/>
    <w:rsid w:val="006F34BA"/>
    <w:rsid w:val="006F368B"/>
    <w:rsid w:val="006F40B7"/>
    <w:rsid w:val="006F43F5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49C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226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679"/>
    <w:rsid w:val="007177ED"/>
    <w:rsid w:val="00717D57"/>
    <w:rsid w:val="0072026F"/>
    <w:rsid w:val="00720373"/>
    <w:rsid w:val="0072092C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5E1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625"/>
    <w:rsid w:val="007316FE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2E6F"/>
    <w:rsid w:val="00733A38"/>
    <w:rsid w:val="00733DDD"/>
    <w:rsid w:val="00733F5D"/>
    <w:rsid w:val="00734246"/>
    <w:rsid w:val="007349CE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13"/>
    <w:rsid w:val="00740168"/>
    <w:rsid w:val="007403EC"/>
    <w:rsid w:val="007405D8"/>
    <w:rsid w:val="00741541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3E0"/>
    <w:rsid w:val="007475D9"/>
    <w:rsid w:val="007477D5"/>
    <w:rsid w:val="00747810"/>
    <w:rsid w:val="00747B11"/>
    <w:rsid w:val="00747CD9"/>
    <w:rsid w:val="00750259"/>
    <w:rsid w:val="00750305"/>
    <w:rsid w:val="00750388"/>
    <w:rsid w:val="007504AF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5E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5993"/>
    <w:rsid w:val="00775B5E"/>
    <w:rsid w:val="00776131"/>
    <w:rsid w:val="00776491"/>
    <w:rsid w:val="00776526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66B"/>
    <w:rsid w:val="00777D4A"/>
    <w:rsid w:val="00777EBE"/>
    <w:rsid w:val="007801F5"/>
    <w:rsid w:val="007808CC"/>
    <w:rsid w:val="0078095A"/>
    <w:rsid w:val="0078122C"/>
    <w:rsid w:val="007817F9"/>
    <w:rsid w:val="00781911"/>
    <w:rsid w:val="00781F05"/>
    <w:rsid w:val="007821FD"/>
    <w:rsid w:val="00782B47"/>
    <w:rsid w:val="00782D08"/>
    <w:rsid w:val="00782E65"/>
    <w:rsid w:val="00782ED0"/>
    <w:rsid w:val="007832E6"/>
    <w:rsid w:val="007833B4"/>
    <w:rsid w:val="00783565"/>
    <w:rsid w:val="00783969"/>
    <w:rsid w:val="00783CA4"/>
    <w:rsid w:val="00783F85"/>
    <w:rsid w:val="007842FB"/>
    <w:rsid w:val="00784793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84"/>
    <w:rsid w:val="007863E0"/>
    <w:rsid w:val="007867B7"/>
    <w:rsid w:val="00786BA7"/>
    <w:rsid w:val="0078730C"/>
    <w:rsid w:val="0078772E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02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00E"/>
    <w:rsid w:val="007A22C5"/>
    <w:rsid w:val="007A2667"/>
    <w:rsid w:val="007A2DC1"/>
    <w:rsid w:val="007A3344"/>
    <w:rsid w:val="007A3A40"/>
    <w:rsid w:val="007A3B7D"/>
    <w:rsid w:val="007A402E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3BB"/>
    <w:rsid w:val="007A67F9"/>
    <w:rsid w:val="007A6A5C"/>
    <w:rsid w:val="007A6A81"/>
    <w:rsid w:val="007A6D49"/>
    <w:rsid w:val="007A6F4C"/>
    <w:rsid w:val="007A7038"/>
    <w:rsid w:val="007A798D"/>
    <w:rsid w:val="007A7B96"/>
    <w:rsid w:val="007A7CA2"/>
    <w:rsid w:val="007A7DA8"/>
    <w:rsid w:val="007A7E4A"/>
    <w:rsid w:val="007A7F34"/>
    <w:rsid w:val="007A7F71"/>
    <w:rsid w:val="007B00B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7E"/>
    <w:rsid w:val="007B4899"/>
    <w:rsid w:val="007B4AED"/>
    <w:rsid w:val="007B4C80"/>
    <w:rsid w:val="007B4CEF"/>
    <w:rsid w:val="007B4D24"/>
    <w:rsid w:val="007B6497"/>
    <w:rsid w:val="007B68F6"/>
    <w:rsid w:val="007B6919"/>
    <w:rsid w:val="007B6C93"/>
    <w:rsid w:val="007B6E42"/>
    <w:rsid w:val="007B742B"/>
    <w:rsid w:val="007B751A"/>
    <w:rsid w:val="007B7585"/>
    <w:rsid w:val="007B7947"/>
    <w:rsid w:val="007B7BDC"/>
    <w:rsid w:val="007C0029"/>
    <w:rsid w:val="007C0B3E"/>
    <w:rsid w:val="007C0DFC"/>
    <w:rsid w:val="007C135E"/>
    <w:rsid w:val="007C16E0"/>
    <w:rsid w:val="007C19CC"/>
    <w:rsid w:val="007C1D3F"/>
    <w:rsid w:val="007C20E4"/>
    <w:rsid w:val="007C22AC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4E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4BE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1"/>
    <w:rsid w:val="007D675A"/>
    <w:rsid w:val="007D6883"/>
    <w:rsid w:val="007D6D7F"/>
    <w:rsid w:val="007D6EED"/>
    <w:rsid w:val="007D77B7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57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6C4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2CEF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5F4"/>
    <w:rsid w:val="007F56B7"/>
    <w:rsid w:val="007F57B0"/>
    <w:rsid w:val="007F57C7"/>
    <w:rsid w:val="007F58E9"/>
    <w:rsid w:val="007F5A83"/>
    <w:rsid w:val="007F5F78"/>
    <w:rsid w:val="007F640C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374"/>
    <w:rsid w:val="0080463A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25C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1E9"/>
    <w:rsid w:val="00816CA5"/>
    <w:rsid w:val="00816D4F"/>
    <w:rsid w:val="0081707D"/>
    <w:rsid w:val="00817265"/>
    <w:rsid w:val="008172B4"/>
    <w:rsid w:val="0081759D"/>
    <w:rsid w:val="008177FC"/>
    <w:rsid w:val="0081784A"/>
    <w:rsid w:val="00817A6F"/>
    <w:rsid w:val="008205B4"/>
    <w:rsid w:val="00820DE5"/>
    <w:rsid w:val="00821339"/>
    <w:rsid w:val="008215D2"/>
    <w:rsid w:val="00821703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59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409"/>
    <w:rsid w:val="008277C0"/>
    <w:rsid w:val="008279C6"/>
    <w:rsid w:val="00827C29"/>
    <w:rsid w:val="00827FBD"/>
    <w:rsid w:val="008300E9"/>
    <w:rsid w:val="00830119"/>
    <w:rsid w:val="008301E4"/>
    <w:rsid w:val="008302F1"/>
    <w:rsid w:val="00830470"/>
    <w:rsid w:val="008309F1"/>
    <w:rsid w:val="00830DED"/>
    <w:rsid w:val="00830EA4"/>
    <w:rsid w:val="00831620"/>
    <w:rsid w:val="00831863"/>
    <w:rsid w:val="00831910"/>
    <w:rsid w:val="00832332"/>
    <w:rsid w:val="008323A2"/>
    <w:rsid w:val="008326CA"/>
    <w:rsid w:val="00832AAD"/>
    <w:rsid w:val="00832DA2"/>
    <w:rsid w:val="008336CC"/>
    <w:rsid w:val="00833D59"/>
    <w:rsid w:val="00833EF8"/>
    <w:rsid w:val="0083497C"/>
    <w:rsid w:val="00834AD3"/>
    <w:rsid w:val="00834BD9"/>
    <w:rsid w:val="00834E74"/>
    <w:rsid w:val="00835143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195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88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B6E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827"/>
    <w:rsid w:val="0085198B"/>
    <w:rsid w:val="00851B06"/>
    <w:rsid w:val="00851BEC"/>
    <w:rsid w:val="00852448"/>
    <w:rsid w:val="00852782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57BC3"/>
    <w:rsid w:val="00860399"/>
    <w:rsid w:val="008604BD"/>
    <w:rsid w:val="00860713"/>
    <w:rsid w:val="00860C85"/>
    <w:rsid w:val="008612FD"/>
    <w:rsid w:val="00861876"/>
    <w:rsid w:val="00861998"/>
    <w:rsid w:val="00861A6D"/>
    <w:rsid w:val="008624EB"/>
    <w:rsid w:val="008625E7"/>
    <w:rsid w:val="008628BB"/>
    <w:rsid w:val="008629AB"/>
    <w:rsid w:val="0086391E"/>
    <w:rsid w:val="00863B88"/>
    <w:rsid w:val="00863FCC"/>
    <w:rsid w:val="008642E3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CEF"/>
    <w:rsid w:val="00866E95"/>
    <w:rsid w:val="00867031"/>
    <w:rsid w:val="008670A8"/>
    <w:rsid w:val="008677C4"/>
    <w:rsid w:val="00867A9C"/>
    <w:rsid w:val="00867F2C"/>
    <w:rsid w:val="008701BC"/>
    <w:rsid w:val="008707A7"/>
    <w:rsid w:val="00870927"/>
    <w:rsid w:val="00870C85"/>
    <w:rsid w:val="00870C92"/>
    <w:rsid w:val="008712B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4F1C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0FD3"/>
    <w:rsid w:val="008816E7"/>
    <w:rsid w:val="00881726"/>
    <w:rsid w:val="00881AF0"/>
    <w:rsid w:val="00881B2E"/>
    <w:rsid w:val="00881F91"/>
    <w:rsid w:val="00882078"/>
    <w:rsid w:val="00882423"/>
    <w:rsid w:val="0088258A"/>
    <w:rsid w:val="0088265F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B2D"/>
    <w:rsid w:val="00885C1B"/>
    <w:rsid w:val="00885CC7"/>
    <w:rsid w:val="00885FDA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372"/>
    <w:rsid w:val="008965B0"/>
    <w:rsid w:val="0089690C"/>
    <w:rsid w:val="00896A84"/>
    <w:rsid w:val="00897361"/>
    <w:rsid w:val="008975F0"/>
    <w:rsid w:val="00897877"/>
    <w:rsid w:val="00897D27"/>
    <w:rsid w:val="00897D52"/>
    <w:rsid w:val="008A02B1"/>
    <w:rsid w:val="008A0351"/>
    <w:rsid w:val="008A0538"/>
    <w:rsid w:val="008A0605"/>
    <w:rsid w:val="008A0892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178"/>
    <w:rsid w:val="008A76ED"/>
    <w:rsid w:val="008A7933"/>
    <w:rsid w:val="008A7B5B"/>
    <w:rsid w:val="008A7E58"/>
    <w:rsid w:val="008B0205"/>
    <w:rsid w:val="008B0356"/>
    <w:rsid w:val="008B089A"/>
    <w:rsid w:val="008B0921"/>
    <w:rsid w:val="008B0ABC"/>
    <w:rsid w:val="008B0AF2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8B9"/>
    <w:rsid w:val="008B3C55"/>
    <w:rsid w:val="008B40BD"/>
    <w:rsid w:val="008B44CE"/>
    <w:rsid w:val="008B4554"/>
    <w:rsid w:val="008B4B58"/>
    <w:rsid w:val="008B52AD"/>
    <w:rsid w:val="008B5426"/>
    <w:rsid w:val="008B55A9"/>
    <w:rsid w:val="008B57DB"/>
    <w:rsid w:val="008B5C87"/>
    <w:rsid w:val="008B5D03"/>
    <w:rsid w:val="008B5FC5"/>
    <w:rsid w:val="008B60B8"/>
    <w:rsid w:val="008B6A25"/>
    <w:rsid w:val="008B6AA9"/>
    <w:rsid w:val="008B73E0"/>
    <w:rsid w:val="008B7699"/>
    <w:rsid w:val="008B798E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92E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240"/>
    <w:rsid w:val="008C5474"/>
    <w:rsid w:val="008C5513"/>
    <w:rsid w:val="008C58C2"/>
    <w:rsid w:val="008C67B5"/>
    <w:rsid w:val="008C733F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54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7"/>
    <w:rsid w:val="008D6D2C"/>
    <w:rsid w:val="008D70A0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974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94"/>
    <w:rsid w:val="008F59D1"/>
    <w:rsid w:val="008F5C09"/>
    <w:rsid w:val="008F5CE1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89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1F53"/>
    <w:rsid w:val="00902135"/>
    <w:rsid w:val="009021FA"/>
    <w:rsid w:val="00902274"/>
    <w:rsid w:val="00902497"/>
    <w:rsid w:val="009033F4"/>
    <w:rsid w:val="0090364A"/>
    <w:rsid w:val="00903916"/>
    <w:rsid w:val="00903C2F"/>
    <w:rsid w:val="00903D97"/>
    <w:rsid w:val="00904018"/>
    <w:rsid w:val="0090404F"/>
    <w:rsid w:val="00904139"/>
    <w:rsid w:val="00904176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CA0"/>
    <w:rsid w:val="00907E0F"/>
    <w:rsid w:val="00910620"/>
    <w:rsid w:val="00910A7A"/>
    <w:rsid w:val="00910D06"/>
    <w:rsid w:val="00910D49"/>
    <w:rsid w:val="00910FDA"/>
    <w:rsid w:val="009110CE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4B"/>
    <w:rsid w:val="00912F9F"/>
    <w:rsid w:val="00913753"/>
    <w:rsid w:val="00913918"/>
    <w:rsid w:val="00913A33"/>
    <w:rsid w:val="00914395"/>
    <w:rsid w:val="00914839"/>
    <w:rsid w:val="00914906"/>
    <w:rsid w:val="0091492C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09"/>
    <w:rsid w:val="009207C6"/>
    <w:rsid w:val="00920AAE"/>
    <w:rsid w:val="00920B61"/>
    <w:rsid w:val="0092112E"/>
    <w:rsid w:val="0092140C"/>
    <w:rsid w:val="00921695"/>
    <w:rsid w:val="00921A38"/>
    <w:rsid w:val="00921BE8"/>
    <w:rsid w:val="009226A2"/>
    <w:rsid w:val="009227A6"/>
    <w:rsid w:val="00922873"/>
    <w:rsid w:val="00922EF0"/>
    <w:rsid w:val="00923123"/>
    <w:rsid w:val="009232D3"/>
    <w:rsid w:val="00923B80"/>
    <w:rsid w:val="00924085"/>
    <w:rsid w:val="00924463"/>
    <w:rsid w:val="00924472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2BE0"/>
    <w:rsid w:val="00932C83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28F"/>
    <w:rsid w:val="00936510"/>
    <w:rsid w:val="0093726C"/>
    <w:rsid w:val="00937A55"/>
    <w:rsid w:val="00937B57"/>
    <w:rsid w:val="009400B1"/>
    <w:rsid w:val="0094037F"/>
    <w:rsid w:val="009403BE"/>
    <w:rsid w:val="00940422"/>
    <w:rsid w:val="00940575"/>
    <w:rsid w:val="009406BF"/>
    <w:rsid w:val="0094081C"/>
    <w:rsid w:val="00940A54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2F3A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4938"/>
    <w:rsid w:val="0094577A"/>
    <w:rsid w:val="00945AC9"/>
    <w:rsid w:val="00945B30"/>
    <w:rsid w:val="00945B3E"/>
    <w:rsid w:val="00945BAC"/>
    <w:rsid w:val="00945BF0"/>
    <w:rsid w:val="00945EF1"/>
    <w:rsid w:val="0094603C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4E4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459"/>
    <w:rsid w:val="00961825"/>
    <w:rsid w:val="0096230B"/>
    <w:rsid w:val="00962755"/>
    <w:rsid w:val="009629DD"/>
    <w:rsid w:val="0096328B"/>
    <w:rsid w:val="009632DD"/>
    <w:rsid w:val="0096358B"/>
    <w:rsid w:val="00963786"/>
    <w:rsid w:val="00963CB6"/>
    <w:rsid w:val="00963FB9"/>
    <w:rsid w:val="009643D0"/>
    <w:rsid w:val="00964426"/>
    <w:rsid w:val="0096449A"/>
    <w:rsid w:val="0096493E"/>
    <w:rsid w:val="009649BB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A3E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7A3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85B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2C5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C9"/>
    <w:rsid w:val="009860EB"/>
    <w:rsid w:val="00986942"/>
    <w:rsid w:val="00986ADD"/>
    <w:rsid w:val="0098723C"/>
    <w:rsid w:val="0098728A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8F3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C75"/>
    <w:rsid w:val="009A0E44"/>
    <w:rsid w:val="009A0F69"/>
    <w:rsid w:val="009A12F1"/>
    <w:rsid w:val="009A1817"/>
    <w:rsid w:val="009A201B"/>
    <w:rsid w:val="009A214F"/>
    <w:rsid w:val="009A272C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2D8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8B0"/>
    <w:rsid w:val="009C19BE"/>
    <w:rsid w:val="009C1AB2"/>
    <w:rsid w:val="009C1B6E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11"/>
    <w:rsid w:val="009D0827"/>
    <w:rsid w:val="009D0A6A"/>
    <w:rsid w:val="009D0BE5"/>
    <w:rsid w:val="009D11EE"/>
    <w:rsid w:val="009D1288"/>
    <w:rsid w:val="009D1434"/>
    <w:rsid w:val="009D1745"/>
    <w:rsid w:val="009D182E"/>
    <w:rsid w:val="009D18AE"/>
    <w:rsid w:val="009D1C41"/>
    <w:rsid w:val="009D2158"/>
    <w:rsid w:val="009D21E0"/>
    <w:rsid w:val="009D26DE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81D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44B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51A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39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A4A"/>
    <w:rsid w:val="009F6D94"/>
    <w:rsid w:val="009F6E48"/>
    <w:rsid w:val="009F720C"/>
    <w:rsid w:val="009F7CEB"/>
    <w:rsid w:val="009F7DAE"/>
    <w:rsid w:val="009F7DE7"/>
    <w:rsid w:val="00A00144"/>
    <w:rsid w:val="00A004AE"/>
    <w:rsid w:val="00A00CCA"/>
    <w:rsid w:val="00A0137C"/>
    <w:rsid w:val="00A01B40"/>
    <w:rsid w:val="00A01CB1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09D9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A3A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76D"/>
    <w:rsid w:val="00A17EDD"/>
    <w:rsid w:val="00A20087"/>
    <w:rsid w:val="00A2094E"/>
    <w:rsid w:val="00A209E7"/>
    <w:rsid w:val="00A20A6F"/>
    <w:rsid w:val="00A20B9E"/>
    <w:rsid w:val="00A20DF8"/>
    <w:rsid w:val="00A210F0"/>
    <w:rsid w:val="00A212AC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3A12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926"/>
    <w:rsid w:val="00A26AEA"/>
    <w:rsid w:val="00A27274"/>
    <w:rsid w:val="00A272C6"/>
    <w:rsid w:val="00A2741D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4EF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8AE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242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4B11"/>
    <w:rsid w:val="00A4521A"/>
    <w:rsid w:val="00A4529D"/>
    <w:rsid w:val="00A452DE"/>
    <w:rsid w:val="00A452FB"/>
    <w:rsid w:val="00A4578C"/>
    <w:rsid w:val="00A4586E"/>
    <w:rsid w:val="00A45A18"/>
    <w:rsid w:val="00A45CEF"/>
    <w:rsid w:val="00A462ED"/>
    <w:rsid w:val="00A46962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783"/>
    <w:rsid w:val="00A52E1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26E"/>
    <w:rsid w:val="00A60989"/>
    <w:rsid w:val="00A60BDC"/>
    <w:rsid w:val="00A60F8E"/>
    <w:rsid w:val="00A610AA"/>
    <w:rsid w:val="00A61428"/>
    <w:rsid w:val="00A61709"/>
    <w:rsid w:val="00A61C6D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9F0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4B4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619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EA1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78A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C2E"/>
    <w:rsid w:val="00AA0D63"/>
    <w:rsid w:val="00AA131A"/>
    <w:rsid w:val="00AA1605"/>
    <w:rsid w:val="00AA1C9E"/>
    <w:rsid w:val="00AA1CC8"/>
    <w:rsid w:val="00AA1CCB"/>
    <w:rsid w:val="00AA1F4B"/>
    <w:rsid w:val="00AA2056"/>
    <w:rsid w:val="00AA2265"/>
    <w:rsid w:val="00AA23E5"/>
    <w:rsid w:val="00AA2B94"/>
    <w:rsid w:val="00AA2FC4"/>
    <w:rsid w:val="00AA34A7"/>
    <w:rsid w:val="00AA3845"/>
    <w:rsid w:val="00AA3BA0"/>
    <w:rsid w:val="00AA41FE"/>
    <w:rsid w:val="00AA436C"/>
    <w:rsid w:val="00AA4397"/>
    <w:rsid w:val="00AA44A4"/>
    <w:rsid w:val="00AA4B45"/>
    <w:rsid w:val="00AA4D69"/>
    <w:rsid w:val="00AA5054"/>
    <w:rsid w:val="00AA5323"/>
    <w:rsid w:val="00AA5373"/>
    <w:rsid w:val="00AA54D7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5127"/>
    <w:rsid w:val="00AC67D0"/>
    <w:rsid w:val="00AC6B9A"/>
    <w:rsid w:val="00AC709C"/>
    <w:rsid w:val="00AC7572"/>
    <w:rsid w:val="00AC76AE"/>
    <w:rsid w:val="00AC7A8C"/>
    <w:rsid w:val="00AC7C82"/>
    <w:rsid w:val="00AC7D16"/>
    <w:rsid w:val="00AC7E1D"/>
    <w:rsid w:val="00AC7ED8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8D6"/>
    <w:rsid w:val="00AE6BF8"/>
    <w:rsid w:val="00AE6EF9"/>
    <w:rsid w:val="00AE73F1"/>
    <w:rsid w:val="00AE7A16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2FF4"/>
    <w:rsid w:val="00AF5A50"/>
    <w:rsid w:val="00AF5AA0"/>
    <w:rsid w:val="00AF5ACF"/>
    <w:rsid w:val="00AF5E22"/>
    <w:rsid w:val="00AF6037"/>
    <w:rsid w:val="00AF60CB"/>
    <w:rsid w:val="00AF6377"/>
    <w:rsid w:val="00AF666E"/>
    <w:rsid w:val="00AF6EA9"/>
    <w:rsid w:val="00AF6F37"/>
    <w:rsid w:val="00AF7006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939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25E"/>
    <w:rsid w:val="00B0735B"/>
    <w:rsid w:val="00B0738D"/>
    <w:rsid w:val="00B075DD"/>
    <w:rsid w:val="00B07644"/>
    <w:rsid w:val="00B07A9A"/>
    <w:rsid w:val="00B07AEC"/>
    <w:rsid w:val="00B07C65"/>
    <w:rsid w:val="00B07DC9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6BF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A9A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6E1"/>
    <w:rsid w:val="00B25A04"/>
    <w:rsid w:val="00B25A7B"/>
    <w:rsid w:val="00B25B45"/>
    <w:rsid w:val="00B25CA3"/>
    <w:rsid w:val="00B26168"/>
    <w:rsid w:val="00B264B0"/>
    <w:rsid w:val="00B264D9"/>
    <w:rsid w:val="00B265B0"/>
    <w:rsid w:val="00B266B2"/>
    <w:rsid w:val="00B272BF"/>
    <w:rsid w:val="00B2747C"/>
    <w:rsid w:val="00B275E5"/>
    <w:rsid w:val="00B27A62"/>
    <w:rsid w:val="00B27AC0"/>
    <w:rsid w:val="00B27CE2"/>
    <w:rsid w:val="00B27D81"/>
    <w:rsid w:val="00B30203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CF4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475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78B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0D0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7BC"/>
    <w:rsid w:val="00B639D6"/>
    <w:rsid w:val="00B63BAB"/>
    <w:rsid w:val="00B64226"/>
    <w:rsid w:val="00B64773"/>
    <w:rsid w:val="00B649C3"/>
    <w:rsid w:val="00B64B86"/>
    <w:rsid w:val="00B651D2"/>
    <w:rsid w:val="00B65234"/>
    <w:rsid w:val="00B653AB"/>
    <w:rsid w:val="00B653EE"/>
    <w:rsid w:val="00B65544"/>
    <w:rsid w:val="00B65F9E"/>
    <w:rsid w:val="00B664D3"/>
    <w:rsid w:val="00B66B19"/>
    <w:rsid w:val="00B674C8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50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87A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9F6"/>
    <w:rsid w:val="00B76E7C"/>
    <w:rsid w:val="00B7720F"/>
    <w:rsid w:val="00B7725B"/>
    <w:rsid w:val="00B776B0"/>
    <w:rsid w:val="00B778E8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230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A5B"/>
    <w:rsid w:val="00B83DE9"/>
    <w:rsid w:val="00B84306"/>
    <w:rsid w:val="00B8436B"/>
    <w:rsid w:val="00B84B28"/>
    <w:rsid w:val="00B84C2A"/>
    <w:rsid w:val="00B84C43"/>
    <w:rsid w:val="00B84E5B"/>
    <w:rsid w:val="00B85229"/>
    <w:rsid w:val="00B8527D"/>
    <w:rsid w:val="00B8549C"/>
    <w:rsid w:val="00B8564B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0A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9D7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8F8"/>
    <w:rsid w:val="00BA3C95"/>
    <w:rsid w:val="00BA3CF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B7F"/>
    <w:rsid w:val="00BA7DDD"/>
    <w:rsid w:val="00BA7F14"/>
    <w:rsid w:val="00BB0178"/>
    <w:rsid w:val="00BB047A"/>
    <w:rsid w:val="00BB08BA"/>
    <w:rsid w:val="00BB09DE"/>
    <w:rsid w:val="00BB0E55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375"/>
    <w:rsid w:val="00BB54B5"/>
    <w:rsid w:val="00BB570B"/>
    <w:rsid w:val="00BB5B73"/>
    <w:rsid w:val="00BB5D4A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69B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585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779"/>
    <w:rsid w:val="00BC7ACF"/>
    <w:rsid w:val="00BD04AC"/>
    <w:rsid w:val="00BD13B0"/>
    <w:rsid w:val="00BD1765"/>
    <w:rsid w:val="00BD1887"/>
    <w:rsid w:val="00BD18A1"/>
    <w:rsid w:val="00BD1E79"/>
    <w:rsid w:val="00BD270F"/>
    <w:rsid w:val="00BD292A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31C"/>
    <w:rsid w:val="00BD76B1"/>
    <w:rsid w:val="00BD7708"/>
    <w:rsid w:val="00BD772B"/>
    <w:rsid w:val="00BD7B18"/>
    <w:rsid w:val="00BD7D0F"/>
    <w:rsid w:val="00BE025F"/>
    <w:rsid w:val="00BE09F0"/>
    <w:rsid w:val="00BE0C15"/>
    <w:rsid w:val="00BE0F0D"/>
    <w:rsid w:val="00BE10F2"/>
    <w:rsid w:val="00BE11D8"/>
    <w:rsid w:val="00BE17FD"/>
    <w:rsid w:val="00BE1C45"/>
    <w:rsid w:val="00BE1F6D"/>
    <w:rsid w:val="00BE1FFC"/>
    <w:rsid w:val="00BE233D"/>
    <w:rsid w:val="00BE2A63"/>
    <w:rsid w:val="00BE2B33"/>
    <w:rsid w:val="00BE2D65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343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5D3A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2CA"/>
    <w:rsid w:val="00C13320"/>
    <w:rsid w:val="00C1382A"/>
    <w:rsid w:val="00C141CC"/>
    <w:rsid w:val="00C143B6"/>
    <w:rsid w:val="00C14C36"/>
    <w:rsid w:val="00C1528E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35A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2D7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625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5EB2"/>
    <w:rsid w:val="00C365D5"/>
    <w:rsid w:val="00C36912"/>
    <w:rsid w:val="00C36949"/>
    <w:rsid w:val="00C36B7E"/>
    <w:rsid w:val="00C36D42"/>
    <w:rsid w:val="00C3702F"/>
    <w:rsid w:val="00C37219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77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4AF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097"/>
    <w:rsid w:val="00C56749"/>
    <w:rsid w:val="00C56A4E"/>
    <w:rsid w:val="00C56F4C"/>
    <w:rsid w:val="00C5712D"/>
    <w:rsid w:val="00C57149"/>
    <w:rsid w:val="00C57268"/>
    <w:rsid w:val="00C572AA"/>
    <w:rsid w:val="00C57504"/>
    <w:rsid w:val="00C577A2"/>
    <w:rsid w:val="00C577D9"/>
    <w:rsid w:val="00C604C2"/>
    <w:rsid w:val="00C605DE"/>
    <w:rsid w:val="00C60648"/>
    <w:rsid w:val="00C608AB"/>
    <w:rsid w:val="00C60A1B"/>
    <w:rsid w:val="00C6135C"/>
    <w:rsid w:val="00C61646"/>
    <w:rsid w:val="00C61A72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4EF"/>
    <w:rsid w:val="00C65543"/>
    <w:rsid w:val="00C65558"/>
    <w:rsid w:val="00C65AD2"/>
    <w:rsid w:val="00C65E51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09F"/>
    <w:rsid w:val="00C700BE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482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3"/>
    <w:rsid w:val="00C82507"/>
    <w:rsid w:val="00C82AD5"/>
    <w:rsid w:val="00C82B45"/>
    <w:rsid w:val="00C82FE5"/>
    <w:rsid w:val="00C83074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09D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3EF3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8F1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0C39"/>
    <w:rsid w:val="00CA0D93"/>
    <w:rsid w:val="00CA107B"/>
    <w:rsid w:val="00CA110E"/>
    <w:rsid w:val="00CA116C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7B0"/>
    <w:rsid w:val="00CA2A8C"/>
    <w:rsid w:val="00CA2BB5"/>
    <w:rsid w:val="00CA2E43"/>
    <w:rsid w:val="00CA2ECD"/>
    <w:rsid w:val="00CA2EF1"/>
    <w:rsid w:val="00CA31D2"/>
    <w:rsid w:val="00CA3330"/>
    <w:rsid w:val="00CA3376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79"/>
    <w:rsid w:val="00CA6284"/>
    <w:rsid w:val="00CA629B"/>
    <w:rsid w:val="00CA6490"/>
    <w:rsid w:val="00CA64B2"/>
    <w:rsid w:val="00CA6A4D"/>
    <w:rsid w:val="00CA6AEF"/>
    <w:rsid w:val="00CA7336"/>
    <w:rsid w:val="00CA7554"/>
    <w:rsid w:val="00CA7635"/>
    <w:rsid w:val="00CA77E5"/>
    <w:rsid w:val="00CA7887"/>
    <w:rsid w:val="00CA78EA"/>
    <w:rsid w:val="00CB0C23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031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5F0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27FF"/>
    <w:rsid w:val="00CC30D8"/>
    <w:rsid w:val="00CC374E"/>
    <w:rsid w:val="00CC395F"/>
    <w:rsid w:val="00CC3B67"/>
    <w:rsid w:val="00CC3EA8"/>
    <w:rsid w:val="00CC3F06"/>
    <w:rsid w:val="00CC425D"/>
    <w:rsid w:val="00CC449A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2DD"/>
    <w:rsid w:val="00CC65B7"/>
    <w:rsid w:val="00CC6C35"/>
    <w:rsid w:val="00CC6D0C"/>
    <w:rsid w:val="00CC6EB5"/>
    <w:rsid w:val="00CC6F40"/>
    <w:rsid w:val="00CC7170"/>
    <w:rsid w:val="00CC722B"/>
    <w:rsid w:val="00CC739E"/>
    <w:rsid w:val="00CC7748"/>
    <w:rsid w:val="00CC7AD2"/>
    <w:rsid w:val="00CC7B7B"/>
    <w:rsid w:val="00CC7DE7"/>
    <w:rsid w:val="00CD0026"/>
    <w:rsid w:val="00CD0488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1CA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202"/>
    <w:rsid w:val="00CD4A81"/>
    <w:rsid w:val="00CD4B59"/>
    <w:rsid w:val="00CD4E32"/>
    <w:rsid w:val="00CD4E7B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820"/>
    <w:rsid w:val="00CE0AD9"/>
    <w:rsid w:val="00CE0AEE"/>
    <w:rsid w:val="00CE0E5C"/>
    <w:rsid w:val="00CE14E9"/>
    <w:rsid w:val="00CE196F"/>
    <w:rsid w:val="00CE26AB"/>
    <w:rsid w:val="00CE28A5"/>
    <w:rsid w:val="00CE2921"/>
    <w:rsid w:val="00CE2EB5"/>
    <w:rsid w:val="00CE2EF9"/>
    <w:rsid w:val="00CE2FFF"/>
    <w:rsid w:val="00CE36EC"/>
    <w:rsid w:val="00CE36F2"/>
    <w:rsid w:val="00CE3701"/>
    <w:rsid w:val="00CE381E"/>
    <w:rsid w:val="00CE3A94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1B0B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6312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2A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E7B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4D4"/>
    <w:rsid w:val="00D115D7"/>
    <w:rsid w:val="00D117AC"/>
    <w:rsid w:val="00D11FC8"/>
    <w:rsid w:val="00D1232C"/>
    <w:rsid w:val="00D1262D"/>
    <w:rsid w:val="00D1289D"/>
    <w:rsid w:val="00D129C9"/>
    <w:rsid w:val="00D12DF1"/>
    <w:rsid w:val="00D12E54"/>
    <w:rsid w:val="00D1320E"/>
    <w:rsid w:val="00D13335"/>
    <w:rsid w:val="00D13681"/>
    <w:rsid w:val="00D147A6"/>
    <w:rsid w:val="00D14C1A"/>
    <w:rsid w:val="00D153A4"/>
    <w:rsid w:val="00D15A34"/>
    <w:rsid w:val="00D15A36"/>
    <w:rsid w:val="00D15E3B"/>
    <w:rsid w:val="00D160E7"/>
    <w:rsid w:val="00D16D44"/>
    <w:rsid w:val="00D16E7E"/>
    <w:rsid w:val="00D170E9"/>
    <w:rsid w:val="00D17390"/>
    <w:rsid w:val="00D17725"/>
    <w:rsid w:val="00D178C4"/>
    <w:rsid w:val="00D178FF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3EF"/>
    <w:rsid w:val="00D2449C"/>
    <w:rsid w:val="00D24794"/>
    <w:rsid w:val="00D24C09"/>
    <w:rsid w:val="00D24D48"/>
    <w:rsid w:val="00D2506A"/>
    <w:rsid w:val="00D25BE0"/>
    <w:rsid w:val="00D25BF8"/>
    <w:rsid w:val="00D25D9B"/>
    <w:rsid w:val="00D26000"/>
    <w:rsid w:val="00D26021"/>
    <w:rsid w:val="00D261A2"/>
    <w:rsid w:val="00D264B3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C86"/>
    <w:rsid w:val="00D30FA3"/>
    <w:rsid w:val="00D317C3"/>
    <w:rsid w:val="00D31810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5FAE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26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37EE"/>
    <w:rsid w:val="00D44015"/>
    <w:rsid w:val="00D4467A"/>
    <w:rsid w:val="00D4471A"/>
    <w:rsid w:val="00D44A00"/>
    <w:rsid w:val="00D44B9F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DF6"/>
    <w:rsid w:val="00D50FC4"/>
    <w:rsid w:val="00D517FD"/>
    <w:rsid w:val="00D51E82"/>
    <w:rsid w:val="00D522B3"/>
    <w:rsid w:val="00D524B6"/>
    <w:rsid w:val="00D52573"/>
    <w:rsid w:val="00D526EE"/>
    <w:rsid w:val="00D52FB9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50B"/>
    <w:rsid w:val="00D5768D"/>
    <w:rsid w:val="00D6042F"/>
    <w:rsid w:val="00D60B32"/>
    <w:rsid w:val="00D60CB6"/>
    <w:rsid w:val="00D616D2"/>
    <w:rsid w:val="00D617DC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3FEE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B9B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776AF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1FB0"/>
    <w:rsid w:val="00D821B5"/>
    <w:rsid w:val="00D82529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B3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C4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A3F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CBC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D78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2C0D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7D7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617"/>
    <w:rsid w:val="00DD27F1"/>
    <w:rsid w:val="00DD2E83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B51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7BB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24B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7E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02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4B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17E32"/>
    <w:rsid w:val="00E20703"/>
    <w:rsid w:val="00E20C4E"/>
    <w:rsid w:val="00E21770"/>
    <w:rsid w:val="00E21D01"/>
    <w:rsid w:val="00E21D40"/>
    <w:rsid w:val="00E21DA0"/>
    <w:rsid w:val="00E21DBB"/>
    <w:rsid w:val="00E2224C"/>
    <w:rsid w:val="00E22482"/>
    <w:rsid w:val="00E22A53"/>
    <w:rsid w:val="00E231AB"/>
    <w:rsid w:val="00E23337"/>
    <w:rsid w:val="00E233CA"/>
    <w:rsid w:val="00E235C5"/>
    <w:rsid w:val="00E236DD"/>
    <w:rsid w:val="00E23D75"/>
    <w:rsid w:val="00E24370"/>
    <w:rsid w:val="00E2474F"/>
    <w:rsid w:val="00E24842"/>
    <w:rsid w:val="00E24857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86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283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224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6A8"/>
    <w:rsid w:val="00E37873"/>
    <w:rsid w:val="00E37E2E"/>
    <w:rsid w:val="00E40080"/>
    <w:rsid w:val="00E4038B"/>
    <w:rsid w:val="00E4063E"/>
    <w:rsid w:val="00E40A64"/>
    <w:rsid w:val="00E40E6D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683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6E8B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929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2B5"/>
    <w:rsid w:val="00E625D9"/>
    <w:rsid w:val="00E62B01"/>
    <w:rsid w:val="00E62C32"/>
    <w:rsid w:val="00E62C97"/>
    <w:rsid w:val="00E62D02"/>
    <w:rsid w:val="00E633F6"/>
    <w:rsid w:val="00E63B0C"/>
    <w:rsid w:val="00E63DA8"/>
    <w:rsid w:val="00E63E33"/>
    <w:rsid w:val="00E63EA4"/>
    <w:rsid w:val="00E640E6"/>
    <w:rsid w:val="00E6419B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7AC"/>
    <w:rsid w:val="00E65C01"/>
    <w:rsid w:val="00E65C45"/>
    <w:rsid w:val="00E65D84"/>
    <w:rsid w:val="00E65E07"/>
    <w:rsid w:val="00E65FD8"/>
    <w:rsid w:val="00E664C5"/>
    <w:rsid w:val="00E668EA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8D6"/>
    <w:rsid w:val="00E719C8"/>
    <w:rsid w:val="00E71C74"/>
    <w:rsid w:val="00E7237C"/>
    <w:rsid w:val="00E7238C"/>
    <w:rsid w:val="00E7348C"/>
    <w:rsid w:val="00E73490"/>
    <w:rsid w:val="00E7375A"/>
    <w:rsid w:val="00E73C29"/>
    <w:rsid w:val="00E73D53"/>
    <w:rsid w:val="00E73F5D"/>
    <w:rsid w:val="00E73F92"/>
    <w:rsid w:val="00E74228"/>
    <w:rsid w:val="00E743EE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7E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BCA"/>
    <w:rsid w:val="00E80C96"/>
    <w:rsid w:val="00E80D1E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093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25A"/>
    <w:rsid w:val="00E907CB"/>
    <w:rsid w:val="00E9091C"/>
    <w:rsid w:val="00E90C50"/>
    <w:rsid w:val="00E90DDD"/>
    <w:rsid w:val="00E91321"/>
    <w:rsid w:val="00E918AC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01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533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B6E"/>
    <w:rsid w:val="00EA5D7D"/>
    <w:rsid w:val="00EA635F"/>
    <w:rsid w:val="00EA688C"/>
    <w:rsid w:val="00EA6D89"/>
    <w:rsid w:val="00EA6DEC"/>
    <w:rsid w:val="00EA7A64"/>
    <w:rsid w:val="00EA7CDA"/>
    <w:rsid w:val="00EB0619"/>
    <w:rsid w:val="00EB0832"/>
    <w:rsid w:val="00EB1390"/>
    <w:rsid w:val="00EB1410"/>
    <w:rsid w:val="00EB1924"/>
    <w:rsid w:val="00EB1A8B"/>
    <w:rsid w:val="00EB1D3C"/>
    <w:rsid w:val="00EB1F21"/>
    <w:rsid w:val="00EB20D2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4F0C"/>
    <w:rsid w:val="00EB5012"/>
    <w:rsid w:val="00EB5365"/>
    <w:rsid w:val="00EB541A"/>
    <w:rsid w:val="00EB556D"/>
    <w:rsid w:val="00EB57C8"/>
    <w:rsid w:val="00EB598E"/>
    <w:rsid w:val="00EB5A2E"/>
    <w:rsid w:val="00EB5A7D"/>
    <w:rsid w:val="00EB5CDE"/>
    <w:rsid w:val="00EB6448"/>
    <w:rsid w:val="00EB6822"/>
    <w:rsid w:val="00EB6AFC"/>
    <w:rsid w:val="00EB6F7E"/>
    <w:rsid w:val="00EB7055"/>
    <w:rsid w:val="00EB742C"/>
    <w:rsid w:val="00EB7432"/>
    <w:rsid w:val="00EB7C3A"/>
    <w:rsid w:val="00EB7FB6"/>
    <w:rsid w:val="00EC00AF"/>
    <w:rsid w:val="00EC04DD"/>
    <w:rsid w:val="00EC0C35"/>
    <w:rsid w:val="00EC0D5B"/>
    <w:rsid w:val="00EC115B"/>
    <w:rsid w:val="00EC1165"/>
    <w:rsid w:val="00EC186F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6E"/>
    <w:rsid w:val="00EC7482"/>
    <w:rsid w:val="00EC7C19"/>
    <w:rsid w:val="00ED01F4"/>
    <w:rsid w:val="00ED02FF"/>
    <w:rsid w:val="00ED06EA"/>
    <w:rsid w:val="00ED07DF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2FF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28C"/>
    <w:rsid w:val="00EE28DC"/>
    <w:rsid w:val="00EE29F2"/>
    <w:rsid w:val="00EE2B9C"/>
    <w:rsid w:val="00EE2C24"/>
    <w:rsid w:val="00EE2C49"/>
    <w:rsid w:val="00EE2D87"/>
    <w:rsid w:val="00EE30FE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E710A"/>
    <w:rsid w:val="00EF04CF"/>
    <w:rsid w:val="00EF0674"/>
    <w:rsid w:val="00EF06FC"/>
    <w:rsid w:val="00EF0901"/>
    <w:rsid w:val="00EF0938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263"/>
    <w:rsid w:val="00F01421"/>
    <w:rsid w:val="00F015E6"/>
    <w:rsid w:val="00F0166F"/>
    <w:rsid w:val="00F018C7"/>
    <w:rsid w:val="00F01AAB"/>
    <w:rsid w:val="00F01AD1"/>
    <w:rsid w:val="00F01B18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9C2"/>
    <w:rsid w:val="00F04A22"/>
    <w:rsid w:val="00F04B64"/>
    <w:rsid w:val="00F04C68"/>
    <w:rsid w:val="00F050FA"/>
    <w:rsid w:val="00F0526F"/>
    <w:rsid w:val="00F05886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07FEB"/>
    <w:rsid w:val="00F10025"/>
    <w:rsid w:val="00F109C4"/>
    <w:rsid w:val="00F10A18"/>
    <w:rsid w:val="00F112B4"/>
    <w:rsid w:val="00F11460"/>
    <w:rsid w:val="00F114BE"/>
    <w:rsid w:val="00F11559"/>
    <w:rsid w:val="00F11976"/>
    <w:rsid w:val="00F11C73"/>
    <w:rsid w:val="00F11C8E"/>
    <w:rsid w:val="00F11CF1"/>
    <w:rsid w:val="00F11FC2"/>
    <w:rsid w:val="00F122DD"/>
    <w:rsid w:val="00F12C82"/>
    <w:rsid w:val="00F12D2D"/>
    <w:rsid w:val="00F133C3"/>
    <w:rsid w:val="00F13453"/>
    <w:rsid w:val="00F13507"/>
    <w:rsid w:val="00F13655"/>
    <w:rsid w:val="00F138C8"/>
    <w:rsid w:val="00F138D6"/>
    <w:rsid w:val="00F139DE"/>
    <w:rsid w:val="00F13D86"/>
    <w:rsid w:val="00F13FBB"/>
    <w:rsid w:val="00F142DB"/>
    <w:rsid w:val="00F144F4"/>
    <w:rsid w:val="00F14C42"/>
    <w:rsid w:val="00F1522C"/>
    <w:rsid w:val="00F15493"/>
    <w:rsid w:val="00F155BB"/>
    <w:rsid w:val="00F15608"/>
    <w:rsid w:val="00F158B8"/>
    <w:rsid w:val="00F160A3"/>
    <w:rsid w:val="00F16420"/>
    <w:rsid w:val="00F16F5B"/>
    <w:rsid w:val="00F174AE"/>
    <w:rsid w:val="00F175A7"/>
    <w:rsid w:val="00F17619"/>
    <w:rsid w:val="00F17A64"/>
    <w:rsid w:val="00F201E6"/>
    <w:rsid w:val="00F20CB6"/>
    <w:rsid w:val="00F21063"/>
    <w:rsid w:val="00F211D2"/>
    <w:rsid w:val="00F21391"/>
    <w:rsid w:val="00F21887"/>
    <w:rsid w:val="00F21961"/>
    <w:rsid w:val="00F21A4E"/>
    <w:rsid w:val="00F21B8D"/>
    <w:rsid w:val="00F21C52"/>
    <w:rsid w:val="00F21CB2"/>
    <w:rsid w:val="00F22008"/>
    <w:rsid w:val="00F22320"/>
    <w:rsid w:val="00F22919"/>
    <w:rsid w:val="00F22D1A"/>
    <w:rsid w:val="00F231D9"/>
    <w:rsid w:val="00F23247"/>
    <w:rsid w:val="00F235E6"/>
    <w:rsid w:val="00F237CD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44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967"/>
    <w:rsid w:val="00F41A1E"/>
    <w:rsid w:val="00F41DBF"/>
    <w:rsid w:val="00F42096"/>
    <w:rsid w:val="00F4217F"/>
    <w:rsid w:val="00F42571"/>
    <w:rsid w:val="00F42B33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5F69"/>
    <w:rsid w:val="00F46269"/>
    <w:rsid w:val="00F465F1"/>
    <w:rsid w:val="00F47159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2A1"/>
    <w:rsid w:val="00F52422"/>
    <w:rsid w:val="00F528BD"/>
    <w:rsid w:val="00F52984"/>
    <w:rsid w:val="00F52B15"/>
    <w:rsid w:val="00F52F36"/>
    <w:rsid w:val="00F52FCD"/>
    <w:rsid w:val="00F53359"/>
    <w:rsid w:val="00F5352B"/>
    <w:rsid w:val="00F5393F"/>
    <w:rsid w:val="00F53D73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AAC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7A7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67F6A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8"/>
    <w:rsid w:val="00F755AA"/>
    <w:rsid w:val="00F75699"/>
    <w:rsid w:val="00F75DD0"/>
    <w:rsid w:val="00F75EB9"/>
    <w:rsid w:val="00F76245"/>
    <w:rsid w:val="00F76307"/>
    <w:rsid w:val="00F7660F"/>
    <w:rsid w:val="00F766DE"/>
    <w:rsid w:val="00F769FB"/>
    <w:rsid w:val="00F76B0D"/>
    <w:rsid w:val="00F76CB5"/>
    <w:rsid w:val="00F7737D"/>
    <w:rsid w:val="00F777F8"/>
    <w:rsid w:val="00F7792F"/>
    <w:rsid w:val="00F77D1B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0B28"/>
    <w:rsid w:val="00F916D7"/>
    <w:rsid w:val="00F9173A"/>
    <w:rsid w:val="00F91B2D"/>
    <w:rsid w:val="00F91F09"/>
    <w:rsid w:val="00F924BC"/>
    <w:rsid w:val="00F92AF9"/>
    <w:rsid w:val="00F92E9C"/>
    <w:rsid w:val="00F93262"/>
    <w:rsid w:val="00F933E6"/>
    <w:rsid w:val="00F93AF7"/>
    <w:rsid w:val="00F93FC1"/>
    <w:rsid w:val="00F948E8"/>
    <w:rsid w:val="00F94B36"/>
    <w:rsid w:val="00F94F97"/>
    <w:rsid w:val="00F950BE"/>
    <w:rsid w:val="00F959CC"/>
    <w:rsid w:val="00F95A6F"/>
    <w:rsid w:val="00F95DB4"/>
    <w:rsid w:val="00F96729"/>
    <w:rsid w:val="00F967CD"/>
    <w:rsid w:val="00F96969"/>
    <w:rsid w:val="00F969B9"/>
    <w:rsid w:val="00F969F6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5F84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77F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C756B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734"/>
    <w:rsid w:val="00FD288C"/>
    <w:rsid w:val="00FD2A69"/>
    <w:rsid w:val="00FD2DCD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728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655"/>
    <w:rsid w:val="00FF1883"/>
    <w:rsid w:val="00FF2478"/>
    <w:rsid w:val="00FF2562"/>
    <w:rsid w:val="00FF2621"/>
    <w:rsid w:val="00FF2CC6"/>
    <w:rsid w:val="00FF308A"/>
    <w:rsid w:val="00FF329C"/>
    <w:rsid w:val="00FF3348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34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4.png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yperlink" Target="https://x.com/GUS_STAT" TargetMode="External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hyperlink" Target="http://stat.gov.pl/metainformacje/slownik-pojec/pojecia-stosowane-w-statystyce-publicznej/1718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hyperlink" Target="https://new.stat.gov.pl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hyperlink" Target="http://stat.gov.pl/metainformacje/slownik-pojec/pojecia-stosowane-w-statystyce-publicznej/529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s://www.facebook.com/GlownyUrzadStatystyczny" TargetMode="External"/><Relationship Id="rId33" Type="http://schemas.openxmlformats.org/officeDocument/2006/relationships/hyperlink" Target="http://stat.gov.pl/metainformacje/slownik-pojec/pojecia-stosowane-w-statystyce-publicznej/2331,pojecie.html" TargetMode="External"/><Relationship Id="rId38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1E9983FF-DC4B-4F4E-A072-0441E2B88E6D"/>
    <ds:schemaRef ds:uri="http://schemas.microsoft.com/sharepoint/v3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834101F-F839-4119-A249-71D5FA7E5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6</Pages>
  <Words>943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Ceny produktów rolnych</vt:lpstr>
    </vt:vector>
  </TitlesOfParts>
  <Company/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produktów rolnych</dc:title>
  <dc:subject/>
  <dc:creator>Główny Urząd Statystyczny</dc:creator>
  <cp:keywords/>
  <dc:description/>
  <cp:lastPrinted>2026-06-22T11:51:00Z</cp:lastPrinted>
  <dcterms:created xsi:type="dcterms:W3CDTF">2026-01-08T08:13:00Z</dcterms:created>
  <dcterms:modified xsi:type="dcterms:W3CDTF">2026-07-20T09:01:00Z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