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B06856F" w:rsidR="00393761" w:rsidRPr="00AB5988" w:rsidRDefault="00F365EE" w:rsidP="007F7DB4">
      <w:pPr>
        <w:pStyle w:val="Tytuinfomacjisygnalnej"/>
        <w:spacing w:before="0" w:after="360"/>
      </w:pPr>
      <w:bookmarkStart w:id="0" w:name="_Hlk238536683"/>
      <w:bookmarkStart w:id="1" w:name="_GoBack"/>
      <w:bookmarkEnd w:id="1"/>
      <w:r w:rsidRPr="00AB5988">
        <w:t xml:space="preserve">Zasoby kadrowe </w:t>
      </w:r>
      <w:r w:rsidR="007F7DB4">
        <w:br/>
      </w:r>
      <w:r w:rsidRPr="00AB5988">
        <w:t xml:space="preserve">w wybranych zawodach medycznych </w:t>
      </w:r>
      <w:r w:rsidR="007F7DB4">
        <w:br/>
      </w:r>
      <w:r w:rsidRPr="00AB5988">
        <w:t xml:space="preserve">na podstawie źródeł administracyjnych </w:t>
      </w:r>
      <w:r w:rsidR="00BC4C61" w:rsidRPr="00AB5988">
        <w:t>w 2025 r</w:t>
      </w:r>
      <w:r w:rsidR="00BB5812" w:rsidRPr="00AB5988">
        <w:t>.</w:t>
      </w:r>
    </w:p>
    <w:bookmarkStart w:id="2" w:name="_Hlk238536836"/>
    <w:p w14:paraId="692231C4" w14:textId="5C06BF43" w:rsidR="00E14BF5" w:rsidRPr="00AB5988" w:rsidRDefault="006D7409" w:rsidP="00F01068">
      <w:pPr>
        <w:pStyle w:val="Lead"/>
        <w:suppressAutoHyphens/>
        <w:spacing w:before="120" w:after="240"/>
      </w:pPr>
      <w:r w:rsidRPr="00AB598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BF0D184">
                <wp:simplePos x="0" y="0"/>
                <wp:positionH relativeFrom="margin">
                  <wp:posOffset>-12065</wp:posOffset>
                </wp:positionH>
                <wp:positionV relativeFrom="paragraph">
                  <wp:posOffset>12700</wp:posOffset>
                </wp:positionV>
                <wp:extent cx="1963420" cy="1458595"/>
                <wp:effectExtent l="0" t="0" r="0" b="8255"/>
                <wp:wrapSquare wrapText="bothSides"/>
                <wp:docPr id="6" name="Pole tekstowe 2" descr="Wzrost o 4% liczby fizjoterapeutów pracujących z pacjentem &#10;w porównaniu z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14585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54459F6" w:rsidR="00916CAD" w:rsidRPr="004D4727" w:rsidRDefault="00916CAD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3" w:name="_Hlk238536613"/>
                            <w:r w:rsidRPr="004D4727">
                              <w:rPr>
                                <w:rStyle w:val="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D472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4,0%</w:t>
                            </w:r>
                          </w:p>
                          <w:p w14:paraId="03958364" w14:textId="681E6256" w:rsidR="00916CAD" w:rsidRPr="00933C14" w:rsidRDefault="00916CAD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4D4727">
                              <w:t xml:space="preserve">Wzrost liczby fizjoterapeutów </w:t>
                            </w:r>
                            <w:r w:rsidRPr="00A8240A">
                              <w:t>pracujących z pacjent</w:t>
                            </w:r>
                            <w:r>
                              <w:t xml:space="preserve">em </w:t>
                            </w:r>
                            <w:r>
                              <w:br/>
                              <w:t>w porównaniu z 2024 r.</w:t>
                            </w:r>
                          </w:p>
                          <w:bookmarkEnd w:id="3"/>
                          <w:p w14:paraId="63B3F253" w14:textId="7D12D70D" w:rsidR="00916CAD" w:rsidRPr="007D605C" w:rsidRDefault="00916CA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zrost o 4% liczby fizjoterapeutów pracujących z pacjentem &#10;w porównaniu z 2024 r.&#10;" style="position:absolute;margin-left:-.95pt;margin-top:1pt;width:154.6pt;height:114.8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" fillcolor="#001d77" stroked="f">
                <v:stroke joinstyle="miter"/>
                <v:textbox>
                  <w:txbxContent>
                    <w:p w14:paraId="56D1096E" w14:textId="654459F6" w:rsidR="00916CAD" w:rsidRPr="004D4727" w:rsidRDefault="00916CAD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3" w:name="_Hlk238536613"/>
                      <w:r w:rsidRPr="004D4727">
                        <w:rPr>
                          <w:rStyle w:val="IkonawskanikaZnak"/>
                          <w:color w:val="FFFFFF" w:themeColor="background1"/>
                          <w:sz w:val="76"/>
                          <w:szCs w:val="76"/>
                        </w:rPr>
                        <w:sym w:font="Wingdings" w:char="F0F1"/>
                      </w:r>
                      <w:r w:rsidRPr="004D4727">
                        <w:rPr>
                          <w:rStyle w:val="WartowskanikaZnak"/>
                          <w:sz w:val="72"/>
                          <w:szCs w:val="72"/>
                        </w:rPr>
                        <w:t>4,0%</w:t>
                      </w:r>
                    </w:p>
                    <w:p w14:paraId="03958364" w14:textId="681E6256" w:rsidR="00916CAD" w:rsidRPr="00933C14" w:rsidRDefault="00916CAD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4D4727">
                        <w:t xml:space="preserve">Wzrost liczby fizjoterapeutów </w:t>
                      </w:r>
                      <w:r w:rsidRPr="00A8240A">
                        <w:t>pracujących z pacjent</w:t>
                      </w:r>
                      <w:r>
                        <w:t xml:space="preserve">em </w:t>
                      </w:r>
                      <w:r>
                        <w:br/>
                        <w:t>w porównaniu z 2024 r.</w:t>
                      </w:r>
                    </w:p>
                    <w:bookmarkEnd w:id="3"/>
                    <w:p w14:paraId="63B3F253" w14:textId="7D12D70D" w:rsidR="00916CAD" w:rsidRPr="007D605C" w:rsidRDefault="00916CA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85861" w:rsidRPr="00AB5988">
        <w:t>Rok</w:t>
      </w:r>
      <w:r w:rsidR="00BC4C61" w:rsidRPr="00AB5988">
        <w:t xml:space="preserve"> 2025 </w:t>
      </w:r>
      <w:r w:rsidR="00F85861" w:rsidRPr="00AB5988">
        <w:t xml:space="preserve">był </w:t>
      </w:r>
      <w:r w:rsidR="00793EC4" w:rsidRPr="00AB5988">
        <w:t>kolejn</w:t>
      </w:r>
      <w:r w:rsidR="00F85861" w:rsidRPr="00AB5988">
        <w:t>ym</w:t>
      </w:r>
      <w:r w:rsidR="00793EC4" w:rsidRPr="00AB5988">
        <w:t xml:space="preserve"> rokiem </w:t>
      </w:r>
      <w:r w:rsidR="009C0F70" w:rsidRPr="00AB5988">
        <w:t>wzrost</w:t>
      </w:r>
      <w:r w:rsidR="00793EC4" w:rsidRPr="00AB5988">
        <w:t>u</w:t>
      </w:r>
      <w:r w:rsidR="009C0F70" w:rsidRPr="00AB5988">
        <w:t xml:space="preserve"> </w:t>
      </w:r>
      <w:r w:rsidR="00114D18" w:rsidRPr="00AB5988">
        <w:t xml:space="preserve">liczby </w:t>
      </w:r>
      <w:r w:rsidR="009C0F70" w:rsidRPr="00AB5988">
        <w:t>osób wykon</w:t>
      </w:r>
      <w:r w:rsidR="00793EC4" w:rsidRPr="00AB5988">
        <w:t>ujących</w:t>
      </w:r>
      <w:r w:rsidR="005C08AE" w:rsidRPr="00AB5988">
        <w:t xml:space="preserve"> </w:t>
      </w:r>
      <w:r w:rsidR="009C0F70" w:rsidRPr="00AB5988">
        <w:t>najliczniej praktykowane zawody medyczne</w:t>
      </w:r>
      <w:r w:rsidR="00793EC4" w:rsidRPr="00AB5988">
        <w:rPr>
          <w:rStyle w:val="Odwoanieprzypisudolnego"/>
        </w:rPr>
        <w:footnoteReference w:id="1"/>
      </w:r>
      <w:r w:rsidR="008E4E1B" w:rsidRPr="00AB5988">
        <w:t>.</w:t>
      </w:r>
      <w:r w:rsidR="00793EC4" w:rsidRPr="00AB5988">
        <w:t xml:space="preserve"> L</w:t>
      </w:r>
      <w:r w:rsidR="007F5BD0" w:rsidRPr="00AB5988">
        <w:t xml:space="preserve">iczba </w:t>
      </w:r>
      <w:r w:rsidR="00CC2B76" w:rsidRPr="00AB5988">
        <w:t xml:space="preserve">pielęgniarek </w:t>
      </w:r>
      <w:r w:rsidR="007F5BD0" w:rsidRPr="00AB5988">
        <w:t>wzros</w:t>
      </w:r>
      <w:r w:rsidR="00CC2B76" w:rsidRPr="00AB5988">
        <w:t>ła</w:t>
      </w:r>
      <w:r w:rsidR="007F5BD0" w:rsidRPr="00AB5988">
        <w:t xml:space="preserve"> o 3,1 tys.</w:t>
      </w:r>
      <w:r w:rsidR="00CC2B76" w:rsidRPr="00AB5988">
        <w:t xml:space="preserve"> </w:t>
      </w:r>
      <w:r w:rsidR="00793EC4" w:rsidRPr="00AB5988">
        <w:t>(</w:t>
      </w:r>
      <w:r w:rsidR="00F85861" w:rsidRPr="00AB5988">
        <w:t>o</w:t>
      </w:r>
      <w:r w:rsidR="007202A1" w:rsidRPr="00AB5988">
        <w:t> </w:t>
      </w:r>
      <w:r w:rsidR="008F4773" w:rsidRPr="00AB5988">
        <w:t>1,4</w:t>
      </w:r>
      <w:r w:rsidR="00793EC4" w:rsidRPr="00AB5988">
        <w:t xml:space="preserve">%) </w:t>
      </w:r>
      <w:r w:rsidR="00CC2B76" w:rsidRPr="00AB5988">
        <w:t>osiąg</w:t>
      </w:r>
      <w:r w:rsidR="008B7AEA" w:rsidRPr="00AB5988">
        <w:t>ając</w:t>
      </w:r>
      <w:r w:rsidR="00CC2B76" w:rsidRPr="00AB5988">
        <w:t xml:space="preserve"> poziom 223,0 tys. osó</w:t>
      </w:r>
      <w:r w:rsidR="00BF714D" w:rsidRPr="00AB5988">
        <w:t>b</w:t>
      </w:r>
      <w:r w:rsidR="007F5BD0" w:rsidRPr="00AB5988">
        <w:t xml:space="preserve">, </w:t>
      </w:r>
      <w:r w:rsidR="005F17CF" w:rsidRPr="00AB5988">
        <w:t xml:space="preserve">liczba </w:t>
      </w:r>
      <w:r w:rsidR="007F5BD0" w:rsidRPr="00AB5988">
        <w:t>lekarzy</w:t>
      </w:r>
      <w:r w:rsidR="00CC2B76" w:rsidRPr="00AB5988">
        <w:t xml:space="preserve"> </w:t>
      </w:r>
      <w:r w:rsidR="007F5BD0" w:rsidRPr="00AB5988">
        <w:t>wzros</w:t>
      </w:r>
      <w:r w:rsidR="00CC2B76" w:rsidRPr="00AB5988">
        <w:t>ła</w:t>
      </w:r>
      <w:r w:rsidR="007F5BD0" w:rsidRPr="00AB5988">
        <w:t xml:space="preserve"> o 2,4 tys.</w:t>
      </w:r>
      <w:r w:rsidR="00CC2B76" w:rsidRPr="00AB5988">
        <w:t xml:space="preserve"> </w:t>
      </w:r>
      <w:r w:rsidR="00793EC4" w:rsidRPr="00AB5988">
        <w:t>(</w:t>
      </w:r>
      <w:r w:rsidR="001B6DC7" w:rsidRPr="00AB5988">
        <w:t>o 1,7</w:t>
      </w:r>
      <w:r w:rsidR="00793EC4" w:rsidRPr="00AB5988">
        <w:t xml:space="preserve">%) </w:t>
      </w:r>
      <w:r w:rsidR="00CC2B76" w:rsidRPr="00AB5988">
        <w:t>i wyni</w:t>
      </w:r>
      <w:r w:rsidR="00EB54DF" w:rsidRPr="00AB5988">
        <w:t>o</w:t>
      </w:r>
      <w:r w:rsidR="00CC2B76" w:rsidRPr="00AB5988">
        <w:t>sła 143,6</w:t>
      </w:r>
      <w:r w:rsidR="007202A1" w:rsidRPr="00AB5988">
        <w:t> </w:t>
      </w:r>
      <w:r w:rsidR="00CC2B76" w:rsidRPr="00AB5988">
        <w:t>tys.</w:t>
      </w:r>
      <w:r w:rsidR="007F5BD0" w:rsidRPr="00AB5988">
        <w:t xml:space="preserve">, </w:t>
      </w:r>
      <w:r w:rsidR="00CC2B76" w:rsidRPr="00AB5988">
        <w:t>l</w:t>
      </w:r>
      <w:r w:rsidR="007F5BD0" w:rsidRPr="00AB5988">
        <w:t xml:space="preserve">iczba fizjoterapeutów </w:t>
      </w:r>
      <w:r w:rsidR="00751E88" w:rsidRPr="00AB5988">
        <w:t>wzros</w:t>
      </w:r>
      <w:r w:rsidR="00CC2B76" w:rsidRPr="00AB5988">
        <w:t>ła</w:t>
      </w:r>
      <w:r w:rsidR="00751E88" w:rsidRPr="00AB5988">
        <w:t xml:space="preserve"> o </w:t>
      </w:r>
      <w:r w:rsidR="007F5BD0" w:rsidRPr="00AB5988">
        <w:t>2</w:t>
      </w:r>
      <w:r w:rsidR="00751E88" w:rsidRPr="00AB5988">
        <w:t>,</w:t>
      </w:r>
      <w:r w:rsidR="007F5BD0" w:rsidRPr="00AB5988">
        <w:t>5 tys.</w:t>
      </w:r>
      <w:r w:rsidR="00CC2B76" w:rsidRPr="00AB5988">
        <w:t xml:space="preserve"> </w:t>
      </w:r>
      <w:r w:rsidR="00793EC4" w:rsidRPr="00AB5988">
        <w:t>(</w:t>
      </w:r>
      <w:r w:rsidR="001B6DC7" w:rsidRPr="00AB5988">
        <w:t>o</w:t>
      </w:r>
      <w:r w:rsidR="007202A1" w:rsidRPr="00AB5988">
        <w:t> </w:t>
      </w:r>
      <w:r w:rsidR="001B6DC7" w:rsidRPr="00AB5988">
        <w:t>4,0</w:t>
      </w:r>
      <w:r w:rsidR="00793EC4" w:rsidRPr="00AB5988">
        <w:t xml:space="preserve">%) </w:t>
      </w:r>
      <w:r w:rsidR="005F17CF" w:rsidRPr="00AB5988">
        <w:br/>
      </w:r>
      <w:r w:rsidR="00CC2B76" w:rsidRPr="00AB5988">
        <w:t xml:space="preserve">i </w:t>
      </w:r>
      <w:r w:rsidR="000B0077" w:rsidRPr="00AB5988">
        <w:t>o</w:t>
      </w:r>
      <w:r w:rsidR="00E534E8" w:rsidRPr="00AB5988">
        <w:t xml:space="preserve">siągnęła </w:t>
      </w:r>
      <w:r w:rsidR="00CC2B76" w:rsidRPr="00AB5988">
        <w:t>64,6 tys.</w:t>
      </w:r>
      <w:r w:rsidR="00E534E8" w:rsidRPr="00AB5988">
        <w:t xml:space="preserve"> </w:t>
      </w:r>
      <w:r w:rsidR="006D734F" w:rsidRPr="00AB5988">
        <w:t>M</w:t>
      </w:r>
      <w:r w:rsidR="00E534E8" w:rsidRPr="00AB5988">
        <w:t>niej</w:t>
      </w:r>
      <w:r w:rsidR="006D734F" w:rsidRPr="00AB5988">
        <w:t xml:space="preserve">szą dynamikę odnotowano </w:t>
      </w:r>
      <w:r w:rsidR="005F17CF" w:rsidRPr="00AB5988">
        <w:br/>
      </w:r>
      <w:r w:rsidR="006D734F" w:rsidRPr="00AB5988">
        <w:t>w</w:t>
      </w:r>
      <w:r w:rsidR="00BF714D" w:rsidRPr="00AB5988">
        <w:t xml:space="preserve"> zakresie </w:t>
      </w:r>
      <w:r w:rsidR="003F7C4F" w:rsidRPr="00AB5988">
        <w:t xml:space="preserve">lekarzy </w:t>
      </w:r>
      <w:r w:rsidR="00E534E8" w:rsidRPr="00AB5988">
        <w:t>dentys</w:t>
      </w:r>
      <w:r w:rsidR="004B3685" w:rsidRPr="00AB5988">
        <w:t>t</w:t>
      </w:r>
      <w:r w:rsidR="00E534E8" w:rsidRPr="00AB5988">
        <w:t>ów</w:t>
      </w:r>
      <w:r w:rsidR="003F7C4F" w:rsidRPr="00AB5988">
        <w:t xml:space="preserve"> oraz położnych </w:t>
      </w:r>
      <w:r w:rsidR="003850F3" w:rsidRPr="00AB5988">
        <w:t xml:space="preserve">- </w:t>
      </w:r>
      <w:r w:rsidR="006D734F" w:rsidRPr="00AB5988">
        <w:t xml:space="preserve">wzrosty odpowiednio </w:t>
      </w:r>
      <w:r w:rsidR="003F7C4F" w:rsidRPr="00AB5988">
        <w:t xml:space="preserve">o </w:t>
      </w:r>
      <w:r w:rsidR="006D734F" w:rsidRPr="00AB5988">
        <w:t xml:space="preserve">0,1 tys. i </w:t>
      </w:r>
      <w:r w:rsidR="003F7C4F" w:rsidRPr="00AB5988">
        <w:t>0,2 tys.</w:t>
      </w:r>
      <w:r w:rsidR="00600935" w:rsidRPr="00AB5988">
        <w:t>,</w:t>
      </w:r>
      <w:r w:rsidR="006D734F" w:rsidRPr="00AB5988">
        <w:t xml:space="preserve"> </w:t>
      </w:r>
      <w:r w:rsidR="005F17CF" w:rsidRPr="00AB5988">
        <w:t xml:space="preserve">a osiągnięte liczebności </w:t>
      </w:r>
      <w:r w:rsidR="003F7C4F" w:rsidRPr="00AB5988">
        <w:t>odpowiednio</w:t>
      </w:r>
      <w:r w:rsidR="005F17CF" w:rsidRPr="00AB5988">
        <w:t>:</w:t>
      </w:r>
      <w:r w:rsidR="003F7C4F" w:rsidRPr="00AB5988">
        <w:t xml:space="preserve"> </w:t>
      </w:r>
      <w:r w:rsidR="00E534E8" w:rsidRPr="00AB5988">
        <w:t>37,0 tys.</w:t>
      </w:r>
      <w:r w:rsidR="003F7C4F" w:rsidRPr="00AB5988">
        <w:t xml:space="preserve"> i</w:t>
      </w:r>
      <w:r w:rsidR="00965202" w:rsidRPr="00AB5988">
        <w:t> </w:t>
      </w:r>
      <w:r w:rsidR="00850706" w:rsidRPr="00AB5988">
        <w:t>29,0</w:t>
      </w:r>
      <w:r w:rsidR="00965202" w:rsidRPr="00AB5988">
        <w:t> </w:t>
      </w:r>
      <w:r w:rsidR="00850706" w:rsidRPr="00AB5988">
        <w:t>tys. osó</w:t>
      </w:r>
      <w:r w:rsidR="003850F3" w:rsidRPr="00AB5988">
        <w:t>b</w:t>
      </w:r>
      <w:r w:rsidR="00850706" w:rsidRPr="00AB5988">
        <w:t>.</w:t>
      </w:r>
      <w:bookmarkEnd w:id="2"/>
    </w:p>
    <w:p w14:paraId="2F1B0AC6" w14:textId="73CFD3B8" w:rsidR="00F85861" w:rsidRPr="00AB5988" w:rsidRDefault="00A06EA8" w:rsidP="00F01068">
      <w:pPr>
        <w:suppressAutoHyphens/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bookmarkStart w:id="4" w:name="_Hlk238536864"/>
      <w:r w:rsidRPr="00AB5988">
        <w:rPr>
          <w:rFonts w:eastAsia="Times New Roman" w:cs="Times New Roman"/>
          <w:szCs w:val="19"/>
          <w:lang w:eastAsia="pl-PL"/>
        </w:rPr>
        <w:t xml:space="preserve">W informacji sygnalnej zaprezentowano dane o </w:t>
      </w:r>
      <w:r w:rsidR="008C0795" w:rsidRPr="00AB5988">
        <w:rPr>
          <w:rFonts w:eastAsia="Times New Roman" w:cs="Times New Roman"/>
          <w:szCs w:val="19"/>
          <w:lang w:eastAsia="pl-PL"/>
        </w:rPr>
        <w:t xml:space="preserve">liczebności i strukturze kadry medycznej zaangażowanej w leczenie pacjentów </w:t>
      </w:r>
      <w:r w:rsidR="00C56857" w:rsidRPr="00AB5988">
        <w:rPr>
          <w:rFonts w:eastAsia="Times New Roman" w:cs="Times New Roman"/>
          <w:szCs w:val="19"/>
          <w:lang w:eastAsia="pl-PL"/>
        </w:rPr>
        <w:t xml:space="preserve">w Polsce </w:t>
      </w:r>
      <w:r w:rsidR="008C0795" w:rsidRPr="00AB5988">
        <w:rPr>
          <w:rFonts w:eastAsia="Times New Roman" w:cs="Times New Roman"/>
          <w:szCs w:val="19"/>
          <w:lang w:eastAsia="pl-PL"/>
        </w:rPr>
        <w:t>jako lekarze, lekarze dentyści, pielęgn</w:t>
      </w:r>
      <w:r w:rsidR="00AF436D" w:rsidRPr="00AB5988">
        <w:rPr>
          <w:rFonts w:eastAsia="Times New Roman" w:cs="Times New Roman"/>
          <w:szCs w:val="19"/>
          <w:lang w:eastAsia="pl-PL"/>
        </w:rPr>
        <w:t>iarki, położne i fizjoterapeuci</w:t>
      </w:r>
      <w:r w:rsidR="00551907" w:rsidRPr="00AB5988">
        <w:rPr>
          <w:rFonts w:eastAsia="Times New Roman" w:cs="Times New Roman"/>
          <w:szCs w:val="19"/>
          <w:vertAlign w:val="superscript"/>
          <w:lang w:eastAsia="pl-PL"/>
        </w:rPr>
        <w:footnoteReference w:id="2"/>
      </w:r>
      <w:r w:rsidR="00AF436D" w:rsidRPr="00AB5988">
        <w:rPr>
          <w:rFonts w:eastAsia="Times New Roman" w:cs="Times New Roman"/>
          <w:szCs w:val="19"/>
          <w:lang w:eastAsia="pl-PL"/>
        </w:rPr>
        <w:t>.</w:t>
      </w:r>
      <w:r w:rsidR="00551907" w:rsidRPr="00AB5988">
        <w:rPr>
          <w:rFonts w:eastAsia="Times New Roman" w:cs="Times New Roman"/>
          <w:szCs w:val="19"/>
          <w:lang w:eastAsia="pl-PL"/>
        </w:rPr>
        <w:t xml:space="preserve"> </w:t>
      </w:r>
      <w:r w:rsidR="0045143C" w:rsidRPr="00AB5988">
        <w:rPr>
          <w:rFonts w:eastAsia="Times New Roman" w:cs="Times New Roman"/>
          <w:szCs w:val="19"/>
          <w:lang w:eastAsia="pl-PL"/>
        </w:rPr>
        <w:t>Wyniki zaprezentowan</w:t>
      </w:r>
      <w:r w:rsidR="00AF381A" w:rsidRPr="00AB5988">
        <w:rPr>
          <w:rFonts w:eastAsia="Times New Roman" w:cs="Times New Roman"/>
          <w:szCs w:val="19"/>
          <w:lang w:eastAsia="pl-PL"/>
        </w:rPr>
        <w:t>o</w:t>
      </w:r>
      <w:r w:rsidR="0045143C" w:rsidRPr="00AB5988">
        <w:rPr>
          <w:rFonts w:eastAsia="Times New Roman" w:cs="Times New Roman"/>
          <w:szCs w:val="19"/>
          <w:lang w:eastAsia="pl-PL"/>
        </w:rPr>
        <w:t xml:space="preserve"> </w:t>
      </w:r>
      <w:r w:rsidR="00A94094" w:rsidRPr="00AB5988">
        <w:rPr>
          <w:rFonts w:eastAsia="Times New Roman" w:cs="Times New Roman"/>
          <w:szCs w:val="19"/>
          <w:lang w:eastAsia="pl-PL"/>
        </w:rPr>
        <w:t>według stanu na dzień 31.12.202</w:t>
      </w:r>
      <w:r w:rsidR="00AF436D" w:rsidRPr="00AB5988">
        <w:rPr>
          <w:rFonts w:eastAsia="Times New Roman" w:cs="Times New Roman"/>
          <w:szCs w:val="19"/>
          <w:lang w:eastAsia="pl-PL"/>
        </w:rPr>
        <w:t>5</w:t>
      </w:r>
      <w:r w:rsidR="00A94094" w:rsidRPr="00AB5988">
        <w:rPr>
          <w:rFonts w:eastAsia="Times New Roman" w:cs="Times New Roman"/>
          <w:szCs w:val="19"/>
          <w:lang w:eastAsia="pl-PL"/>
        </w:rPr>
        <w:t xml:space="preserve"> r. </w:t>
      </w:r>
      <w:r w:rsidR="0045143C" w:rsidRPr="00AB5988">
        <w:rPr>
          <w:rFonts w:eastAsia="Times New Roman" w:cs="Times New Roman"/>
          <w:szCs w:val="19"/>
          <w:lang w:eastAsia="pl-PL"/>
        </w:rPr>
        <w:t>na tle danych z lat poprzednich oraz w</w:t>
      </w:r>
      <w:r w:rsidR="007202A1" w:rsidRPr="00AB5988">
        <w:rPr>
          <w:rFonts w:eastAsia="Times New Roman" w:cs="Times New Roman"/>
          <w:szCs w:val="19"/>
          <w:lang w:eastAsia="pl-PL"/>
        </w:rPr>
        <w:t> </w:t>
      </w:r>
      <w:r w:rsidR="0045143C" w:rsidRPr="00AB5988">
        <w:rPr>
          <w:rFonts w:eastAsia="Times New Roman" w:cs="Times New Roman"/>
          <w:szCs w:val="19"/>
          <w:lang w:eastAsia="pl-PL"/>
        </w:rPr>
        <w:t>porównaniu ze wskaźnika</w:t>
      </w:r>
      <w:r w:rsidR="00952DAA" w:rsidRPr="00AB5988">
        <w:rPr>
          <w:rFonts w:eastAsia="Times New Roman" w:cs="Times New Roman"/>
          <w:szCs w:val="19"/>
          <w:lang w:eastAsia="pl-PL"/>
        </w:rPr>
        <w:t>mi przedstawiającymi sytuację w </w:t>
      </w:r>
      <w:r w:rsidR="0045143C" w:rsidRPr="00AB5988">
        <w:rPr>
          <w:rFonts w:eastAsia="Times New Roman" w:cs="Times New Roman"/>
          <w:szCs w:val="19"/>
          <w:lang w:eastAsia="pl-PL"/>
        </w:rPr>
        <w:t>innych krajach Unii Europejskiej</w:t>
      </w:r>
      <w:r w:rsidR="003461A3" w:rsidRPr="00AB5988">
        <w:rPr>
          <w:rFonts w:eastAsia="Times New Roman" w:cs="Times New Roman"/>
          <w:szCs w:val="19"/>
          <w:lang w:eastAsia="pl-PL"/>
        </w:rPr>
        <w:t xml:space="preserve"> (UE)</w:t>
      </w:r>
      <w:r w:rsidR="0045143C" w:rsidRPr="00AB5988">
        <w:rPr>
          <w:rFonts w:eastAsia="Times New Roman" w:cs="Times New Roman"/>
          <w:szCs w:val="19"/>
          <w:lang w:eastAsia="pl-PL"/>
        </w:rPr>
        <w:t>.</w:t>
      </w:r>
      <w:r w:rsidR="00A768CE" w:rsidRPr="00AB5988">
        <w:rPr>
          <w:rFonts w:eastAsia="Times New Roman" w:cs="Times New Roman"/>
          <w:szCs w:val="19"/>
          <w:lang w:eastAsia="pl-PL"/>
        </w:rPr>
        <w:t xml:space="preserve"> Oprócz </w:t>
      </w:r>
      <w:r w:rsidR="00C56857" w:rsidRPr="00AB5988">
        <w:rPr>
          <w:rFonts w:eastAsia="Times New Roman" w:cs="Times New Roman"/>
          <w:szCs w:val="19"/>
          <w:lang w:eastAsia="pl-PL"/>
        </w:rPr>
        <w:t xml:space="preserve">tego </w:t>
      </w:r>
      <w:r w:rsidR="00A768CE" w:rsidRPr="00AB5988">
        <w:rPr>
          <w:rFonts w:eastAsia="Times New Roman" w:cs="Times New Roman"/>
          <w:szCs w:val="19"/>
          <w:lang w:eastAsia="pl-PL"/>
        </w:rPr>
        <w:t xml:space="preserve">zaprezentowano </w:t>
      </w:r>
      <w:r w:rsidR="00551907" w:rsidRPr="00AB5988">
        <w:rPr>
          <w:rFonts w:eastAsia="Times New Roman" w:cs="Times New Roman"/>
          <w:szCs w:val="19"/>
          <w:lang w:eastAsia="pl-PL"/>
        </w:rPr>
        <w:t xml:space="preserve">także </w:t>
      </w:r>
      <w:r w:rsidR="00C56857" w:rsidRPr="00AB5988">
        <w:rPr>
          <w:rFonts w:eastAsia="Times New Roman" w:cs="Times New Roman"/>
          <w:szCs w:val="19"/>
          <w:lang w:eastAsia="pl-PL"/>
        </w:rPr>
        <w:t>inf</w:t>
      </w:r>
      <w:r w:rsidR="00572AE9" w:rsidRPr="00AB5988">
        <w:rPr>
          <w:rFonts w:eastAsia="Times New Roman" w:cs="Times New Roman"/>
          <w:szCs w:val="19"/>
          <w:lang w:eastAsia="pl-PL"/>
        </w:rPr>
        <w:t>o</w:t>
      </w:r>
      <w:r w:rsidR="00C56857" w:rsidRPr="00AB5988">
        <w:rPr>
          <w:rFonts w:eastAsia="Times New Roman" w:cs="Times New Roman"/>
          <w:szCs w:val="19"/>
          <w:lang w:eastAsia="pl-PL"/>
        </w:rPr>
        <w:t xml:space="preserve">rmacje o szerszej zbiorowości osób </w:t>
      </w:r>
      <w:r w:rsidR="00551907" w:rsidRPr="00AB5988">
        <w:rPr>
          <w:rFonts w:eastAsia="Times New Roman" w:cs="Times New Roman"/>
          <w:szCs w:val="19"/>
          <w:lang w:eastAsia="pl-PL"/>
        </w:rPr>
        <w:t xml:space="preserve">przebywających w Polsce </w:t>
      </w:r>
      <w:r w:rsidR="00C56857" w:rsidRPr="00AB5988">
        <w:rPr>
          <w:rFonts w:eastAsia="Times New Roman" w:cs="Times New Roman"/>
          <w:szCs w:val="19"/>
          <w:lang w:eastAsia="pl-PL"/>
        </w:rPr>
        <w:t xml:space="preserve">i </w:t>
      </w:r>
      <w:r w:rsidR="00D0056A" w:rsidRPr="00AB5988">
        <w:rPr>
          <w:rFonts w:eastAsia="Times New Roman" w:cs="Times New Roman"/>
          <w:szCs w:val="19"/>
          <w:lang w:eastAsia="pl-PL"/>
        </w:rPr>
        <w:t>posiadających prawo do wykonywania w</w:t>
      </w:r>
      <w:r w:rsidR="00BE072E" w:rsidRPr="00AB5988">
        <w:rPr>
          <w:rFonts w:eastAsia="Times New Roman" w:cs="Times New Roman"/>
          <w:szCs w:val="19"/>
          <w:lang w:eastAsia="pl-PL"/>
        </w:rPr>
        <w:t xml:space="preserve">yżej </w:t>
      </w:r>
      <w:r w:rsidR="00D0056A" w:rsidRPr="00AB5988">
        <w:rPr>
          <w:rFonts w:eastAsia="Times New Roman" w:cs="Times New Roman"/>
          <w:szCs w:val="19"/>
          <w:lang w:eastAsia="pl-PL"/>
        </w:rPr>
        <w:t>w</w:t>
      </w:r>
      <w:r w:rsidR="00BE072E" w:rsidRPr="00AB5988">
        <w:rPr>
          <w:rFonts w:eastAsia="Times New Roman" w:cs="Times New Roman"/>
          <w:szCs w:val="19"/>
          <w:lang w:eastAsia="pl-PL"/>
        </w:rPr>
        <w:t>ymienionych</w:t>
      </w:r>
      <w:r w:rsidR="00D0056A" w:rsidRPr="00AB5988">
        <w:rPr>
          <w:rFonts w:eastAsia="Times New Roman" w:cs="Times New Roman"/>
          <w:szCs w:val="19"/>
          <w:lang w:eastAsia="pl-PL"/>
        </w:rPr>
        <w:t xml:space="preserve"> zawodów </w:t>
      </w:r>
      <w:r w:rsidR="00551907" w:rsidRPr="00AB5988">
        <w:rPr>
          <w:rFonts w:eastAsia="Times New Roman" w:cs="Times New Roman"/>
          <w:szCs w:val="19"/>
          <w:lang w:eastAsia="pl-PL"/>
        </w:rPr>
        <w:t>medycznych</w:t>
      </w:r>
      <w:r w:rsidR="00D0056A" w:rsidRPr="00AB5988">
        <w:rPr>
          <w:rFonts w:eastAsia="Times New Roman" w:cs="Times New Roman"/>
          <w:szCs w:val="19"/>
          <w:lang w:eastAsia="pl-PL"/>
        </w:rPr>
        <w:t xml:space="preserve"> </w:t>
      </w:r>
      <w:r w:rsidR="004B335E" w:rsidRPr="00AB5988">
        <w:rPr>
          <w:rFonts w:eastAsia="Times New Roman" w:cs="Times New Roman"/>
          <w:szCs w:val="19"/>
          <w:lang w:eastAsia="pl-PL"/>
        </w:rPr>
        <w:t>–</w:t>
      </w:r>
      <w:r w:rsidR="00F85861" w:rsidRPr="00AB5988">
        <w:rPr>
          <w:rFonts w:eastAsia="Times New Roman" w:cs="Times New Roman"/>
          <w:szCs w:val="19"/>
          <w:lang w:eastAsia="pl-PL"/>
        </w:rPr>
        <w:t xml:space="preserve"> </w:t>
      </w:r>
      <w:r w:rsidR="00D0056A" w:rsidRPr="00AB5988">
        <w:rPr>
          <w:rFonts w:eastAsia="Times New Roman" w:cs="Times New Roman"/>
          <w:szCs w:val="19"/>
          <w:lang w:eastAsia="pl-PL"/>
        </w:rPr>
        <w:t xml:space="preserve">niezależnie od tego czy aktualnie </w:t>
      </w:r>
      <w:r w:rsidR="00C56857" w:rsidRPr="00AB5988">
        <w:rPr>
          <w:rFonts w:eastAsia="Times New Roman" w:cs="Times New Roman"/>
          <w:szCs w:val="19"/>
          <w:lang w:eastAsia="pl-PL"/>
        </w:rPr>
        <w:t xml:space="preserve">osoby te </w:t>
      </w:r>
      <w:r w:rsidR="00D0056A" w:rsidRPr="00AB5988">
        <w:rPr>
          <w:rFonts w:eastAsia="Times New Roman" w:cs="Times New Roman"/>
          <w:szCs w:val="19"/>
          <w:lang w:eastAsia="pl-PL"/>
        </w:rPr>
        <w:t>wykonują zawód poza systemem ochrony zdrowia</w:t>
      </w:r>
      <w:r w:rsidR="00025F48" w:rsidRPr="00AB5988">
        <w:rPr>
          <w:rFonts w:eastAsia="Times New Roman" w:cs="Times New Roman"/>
          <w:szCs w:val="19"/>
          <w:lang w:eastAsia="pl-PL"/>
        </w:rPr>
        <w:t xml:space="preserve"> lub w ogóle obecnie nie pracują (np. </w:t>
      </w:r>
      <w:r w:rsidR="00D0056A" w:rsidRPr="00AB5988">
        <w:rPr>
          <w:rFonts w:eastAsia="Times New Roman" w:cs="Times New Roman"/>
          <w:szCs w:val="19"/>
          <w:lang w:eastAsia="pl-PL"/>
        </w:rPr>
        <w:t>przebywają na emeryturze</w:t>
      </w:r>
      <w:r w:rsidR="00BE072E" w:rsidRPr="00AB5988">
        <w:rPr>
          <w:rFonts w:eastAsia="Times New Roman" w:cs="Times New Roman"/>
          <w:szCs w:val="19"/>
          <w:lang w:eastAsia="pl-PL"/>
        </w:rPr>
        <w:t xml:space="preserve"> al</w:t>
      </w:r>
      <w:r w:rsidR="00D0056A" w:rsidRPr="00AB5988">
        <w:rPr>
          <w:rFonts w:eastAsia="Times New Roman" w:cs="Times New Roman"/>
          <w:szCs w:val="19"/>
          <w:lang w:eastAsia="pl-PL"/>
        </w:rPr>
        <w:t>b</w:t>
      </w:r>
      <w:r w:rsidR="00BE072E" w:rsidRPr="00AB5988">
        <w:rPr>
          <w:rFonts w:eastAsia="Times New Roman" w:cs="Times New Roman"/>
          <w:szCs w:val="19"/>
          <w:lang w:eastAsia="pl-PL"/>
        </w:rPr>
        <w:t>o</w:t>
      </w:r>
      <w:r w:rsidR="00D0056A" w:rsidRPr="00AB5988">
        <w:rPr>
          <w:rFonts w:eastAsia="Times New Roman" w:cs="Times New Roman"/>
          <w:szCs w:val="19"/>
          <w:lang w:eastAsia="pl-PL"/>
        </w:rPr>
        <w:t xml:space="preserve"> czasowo są </w:t>
      </w:r>
      <w:r w:rsidR="00025F48" w:rsidRPr="00AB5988">
        <w:rPr>
          <w:rFonts w:eastAsia="Times New Roman" w:cs="Times New Roman"/>
          <w:szCs w:val="19"/>
          <w:lang w:eastAsia="pl-PL"/>
        </w:rPr>
        <w:t>nie</w:t>
      </w:r>
      <w:r w:rsidR="00D0056A" w:rsidRPr="00AB5988">
        <w:rPr>
          <w:rFonts w:eastAsia="Times New Roman" w:cs="Times New Roman"/>
          <w:szCs w:val="19"/>
          <w:lang w:eastAsia="pl-PL"/>
        </w:rPr>
        <w:t>aktywne zawodowo</w:t>
      </w:r>
      <w:r w:rsidR="00025F48" w:rsidRPr="00AB5988">
        <w:rPr>
          <w:rFonts w:eastAsia="Times New Roman" w:cs="Times New Roman"/>
          <w:szCs w:val="19"/>
          <w:lang w:eastAsia="pl-PL"/>
        </w:rPr>
        <w:t>)</w:t>
      </w:r>
      <w:r w:rsidR="00D0056A" w:rsidRPr="00AB5988">
        <w:rPr>
          <w:rFonts w:eastAsia="Times New Roman" w:cs="Times New Roman"/>
          <w:szCs w:val="19"/>
          <w:lang w:eastAsia="pl-PL"/>
        </w:rPr>
        <w:t xml:space="preserve">. </w:t>
      </w:r>
    </w:p>
    <w:p w14:paraId="1B5C17EE" w14:textId="2D853E49" w:rsidR="00BB5E3C" w:rsidRPr="00AB5988" w:rsidRDefault="0045143C" w:rsidP="00AB5988">
      <w:pPr>
        <w:suppressAutoHyphens/>
        <w:spacing w:before="60" w:after="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 xml:space="preserve">Opracowanie </w:t>
      </w:r>
      <w:r w:rsidR="00494866" w:rsidRPr="00AB5988">
        <w:rPr>
          <w:rFonts w:eastAsia="Times New Roman" w:cs="Times New Roman"/>
          <w:szCs w:val="19"/>
          <w:lang w:eastAsia="pl-PL"/>
        </w:rPr>
        <w:t>przygotowano</w:t>
      </w:r>
      <w:r w:rsidRPr="00AB5988">
        <w:rPr>
          <w:rFonts w:eastAsia="Times New Roman" w:cs="Times New Roman"/>
          <w:szCs w:val="19"/>
          <w:lang w:eastAsia="pl-PL"/>
        </w:rPr>
        <w:t xml:space="preserve"> na podstawie analizy </w:t>
      </w:r>
      <w:r w:rsidR="00A768CE" w:rsidRPr="00AB5988">
        <w:rPr>
          <w:rFonts w:eastAsia="Times New Roman" w:cs="Times New Roman"/>
          <w:szCs w:val="19"/>
          <w:lang w:eastAsia="pl-PL"/>
        </w:rPr>
        <w:t xml:space="preserve">zintegrowanych danych administracyjnych </w:t>
      </w:r>
      <w:r w:rsidR="00025F48" w:rsidRPr="00AB5988">
        <w:rPr>
          <w:rFonts w:eastAsia="Times New Roman" w:cs="Times New Roman"/>
          <w:szCs w:val="19"/>
          <w:lang w:eastAsia="pl-PL"/>
        </w:rPr>
        <w:t xml:space="preserve">pochodzących </w:t>
      </w:r>
      <w:r w:rsidR="00A768CE" w:rsidRPr="00AB5988">
        <w:rPr>
          <w:rFonts w:eastAsia="Times New Roman" w:cs="Times New Roman"/>
          <w:szCs w:val="19"/>
          <w:lang w:eastAsia="pl-PL"/>
        </w:rPr>
        <w:t xml:space="preserve">z </w:t>
      </w:r>
      <w:r w:rsidR="00431368" w:rsidRPr="00AB5988">
        <w:rPr>
          <w:rFonts w:eastAsia="Times New Roman" w:cs="Times New Roman"/>
          <w:szCs w:val="19"/>
          <w:lang w:eastAsia="pl-PL"/>
        </w:rPr>
        <w:t>różnych źródeł</w:t>
      </w:r>
      <w:r w:rsidR="00D0056A" w:rsidRPr="00AB5988">
        <w:rPr>
          <w:rFonts w:eastAsia="Times New Roman" w:cs="Times New Roman"/>
          <w:szCs w:val="19"/>
          <w:lang w:eastAsia="pl-PL"/>
        </w:rPr>
        <w:t xml:space="preserve"> – lista źródeł </w:t>
      </w:r>
      <w:r w:rsidR="00025F48" w:rsidRPr="00AB5988">
        <w:rPr>
          <w:rFonts w:eastAsia="Times New Roman" w:cs="Times New Roman"/>
          <w:szCs w:val="19"/>
          <w:lang w:eastAsia="pl-PL"/>
        </w:rPr>
        <w:t xml:space="preserve">danych </w:t>
      </w:r>
      <w:r w:rsidR="00D0056A" w:rsidRPr="00AB5988">
        <w:rPr>
          <w:rFonts w:eastAsia="Times New Roman" w:cs="Times New Roman"/>
          <w:szCs w:val="19"/>
          <w:lang w:eastAsia="pl-PL"/>
        </w:rPr>
        <w:t>znajduje się w uwagach metodologicznych na końcu informacji sygnalnej.</w:t>
      </w:r>
    </w:p>
    <w:p w14:paraId="1942E40D" w14:textId="35B3B5EF" w:rsidR="00F01068" w:rsidRPr="00AB5988" w:rsidRDefault="00F01068" w:rsidP="00F01068">
      <w:pPr>
        <w:suppressAutoHyphens/>
        <w:spacing w:before="60" w:after="0" w:line="288" w:lineRule="auto"/>
      </w:pPr>
      <w:r w:rsidRPr="00C01CC6">
        <w:rPr>
          <w:rFonts w:eastAsia="Times New Roman" w:cs="Times New Roman"/>
          <w:szCs w:val="19"/>
          <w:lang w:eastAsia="pl-PL"/>
        </w:rPr>
        <w:t xml:space="preserve">Liczebność opisywanych w opracowaniu grup zawodowych podawana jest w tysiącach </w:t>
      </w:r>
      <w:r w:rsidRPr="00C01CC6">
        <w:rPr>
          <w:rFonts w:eastAsia="Times New Roman" w:cs="Times New Roman"/>
          <w:szCs w:val="19"/>
          <w:lang w:eastAsia="pl-PL"/>
        </w:rPr>
        <w:br/>
        <w:t>z jednym znakiem po przecinku. Z powodu zaokrągleń wyniki dodawania składowych tych liczb mogą się niezn</w:t>
      </w:r>
      <w:r w:rsidR="00AB5988" w:rsidRPr="00C01CC6">
        <w:rPr>
          <w:rFonts w:eastAsia="Times New Roman" w:cs="Times New Roman"/>
          <w:szCs w:val="19"/>
          <w:lang w:eastAsia="pl-PL"/>
        </w:rPr>
        <w:t>a</w:t>
      </w:r>
      <w:r w:rsidRPr="00C01CC6">
        <w:rPr>
          <w:rFonts w:eastAsia="Times New Roman" w:cs="Times New Roman"/>
          <w:szCs w:val="19"/>
          <w:lang w:eastAsia="pl-PL"/>
        </w:rPr>
        <w:t>czn</w:t>
      </w:r>
      <w:r w:rsidR="00AB5988" w:rsidRPr="00C01CC6">
        <w:rPr>
          <w:rFonts w:eastAsia="Times New Roman" w:cs="Times New Roman"/>
          <w:szCs w:val="19"/>
          <w:lang w:eastAsia="pl-PL"/>
        </w:rPr>
        <w:t>i</w:t>
      </w:r>
      <w:r w:rsidRPr="00C01CC6">
        <w:rPr>
          <w:rFonts w:eastAsia="Times New Roman" w:cs="Times New Roman"/>
          <w:szCs w:val="19"/>
          <w:lang w:eastAsia="pl-PL"/>
        </w:rPr>
        <w:t xml:space="preserve">e różnić </w:t>
      </w:r>
      <w:r w:rsidR="007A3302" w:rsidRPr="00C01CC6">
        <w:rPr>
          <w:rFonts w:eastAsia="Times New Roman" w:cs="Times New Roman"/>
          <w:szCs w:val="19"/>
          <w:lang w:eastAsia="pl-PL"/>
        </w:rPr>
        <w:t>(</w:t>
      </w:r>
      <w:r w:rsidRPr="00C01CC6">
        <w:rPr>
          <w:rFonts w:eastAsia="Times New Roman" w:cs="Times New Roman"/>
          <w:szCs w:val="19"/>
          <w:lang w:eastAsia="pl-PL"/>
        </w:rPr>
        <w:t>na ostatnim znaku</w:t>
      </w:r>
      <w:r w:rsidR="007A3302" w:rsidRPr="00C01CC6">
        <w:rPr>
          <w:rFonts w:eastAsia="Times New Roman" w:cs="Times New Roman"/>
          <w:szCs w:val="19"/>
          <w:lang w:eastAsia="pl-PL"/>
        </w:rPr>
        <w:t>)</w:t>
      </w:r>
      <w:r w:rsidRPr="00C01CC6">
        <w:rPr>
          <w:rFonts w:eastAsia="Times New Roman" w:cs="Times New Roman"/>
          <w:szCs w:val="19"/>
          <w:lang w:eastAsia="pl-PL"/>
        </w:rPr>
        <w:t xml:space="preserve"> od wartości podanych w tekście</w:t>
      </w:r>
      <w:r w:rsidR="007A3302" w:rsidRPr="00C01CC6">
        <w:rPr>
          <w:rFonts w:eastAsia="Times New Roman" w:cs="Times New Roman"/>
          <w:szCs w:val="19"/>
          <w:lang w:eastAsia="pl-PL"/>
        </w:rPr>
        <w:t xml:space="preserve"> lub na wykresach</w:t>
      </w:r>
      <w:r w:rsidRPr="00C01CC6">
        <w:rPr>
          <w:rFonts w:eastAsia="Times New Roman" w:cs="Times New Roman"/>
          <w:szCs w:val="19"/>
          <w:lang w:eastAsia="pl-PL"/>
        </w:rPr>
        <w:t>.</w:t>
      </w:r>
      <w:r w:rsidRPr="00AB5988">
        <w:rPr>
          <w:rFonts w:eastAsia="Times New Roman" w:cs="Times New Roman"/>
          <w:szCs w:val="19"/>
          <w:lang w:eastAsia="pl-PL"/>
        </w:rPr>
        <w:t xml:space="preserve"> </w:t>
      </w:r>
    </w:p>
    <w:bookmarkEnd w:id="4"/>
    <w:p w14:paraId="1DC2FA3E" w14:textId="7E0F5EB3" w:rsidR="00BB5E3C" w:rsidRPr="00AB5988" w:rsidRDefault="007A3302" w:rsidP="00F01068">
      <w:pPr>
        <w:pStyle w:val="Nagwek1"/>
        <w:spacing w:before="240"/>
      </w:pPr>
      <w:r w:rsidRPr="00AB5988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9B57460">
                <wp:simplePos x="0" y="0"/>
                <wp:positionH relativeFrom="page">
                  <wp:posOffset>5701030</wp:posOffset>
                </wp:positionH>
                <wp:positionV relativeFrom="paragraph">
                  <wp:posOffset>379095</wp:posOffset>
                </wp:positionV>
                <wp:extent cx="1850390" cy="779145"/>
                <wp:effectExtent l="0" t="0" r="0" b="1905"/>
                <wp:wrapTight wrapText="bothSides">
                  <wp:wrapPolygon edited="0">
                    <wp:start x="667" y="0"/>
                    <wp:lineTo x="667" y="21125"/>
                    <wp:lineTo x="20903" y="21125"/>
                    <wp:lineTo x="20903" y="0"/>
                    <wp:lineTo x="667" y="0"/>
                  </wp:wrapPolygon>
                </wp:wrapTight>
                <wp:docPr id="2" name="Pole tekstowe 2" descr="W 2025 r. liczba osób wykonujących zawód lekarzy &#10;wyniosła 143,6 tys., w tym 59,2% stanowiły kobiet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F6491" w14:textId="180C55B0" w:rsidR="00916CAD" w:rsidRPr="008E4E1B" w:rsidRDefault="00916CAD" w:rsidP="00BB5E3C">
                            <w:pPr>
                              <w:pStyle w:val="tekstzboku"/>
                              <w:spacing w:before="0" w:line="288" w:lineRule="auto"/>
                            </w:pPr>
                            <w:r w:rsidRPr="008E4E1B">
                              <w:t xml:space="preserve">W 2025 r. liczba osób wykonujących zawód lekarzy </w:t>
                            </w:r>
                            <w:r w:rsidRPr="008E4E1B">
                              <w:br/>
                              <w:t>wyniosła 143,6 tys., w tym 59,2%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5 r. liczba osób wykonujących zawód lekarzy &#10;wyniosła 143,6 tys., w tym 59,2% stanowiły kobiety&#10;&#10;" style="position:absolute;margin-left:448.9pt;margin-top:29.85pt;width:145.7pt;height:61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" filled="f" stroked="f">
                <v:textbox>
                  <w:txbxContent>
                    <w:p w14:paraId="7D6F6491" w14:textId="180C55B0" w:rsidR="00916CAD" w:rsidRPr="008E4E1B" w:rsidRDefault="00916CAD" w:rsidP="00BB5E3C">
                      <w:pPr>
                        <w:pStyle w:val="tekstzboku"/>
                        <w:spacing w:before="0" w:line="288" w:lineRule="auto"/>
                      </w:pPr>
                      <w:r w:rsidRPr="008E4E1B">
                        <w:t xml:space="preserve">W 2025 r. liczba osób wykonujących zawód lekarzy </w:t>
                      </w:r>
                      <w:r w:rsidRPr="008E4E1B">
                        <w:br/>
                        <w:t>wyniosła 143,6 tys., w tym 59,2% stanowiły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E6B58" w:rsidRPr="00AB5988">
        <w:rPr>
          <w:rFonts w:ascii="Fira Sans" w:hAnsi="Fira Sans"/>
          <w:b/>
          <w:szCs w:val="19"/>
        </w:rPr>
        <w:t>L</w:t>
      </w:r>
      <w:r w:rsidR="00EF3023" w:rsidRPr="00AB5988">
        <w:rPr>
          <w:rFonts w:ascii="Fira Sans" w:hAnsi="Fira Sans"/>
          <w:b/>
          <w:szCs w:val="19"/>
        </w:rPr>
        <w:t>ekarze</w:t>
      </w:r>
    </w:p>
    <w:p w14:paraId="169E55A0" w14:textId="5F823C60" w:rsidR="00E03548" w:rsidRPr="00AB5988" w:rsidRDefault="006D72AA" w:rsidP="005E2397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 xml:space="preserve">W 2025 r. liczba lekarzy pracujących bezpośrednio z pacjentem wyniosła 143,6 tys. osób. </w:t>
      </w:r>
      <w:r w:rsidR="00DB7AA4">
        <w:rPr>
          <w:rFonts w:eastAsia="Times New Roman" w:cs="Times New Roman"/>
          <w:szCs w:val="19"/>
          <w:lang w:eastAsia="pl-PL"/>
        </w:rPr>
        <w:br/>
      </w:r>
      <w:r w:rsidRPr="00AB5988">
        <w:rPr>
          <w:rFonts w:eastAsia="Times New Roman" w:cs="Times New Roman"/>
          <w:szCs w:val="19"/>
          <w:lang w:eastAsia="pl-PL"/>
        </w:rPr>
        <w:t xml:space="preserve">Było to o 2,4 tys. </w:t>
      </w:r>
      <w:r w:rsidR="00EE0C5C" w:rsidRPr="00AB5988">
        <w:rPr>
          <w:rFonts w:eastAsia="Times New Roman" w:cs="Times New Roman"/>
          <w:szCs w:val="19"/>
          <w:lang w:eastAsia="pl-PL"/>
        </w:rPr>
        <w:t xml:space="preserve">osób </w:t>
      </w:r>
      <w:r w:rsidRPr="00AB5988">
        <w:rPr>
          <w:rFonts w:eastAsia="Times New Roman" w:cs="Times New Roman"/>
          <w:szCs w:val="19"/>
          <w:lang w:eastAsia="pl-PL"/>
        </w:rPr>
        <w:t xml:space="preserve">więcej niż w 2024 r. (wzrost o 1,7%), ale znacznie większe wzrosty zanotowano </w:t>
      </w:r>
      <w:r w:rsidR="00E03548" w:rsidRPr="00AB5988">
        <w:rPr>
          <w:rFonts w:eastAsia="Times New Roman" w:cs="Times New Roman"/>
          <w:szCs w:val="19"/>
          <w:lang w:eastAsia="pl-PL"/>
        </w:rPr>
        <w:t xml:space="preserve">przez dwa wcześniejsze </w:t>
      </w:r>
      <w:r w:rsidRPr="00AB5988">
        <w:rPr>
          <w:rFonts w:eastAsia="Times New Roman" w:cs="Times New Roman"/>
          <w:szCs w:val="19"/>
          <w:lang w:eastAsia="pl-PL"/>
        </w:rPr>
        <w:t>lata. W sumie</w:t>
      </w:r>
      <w:r w:rsidR="00E03548" w:rsidRPr="00AB5988">
        <w:rPr>
          <w:rFonts w:eastAsia="Times New Roman" w:cs="Times New Roman"/>
          <w:szCs w:val="19"/>
          <w:lang w:eastAsia="pl-PL"/>
        </w:rPr>
        <w:t xml:space="preserve">, </w:t>
      </w:r>
      <w:r w:rsidR="00DB7AA4">
        <w:rPr>
          <w:rFonts w:eastAsia="Times New Roman" w:cs="Times New Roman"/>
          <w:szCs w:val="19"/>
          <w:lang w:eastAsia="pl-PL"/>
        </w:rPr>
        <w:t xml:space="preserve">od 2022 r. liczba </w:t>
      </w:r>
      <w:r w:rsidRPr="00AB5988">
        <w:rPr>
          <w:rFonts w:eastAsia="Times New Roman" w:cs="Times New Roman"/>
          <w:szCs w:val="19"/>
          <w:lang w:eastAsia="pl-PL"/>
        </w:rPr>
        <w:t xml:space="preserve">praktykujących lekarzy </w:t>
      </w:r>
      <w:r w:rsidRPr="00AB5988">
        <w:rPr>
          <w:rFonts w:eastAsia="Times New Roman" w:cs="Times New Roman"/>
          <w:szCs w:val="19"/>
          <w:lang w:eastAsia="pl-PL"/>
        </w:rPr>
        <w:lastRenderedPageBreak/>
        <w:t>wzrosła o 12,</w:t>
      </w:r>
      <w:r w:rsidR="00BE74F3" w:rsidRPr="00AB5988">
        <w:rPr>
          <w:rFonts w:eastAsia="Times New Roman" w:cs="Times New Roman"/>
          <w:szCs w:val="19"/>
          <w:lang w:eastAsia="pl-PL"/>
        </w:rPr>
        <w:t xml:space="preserve">1 </w:t>
      </w:r>
      <w:r w:rsidRPr="00AB5988">
        <w:rPr>
          <w:rFonts w:eastAsia="Times New Roman" w:cs="Times New Roman"/>
          <w:szCs w:val="19"/>
          <w:lang w:eastAsia="pl-PL"/>
        </w:rPr>
        <w:t>tys. tj. o 9,2%.</w:t>
      </w:r>
      <w:r w:rsidR="00E03548" w:rsidRPr="00AB5988">
        <w:rPr>
          <w:rFonts w:eastAsia="Times New Roman" w:cs="Times New Roman"/>
          <w:szCs w:val="19"/>
          <w:lang w:eastAsia="pl-PL"/>
        </w:rPr>
        <w:t xml:space="preserve"> </w:t>
      </w:r>
      <w:r w:rsidR="009C32E7" w:rsidRPr="00AB5988">
        <w:rPr>
          <w:rFonts w:eastAsia="Times New Roman" w:cs="Times New Roman"/>
          <w:szCs w:val="19"/>
          <w:lang w:eastAsia="pl-PL"/>
        </w:rPr>
        <w:t>Nie</w:t>
      </w:r>
      <w:r w:rsidR="00811532" w:rsidRPr="00AB5988">
        <w:rPr>
          <w:rFonts w:eastAsia="Times New Roman" w:cs="Times New Roman"/>
          <w:szCs w:val="19"/>
          <w:lang w:eastAsia="pl-PL"/>
        </w:rPr>
        <w:t>znacznie</w:t>
      </w:r>
      <w:r w:rsidR="009C32E7" w:rsidRPr="00AB5988">
        <w:rPr>
          <w:rFonts w:eastAsia="Times New Roman" w:cs="Times New Roman"/>
          <w:szCs w:val="19"/>
          <w:lang w:eastAsia="pl-PL"/>
        </w:rPr>
        <w:t xml:space="preserve"> </w:t>
      </w:r>
      <w:r w:rsidR="00494866" w:rsidRPr="00AB5988">
        <w:rPr>
          <w:rFonts w:eastAsia="Times New Roman" w:cs="Times New Roman"/>
          <w:szCs w:val="19"/>
          <w:lang w:eastAsia="pl-PL"/>
        </w:rPr>
        <w:t>szybciej</w:t>
      </w:r>
      <w:r w:rsidR="009C32E7" w:rsidRPr="00AB5988">
        <w:rPr>
          <w:rFonts w:eastAsia="Times New Roman" w:cs="Times New Roman"/>
          <w:szCs w:val="19"/>
          <w:lang w:eastAsia="pl-PL"/>
        </w:rPr>
        <w:t xml:space="preserve"> </w:t>
      </w:r>
      <w:r w:rsidR="0081122B" w:rsidRPr="00AB5988">
        <w:rPr>
          <w:rFonts w:eastAsia="Times New Roman" w:cs="Times New Roman"/>
          <w:szCs w:val="19"/>
          <w:lang w:eastAsia="pl-PL"/>
        </w:rPr>
        <w:t>zwiększała się</w:t>
      </w:r>
      <w:r w:rsidR="009C32E7" w:rsidRPr="00AB5988">
        <w:rPr>
          <w:rFonts w:eastAsia="Times New Roman" w:cs="Times New Roman"/>
          <w:szCs w:val="19"/>
          <w:lang w:eastAsia="pl-PL"/>
        </w:rPr>
        <w:t xml:space="preserve"> liczba lekarzy płci żeńskiej</w:t>
      </w:r>
      <w:r w:rsidR="000E6763" w:rsidRPr="00AB5988">
        <w:rPr>
          <w:rFonts w:eastAsia="Times New Roman" w:cs="Times New Roman"/>
          <w:szCs w:val="19"/>
          <w:lang w:eastAsia="pl-PL"/>
        </w:rPr>
        <w:t>,</w:t>
      </w:r>
      <w:r w:rsidR="009C32E7" w:rsidRPr="00AB5988">
        <w:rPr>
          <w:rFonts w:eastAsia="Times New Roman" w:cs="Times New Roman"/>
          <w:szCs w:val="19"/>
          <w:lang w:eastAsia="pl-PL"/>
        </w:rPr>
        <w:t xml:space="preserve"> przez co ich udział </w:t>
      </w:r>
      <w:r w:rsidR="000E6763" w:rsidRPr="00AB5988">
        <w:rPr>
          <w:rFonts w:eastAsia="Times New Roman" w:cs="Times New Roman"/>
          <w:szCs w:val="19"/>
          <w:lang w:eastAsia="pl-PL"/>
        </w:rPr>
        <w:t xml:space="preserve">w ogólnej liczbie lekarzy </w:t>
      </w:r>
      <w:r w:rsidR="00952DAA" w:rsidRPr="00AB5988">
        <w:rPr>
          <w:rFonts w:eastAsia="Times New Roman" w:cs="Times New Roman"/>
          <w:szCs w:val="19"/>
          <w:lang w:eastAsia="pl-PL"/>
        </w:rPr>
        <w:t>wzrósł z 58,6% w </w:t>
      </w:r>
      <w:r w:rsidR="009C32E7" w:rsidRPr="00AB5988">
        <w:rPr>
          <w:rFonts w:eastAsia="Times New Roman" w:cs="Times New Roman"/>
          <w:szCs w:val="19"/>
          <w:lang w:eastAsia="pl-PL"/>
        </w:rPr>
        <w:t>2022 r. do 59,2% w 2025 r.</w:t>
      </w:r>
    </w:p>
    <w:p w14:paraId="6B2A9402" w14:textId="15EE827A" w:rsidR="00E14BF5" w:rsidRPr="00AB5988" w:rsidRDefault="007A3302" w:rsidP="00934911">
      <w:pPr>
        <w:pStyle w:val="Tytuwykresu0"/>
        <w:spacing w:before="0" w:after="60"/>
        <w:ind w:left="851" w:hanging="851"/>
        <w:rPr>
          <w:rFonts w:ascii="Fira Sans" w:hAnsi="Fira Sans"/>
        </w:rPr>
      </w:pPr>
      <w:bookmarkStart w:id="5" w:name="_Hlk238536805"/>
      <w:r w:rsidRPr="00AB5988">
        <w:rPr>
          <w:rFonts w:ascii="Fira Sans" w:hAnsi="Fira Sans"/>
        </w:rPr>
        <w:drawing>
          <wp:anchor distT="0" distB="0" distL="114300" distR="114300" simplePos="0" relativeHeight="251795456" behindDoc="0" locked="0" layoutInCell="1" allowOverlap="1" wp14:anchorId="79994885" wp14:editId="5A1DAE17">
            <wp:simplePos x="0" y="0"/>
            <wp:positionH relativeFrom="margin">
              <wp:posOffset>-38100</wp:posOffset>
            </wp:positionH>
            <wp:positionV relativeFrom="page">
              <wp:posOffset>1348740</wp:posOffset>
            </wp:positionV>
            <wp:extent cx="4358640" cy="2178050"/>
            <wp:effectExtent l="0" t="0" r="3810" b="0"/>
            <wp:wrapTopAndBottom/>
            <wp:docPr id="1" name="Obraz 1" descr="Liczba lekarzy pracujących z pacjentem: ogółem i według płci. Stan w dniu 31 grudni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2E7" w:rsidRPr="00AB5988">
        <w:rPr>
          <w:rFonts w:ascii="Fira Sans" w:hAnsi="Fira Sans"/>
        </w:rPr>
        <w:t xml:space="preserve">Wykres 1. </w:t>
      </w:r>
      <w:r w:rsidR="00F30DD6" w:rsidRPr="00AB5988">
        <w:rPr>
          <w:rFonts w:ascii="Fira Sans" w:hAnsi="Fira Sans"/>
        </w:rPr>
        <w:t>Liczba l</w:t>
      </w:r>
      <w:r w:rsidR="009C32E7" w:rsidRPr="00AB5988">
        <w:rPr>
          <w:rFonts w:ascii="Fira Sans" w:hAnsi="Fira Sans"/>
        </w:rPr>
        <w:t>ekarz</w:t>
      </w:r>
      <w:r w:rsidR="00F30DD6" w:rsidRPr="00AB5988">
        <w:rPr>
          <w:rFonts w:ascii="Fira Sans" w:hAnsi="Fira Sans"/>
        </w:rPr>
        <w:t>y</w:t>
      </w:r>
      <w:r w:rsidR="009C32E7" w:rsidRPr="00AB5988">
        <w:rPr>
          <w:rFonts w:ascii="Fira Sans" w:hAnsi="Fira Sans"/>
        </w:rPr>
        <w:t xml:space="preserve"> pracujący</w:t>
      </w:r>
      <w:r w:rsidR="00F30DD6" w:rsidRPr="00AB5988">
        <w:rPr>
          <w:rFonts w:ascii="Fira Sans" w:hAnsi="Fira Sans"/>
        </w:rPr>
        <w:t>ch</w:t>
      </w:r>
      <w:r w:rsidR="009C32E7" w:rsidRPr="00AB5988">
        <w:rPr>
          <w:rFonts w:ascii="Fira Sans" w:hAnsi="Fira Sans"/>
        </w:rPr>
        <w:t xml:space="preserve"> z pacjentem ogółem i według płci</w:t>
      </w:r>
      <w:r w:rsidR="00F30DD6" w:rsidRPr="00AB5988">
        <w:rPr>
          <w:rFonts w:ascii="Fira Sans" w:hAnsi="Fira Sans"/>
        </w:rPr>
        <w:br/>
      </w:r>
      <w:r w:rsidR="00047809" w:rsidRPr="00AB5988">
        <w:rPr>
          <w:rFonts w:ascii="Fira Sans" w:hAnsi="Fira Sans"/>
          <w:b w:val="0"/>
          <w:bCs w:val="0"/>
        </w:rPr>
        <w:t>S</w:t>
      </w:r>
      <w:r w:rsidR="009C32E7" w:rsidRPr="00AB5988">
        <w:rPr>
          <w:rFonts w:ascii="Fira Sans" w:hAnsi="Fira Sans"/>
          <w:b w:val="0"/>
          <w:bCs w:val="0"/>
        </w:rPr>
        <w:t>tan w dniu 31 grudnia</w:t>
      </w:r>
    </w:p>
    <w:bookmarkEnd w:id="5"/>
    <w:p w14:paraId="6F3385AB" w14:textId="7A103066" w:rsidR="00BB5E3C" w:rsidRPr="00AB5988" w:rsidRDefault="007F7DB4" w:rsidP="00074BD6">
      <w:pPr>
        <w:spacing w:before="240" w:after="6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3CA30946" wp14:editId="7D0B90E6">
                <wp:simplePos x="0" y="0"/>
                <wp:positionH relativeFrom="page">
                  <wp:posOffset>5748020</wp:posOffset>
                </wp:positionH>
                <wp:positionV relativeFrom="paragraph">
                  <wp:posOffset>2196465</wp:posOffset>
                </wp:positionV>
                <wp:extent cx="1781810" cy="1139190"/>
                <wp:effectExtent l="0" t="0" r="0" b="3810"/>
                <wp:wrapTight wrapText="bothSides">
                  <wp:wrapPolygon edited="0">
                    <wp:start x="693" y="0"/>
                    <wp:lineTo x="693" y="21311"/>
                    <wp:lineTo x="20784" y="21311"/>
                    <wp:lineTo x="20784" y="0"/>
                    <wp:lineTo x="693" y="0"/>
                  </wp:wrapPolygon>
                </wp:wrapTight>
                <wp:docPr id="19" name="Pole tekstowe 19" descr="W 2025 r. pracowało w Polsce prawie 2,7 tys. lekarzy mających ukraińskie obywatelstwo (1,9% ogółu lekarzy pracujących z pacjentami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810" cy="1139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6CC89" w14:textId="68471C2F" w:rsidR="00916CAD" w:rsidRPr="0079605E" w:rsidRDefault="00916CAD" w:rsidP="00034A0F">
                            <w:pPr>
                              <w:pStyle w:val="tekstzboku"/>
                              <w:spacing w:before="0" w:line="288" w:lineRule="auto"/>
                            </w:pPr>
                            <w:r w:rsidRPr="0079605E">
                              <w:t>W 2025 r. pracowało w Polsce prawie 2,7 tys. lekarzy mających ukraińskie obywatelstwo</w:t>
                            </w:r>
                            <w:r>
                              <w:t xml:space="preserve"> </w:t>
                            </w:r>
                            <w:r w:rsidRPr="0079605E">
                              <w:t>(1,9% ogółu lekarzy pracujących z pacjentami)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30946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8" type="#_x0000_t202" alt="W 2025 r. pracowało w Polsce prawie 2,7 tys. lekarzy mających ukraińskie obywatelstwo (1,9% ogółu lekarzy pracujących z pacjentami)" style="position:absolute;margin-left:452.6pt;margin-top:172.95pt;width:140.3pt;height:89.7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" filled="f" stroked="f">
                <v:textbox>
                  <w:txbxContent>
                    <w:p w14:paraId="6896CC89" w14:textId="68471C2F" w:rsidR="00916CAD" w:rsidRPr="0079605E" w:rsidRDefault="00916CAD" w:rsidP="00034A0F">
                      <w:pPr>
                        <w:pStyle w:val="tekstzboku"/>
                        <w:spacing w:before="0" w:line="288" w:lineRule="auto"/>
                      </w:pPr>
                      <w:r w:rsidRPr="0079605E">
                        <w:t>W 2025 r. pracowało w Polsce prawie 2,7 tys. lekarzy mających ukraińskie obywatelstwo</w:t>
                      </w:r>
                      <w:r>
                        <w:t xml:space="preserve"> </w:t>
                      </w:r>
                      <w:r w:rsidRPr="0079605E">
                        <w:t>(1,9% ogółu lekarzy pracujących z pacjentami)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5E3C" w:rsidRPr="00AB5988">
        <w:rPr>
          <w:rFonts w:eastAsia="Times New Roman" w:cs="Times New Roman"/>
          <w:szCs w:val="19"/>
          <w:lang w:eastAsia="pl-PL"/>
        </w:rPr>
        <w:t xml:space="preserve">Istotny wkład w przyrost liczby praktykujących w Polsce </w:t>
      </w:r>
      <w:r w:rsidR="00952DAA" w:rsidRPr="00AB5988">
        <w:rPr>
          <w:rFonts w:eastAsia="Times New Roman" w:cs="Times New Roman"/>
          <w:szCs w:val="19"/>
          <w:lang w:eastAsia="pl-PL"/>
        </w:rPr>
        <w:t>lekarzy mieli obywatele Ukrainy</w:t>
      </w:r>
      <w:r w:rsidR="00034A0F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952DAA" w:rsidRPr="00AB5988">
        <w:rPr>
          <w:rFonts w:eastAsia="Times New Roman" w:cs="Times New Roman"/>
          <w:szCs w:val="19"/>
          <w:lang w:eastAsia="pl-PL"/>
        </w:rPr>
        <w:t>.</w:t>
      </w:r>
      <w:r w:rsidR="00BB5E3C" w:rsidRPr="00AB5988">
        <w:rPr>
          <w:rFonts w:eastAsia="Times New Roman" w:cs="Times New Roman"/>
          <w:szCs w:val="19"/>
          <w:lang w:eastAsia="pl-PL"/>
        </w:rPr>
        <w:t xml:space="preserve"> Ich</w:t>
      </w:r>
      <w:r w:rsidR="007202A1" w:rsidRPr="00AB5988">
        <w:rPr>
          <w:rFonts w:eastAsia="Times New Roman" w:cs="Times New Roman"/>
          <w:szCs w:val="19"/>
          <w:lang w:eastAsia="pl-PL"/>
        </w:rPr>
        <w:t> </w:t>
      </w:r>
      <w:r w:rsidR="00BB5E3C" w:rsidRPr="00AB5988">
        <w:rPr>
          <w:rFonts w:eastAsia="Times New Roman" w:cs="Times New Roman"/>
          <w:szCs w:val="19"/>
          <w:lang w:eastAsia="pl-PL"/>
        </w:rPr>
        <w:t xml:space="preserve">liczba na koniec 2025 r. wynosiła prawie 2,7 tys. osób, podczas gdy w 2022 r. </w:t>
      </w:r>
      <w:r w:rsidR="007202A1" w:rsidRPr="00AB5988">
        <w:rPr>
          <w:rFonts w:eastAsia="Times New Roman" w:cs="Times New Roman"/>
          <w:szCs w:val="19"/>
          <w:lang w:eastAsia="pl-PL"/>
        </w:rPr>
        <w:t xml:space="preserve">było </w:t>
      </w:r>
      <w:r w:rsidR="00BB5E3C" w:rsidRPr="00AB5988">
        <w:rPr>
          <w:rFonts w:eastAsia="Times New Roman" w:cs="Times New Roman"/>
          <w:szCs w:val="19"/>
          <w:lang w:eastAsia="pl-PL"/>
        </w:rPr>
        <w:t>t</w:t>
      </w:r>
      <w:r w:rsidR="0064185E" w:rsidRPr="00AB5988">
        <w:rPr>
          <w:rFonts w:eastAsia="Times New Roman" w:cs="Times New Roman"/>
          <w:szCs w:val="19"/>
          <w:lang w:eastAsia="pl-PL"/>
        </w:rPr>
        <w:t>o</w:t>
      </w:r>
      <w:r w:rsidR="00BB5E3C" w:rsidRPr="00AB5988">
        <w:rPr>
          <w:rFonts w:eastAsia="Times New Roman" w:cs="Times New Roman"/>
          <w:szCs w:val="19"/>
          <w:lang w:eastAsia="pl-PL"/>
        </w:rPr>
        <w:t xml:space="preserve"> 1,1 tys. osób. Oznacza to wzrost w ciągu trzech lat o 1,5 tys.</w:t>
      </w:r>
      <w:r w:rsidR="00362846" w:rsidRPr="00AB5988">
        <w:rPr>
          <w:rFonts w:eastAsia="Times New Roman" w:cs="Times New Roman"/>
          <w:szCs w:val="19"/>
          <w:lang w:eastAsia="pl-PL"/>
        </w:rPr>
        <w:t>,</w:t>
      </w:r>
      <w:r w:rsidR="00BB5E3C" w:rsidRPr="00AB5988">
        <w:rPr>
          <w:rFonts w:eastAsia="Times New Roman" w:cs="Times New Roman"/>
          <w:szCs w:val="19"/>
          <w:lang w:eastAsia="pl-PL"/>
        </w:rPr>
        <w:t xml:space="preserve"> osób, tj. o 132,5%. W rezultacie udział obywateli Ukrainy wśród lekarzy pracujących bezpośrednio z pacjent</w:t>
      </w:r>
      <w:r w:rsidR="00B326BA" w:rsidRPr="00AB5988">
        <w:rPr>
          <w:rFonts w:eastAsia="Times New Roman" w:cs="Times New Roman"/>
          <w:szCs w:val="19"/>
          <w:lang w:eastAsia="pl-PL"/>
        </w:rPr>
        <w:t>em</w:t>
      </w:r>
      <w:r w:rsidR="00BB5E3C" w:rsidRPr="00AB5988">
        <w:rPr>
          <w:rFonts w:eastAsia="Times New Roman" w:cs="Times New Roman"/>
          <w:szCs w:val="19"/>
          <w:lang w:eastAsia="pl-PL"/>
        </w:rPr>
        <w:t xml:space="preserve"> w Polsce wzrósł w</w:t>
      </w:r>
      <w:r w:rsidR="007202A1" w:rsidRPr="00AB5988">
        <w:rPr>
          <w:rFonts w:eastAsia="Times New Roman" w:cs="Times New Roman"/>
          <w:szCs w:val="19"/>
          <w:lang w:eastAsia="pl-PL"/>
        </w:rPr>
        <w:t> </w:t>
      </w:r>
      <w:r w:rsidR="00BB5E3C" w:rsidRPr="00AB5988">
        <w:rPr>
          <w:rFonts w:eastAsia="Times New Roman" w:cs="Times New Roman"/>
          <w:szCs w:val="19"/>
          <w:lang w:eastAsia="pl-PL"/>
        </w:rPr>
        <w:t>ostatnich 3 latach z 0,9% do 1,9%.</w:t>
      </w:r>
    </w:p>
    <w:p w14:paraId="1117AF99" w14:textId="33E5EDC2" w:rsidR="00790F4F" w:rsidRPr="00AB5988" w:rsidRDefault="00FB6A5D" w:rsidP="007A3302">
      <w:pPr>
        <w:suppressAutoHyphens/>
        <w:spacing w:before="0" w:after="6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 xml:space="preserve">Standardowym wskaźnikiem </w:t>
      </w:r>
      <w:r w:rsidR="00390F97" w:rsidRPr="00AB5988">
        <w:rPr>
          <w:rFonts w:eastAsia="Times New Roman" w:cs="Times New Roman"/>
          <w:szCs w:val="19"/>
          <w:lang w:eastAsia="pl-PL"/>
        </w:rPr>
        <w:t xml:space="preserve">potencjalnej dostępności </w:t>
      </w:r>
      <w:r w:rsidRPr="00AB5988">
        <w:rPr>
          <w:rFonts w:eastAsia="Times New Roman" w:cs="Times New Roman"/>
          <w:szCs w:val="19"/>
          <w:lang w:eastAsia="pl-PL"/>
        </w:rPr>
        <w:t xml:space="preserve">usług </w:t>
      </w:r>
      <w:r w:rsidR="009B2947" w:rsidRPr="00AB5988">
        <w:rPr>
          <w:rFonts w:eastAsia="Times New Roman" w:cs="Times New Roman"/>
          <w:szCs w:val="19"/>
          <w:lang w:eastAsia="pl-PL"/>
        </w:rPr>
        <w:t xml:space="preserve">świadczonych przez </w:t>
      </w:r>
      <w:r w:rsidRPr="00AB5988">
        <w:rPr>
          <w:rFonts w:eastAsia="Times New Roman" w:cs="Times New Roman"/>
          <w:szCs w:val="19"/>
          <w:lang w:eastAsia="pl-PL"/>
        </w:rPr>
        <w:t xml:space="preserve">lekarzy </w:t>
      </w:r>
      <w:r w:rsidR="009B2947" w:rsidRPr="00AB5988">
        <w:rPr>
          <w:rFonts w:eastAsia="Times New Roman" w:cs="Times New Roman"/>
          <w:szCs w:val="19"/>
          <w:lang w:eastAsia="pl-PL"/>
        </w:rPr>
        <w:t>jest ich liczebność na</w:t>
      </w:r>
      <w:r w:rsidRPr="00AB5988">
        <w:rPr>
          <w:rFonts w:eastAsia="Times New Roman" w:cs="Times New Roman"/>
          <w:szCs w:val="19"/>
          <w:lang w:eastAsia="pl-PL"/>
        </w:rPr>
        <w:t xml:space="preserve"> 10 tys. </w:t>
      </w:r>
      <w:r w:rsidR="00D0368D" w:rsidRPr="00AB5988">
        <w:rPr>
          <w:rFonts w:eastAsia="Times New Roman" w:cs="Times New Roman"/>
          <w:szCs w:val="19"/>
          <w:lang w:eastAsia="pl-PL"/>
        </w:rPr>
        <w:t>ludności</w:t>
      </w:r>
      <w:r w:rsidRPr="00AB5988">
        <w:rPr>
          <w:rFonts w:eastAsia="Times New Roman" w:cs="Times New Roman"/>
          <w:szCs w:val="19"/>
          <w:lang w:eastAsia="pl-PL"/>
        </w:rPr>
        <w:t xml:space="preserve"> analizowanego </w:t>
      </w:r>
      <w:r w:rsidR="008556F4" w:rsidRPr="00AB5988">
        <w:rPr>
          <w:rFonts w:eastAsia="Times New Roman" w:cs="Times New Roman"/>
          <w:szCs w:val="19"/>
          <w:lang w:eastAsia="pl-PL"/>
        </w:rPr>
        <w:t>kraju</w:t>
      </w:r>
      <w:r w:rsidR="00D0368D" w:rsidRPr="00AB5988">
        <w:rPr>
          <w:rFonts w:eastAsia="Times New Roman" w:cs="Times New Roman"/>
          <w:szCs w:val="19"/>
          <w:lang w:eastAsia="pl-PL"/>
        </w:rPr>
        <w:t xml:space="preserve"> czy regionu</w:t>
      </w:r>
      <w:r w:rsidRPr="00AB5988">
        <w:rPr>
          <w:rFonts w:eastAsia="Times New Roman" w:cs="Times New Roman"/>
          <w:szCs w:val="19"/>
          <w:lang w:eastAsia="pl-PL"/>
        </w:rPr>
        <w:t>.</w:t>
      </w:r>
      <w:r w:rsidR="00D0368D" w:rsidRPr="00AB5988">
        <w:rPr>
          <w:rFonts w:eastAsia="Times New Roman" w:cs="Times New Roman"/>
          <w:szCs w:val="19"/>
          <w:lang w:eastAsia="pl-PL"/>
        </w:rPr>
        <w:t xml:space="preserve"> Stosując </w:t>
      </w:r>
      <w:r w:rsidR="000D1A2E" w:rsidRPr="00AB5988">
        <w:rPr>
          <w:rFonts w:eastAsia="Times New Roman" w:cs="Times New Roman"/>
          <w:szCs w:val="19"/>
          <w:lang w:eastAsia="pl-PL"/>
        </w:rPr>
        <w:t>krajową definicję ludności</w:t>
      </w:r>
      <w:r w:rsidR="00B326BA" w:rsidRPr="00AB5988">
        <w:rPr>
          <w:rFonts w:eastAsia="Times New Roman" w:cs="Times New Roman"/>
          <w:szCs w:val="19"/>
          <w:lang w:eastAsia="pl-PL"/>
        </w:rPr>
        <w:t>,</w:t>
      </w:r>
      <w:r w:rsidR="000D1A2E" w:rsidRPr="00AB5988">
        <w:rPr>
          <w:rFonts w:eastAsia="Times New Roman" w:cs="Times New Roman"/>
          <w:szCs w:val="19"/>
          <w:lang w:eastAsia="pl-PL"/>
        </w:rPr>
        <w:t xml:space="preserve"> w</w:t>
      </w:r>
      <w:r w:rsidR="00D0368D" w:rsidRPr="00AB5988">
        <w:rPr>
          <w:rFonts w:eastAsia="Times New Roman" w:cs="Times New Roman"/>
          <w:szCs w:val="19"/>
          <w:lang w:eastAsia="pl-PL"/>
        </w:rPr>
        <w:t xml:space="preserve"> 2025 r. n</w:t>
      </w:r>
      <w:r w:rsidR="00790F4F" w:rsidRPr="00AB5988">
        <w:rPr>
          <w:rFonts w:eastAsia="Times New Roman" w:cs="Times New Roman"/>
          <w:szCs w:val="19"/>
          <w:lang w:eastAsia="pl-PL"/>
        </w:rPr>
        <w:t>ajw</w:t>
      </w:r>
      <w:r w:rsidR="00D0368D" w:rsidRPr="00AB5988">
        <w:rPr>
          <w:rFonts w:eastAsia="Times New Roman" w:cs="Times New Roman"/>
          <w:szCs w:val="19"/>
          <w:lang w:eastAsia="pl-PL"/>
        </w:rPr>
        <w:t>yż</w:t>
      </w:r>
      <w:r w:rsidR="00790F4F" w:rsidRPr="00AB5988">
        <w:rPr>
          <w:rFonts w:eastAsia="Times New Roman" w:cs="Times New Roman"/>
          <w:szCs w:val="19"/>
          <w:lang w:eastAsia="pl-PL"/>
        </w:rPr>
        <w:t>sz</w:t>
      </w:r>
      <w:r w:rsidR="001A558E" w:rsidRPr="00AB5988">
        <w:rPr>
          <w:rFonts w:eastAsia="Times New Roman" w:cs="Times New Roman"/>
          <w:szCs w:val="19"/>
          <w:lang w:eastAsia="pl-PL"/>
        </w:rPr>
        <w:t>e</w:t>
      </w:r>
      <w:r w:rsidR="00790F4F" w:rsidRPr="00AB5988">
        <w:rPr>
          <w:rFonts w:eastAsia="Times New Roman" w:cs="Times New Roman"/>
          <w:szCs w:val="19"/>
          <w:lang w:eastAsia="pl-PL"/>
        </w:rPr>
        <w:t xml:space="preserve"> </w:t>
      </w:r>
      <w:r w:rsidR="0089349D" w:rsidRPr="00AB5988">
        <w:rPr>
          <w:rFonts w:eastAsia="Times New Roman" w:cs="Times New Roman"/>
          <w:szCs w:val="19"/>
          <w:lang w:eastAsia="pl-PL"/>
        </w:rPr>
        <w:t>wartoś</w:t>
      </w:r>
      <w:r w:rsidR="001A558E" w:rsidRPr="00AB5988">
        <w:rPr>
          <w:rFonts w:eastAsia="Times New Roman" w:cs="Times New Roman"/>
          <w:szCs w:val="19"/>
          <w:lang w:eastAsia="pl-PL"/>
        </w:rPr>
        <w:t>ci</w:t>
      </w:r>
      <w:r w:rsidR="0089349D" w:rsidRPr="00AB5988">
        <w:rPr>
          <w:rFonts w:eastAsia="Times New Roman" w:cs="Times New Roman"/>
          <w:szCs w:val="19"/>
          <w:lang w:eastAsia="pl-PL"/>
        </w:rPr>
        <w:t xml:space="preserve"> </w:t>
      </w:r>
      <w:r w:rsidR="00D0368D" w:rsidRPr="00AB5988">
        <w:rPr>
          <w:rFonts w:eastAsia="Times New Roman" w:cs="Times New Roman"/>
          <w:szCs w:val="19"/>
          <w:lang w:eastAsia="pl-PL"/>
        </w:rPr>
        <w:t xml:space="preserve">tego </w:t>
      </w:r>
      <w:r w:rsidR="0089349D" w:rsidRPr="00AB5988">
        <w:rPr>
          <w:rFonts w:eastAsia="Times New Roman" w:cs="Times New Roman"/>
          <w:szCs w:val="19"/>
          <w:lang w:eastAsia="pl-PL"/>
        </w:rPr>
        <w:t xml:space="preserve">wskaźnika </w:t>
      </w:r>
      <w:r w:rsidR="009B2947" w:rsidRPr="00AB5988">
        <w:rPr>
          <w:rFonts w:eastAsia="Times New Roman" w:cs="Times New Roman"/>
          <w:szCs w:val="19"/>
          <w:lang w:eastAsia="pl-PL"/>
        </w:rPr>
        <w:t xml:space="preserve">odnotowano </w:t>
      </w:r>
      <w:r w:rsidR="00A8240A" w:rsidRPr="00AB5988">
        <w:rPr>
          <w:rFonts w:eastAsia="Times New Roman" w:cs="Times New Roman"/>
          <w:szCs w:val="19"/>
          <w:lang w:eastAsia="pl-PL"/>
        </w:rPr>
        <w:t>w</w:t>
      </w:r>
      <w:r w:rsidR="009D65FB" w:rsidRPr="00AB5988">
        <w:rPr>
          <w:rFonts w:eastAsia="Times New Roman" w:cs="Times New Roman"/>
          <w:szCs w:val="19"/>
          <w:lang w:eastAsia="pl-PL"/>
        </w:rPr>
        <w:t> </w:t>
      </w:r>
      <w:r w:rsidR="00790F4F" w:rsidRPr="00AB5988">
        <w:rPr>
          <w:rFonts w:eastAsia="Times New Roman" w:cs="Times New Roman"/>
          <w:szCs w:val="19"/>
          <w:lang w:eastAsia="pl-PL"/>
        </w:rPr>
        <w:t>województw</w:t>
      </w:r>
      <w:r w:rsidR="001A558E" w:rsidRPr="00AB5988">
        <w:rPr>
          <w:rFonts w:eastAsia="Times New Roman" w:cs="Times New Roman"/>
          <w:szCs w:val="19"/>
          <w:lang w:eastAsia="pl-PL"/>
        </w:rPr>
        <w:t>ach</w:t>
      </w:r>
      <w:r w:rsidR="00790F4F" w:rsidRPr="00AB5988">
        <w:rPr>
          <w:rFonts w:eastAsia="Times New Roman" w:cs="Times New Roman"/>
          <w:szCs w:val="19"/>
          <w:lang w:eastAsia="pl-PL"/>
        </w:rPr>
        <w:t xml:space="preserve"> mazowieckim (46,9)</w:t>
      </w:r>
      <w:r w:rsidR="00D0368D" w:rsidRPr="00AB5988">
        <w:rPr>
          <w:rFonts w:eastAsia="Times New Roman" w:cs="Times New Roman"/>
          <w:szCs w:val="19"/>
          <w:lang w:eastAsia="pl-PL"/>
        </w:rPr>
        <w:t xml:space="preserve"> i</w:t>
      </w:r>
      <w:r w:rsidR="00790F4F" w:rsidRPr="00AB5988">
        <w:rPr>
          <w:rFonts w:eastAsia="Times New Roman" w:cs="Times New Roman"/>
          <w:szCs w:val="19"/>
          <w:lang w:eastAsia="pl-PL"/>
        </w:rPr>
        <w:t xml:space="preserve"> łódzki</w:t>
      </w:r>
      <w:r w:rsidR="0089349D" w:rsidRPr="00AB5988">
        <w:rPr>
          <w:rFonts w:eastAsia="Times New Roman" w:cs="Times New Roman"/>
          <w:szCs w:val="19"/>
          <w:lang w:eastAsia="pl-PL"/>
        </w:rPr>
        <w:t>m</w:t>
      </w:r>
      <w:r w:rsidR="00790F4F" w:rsidRPr="00AB5988">
        <w:rPr>
          <w:rFonts w:eastAsia="Times New Roman" w:cs="Times New Roman"/>
          <w:szCs w:val="19"/>
          <w:lang w:eastAsia="pl-PL"/>
        </w:rPr>
        <w:t xml:space="preserve"> (4</w:t>
      </w:r>
      <w:r w:rsidR="00D86033" w:rsidRPr="00AB5988">
        <w:rPr>
          <w:rFonts w:eastAsia="Times New Roman" w:cs="Times New Roman"/>
          <w:szCs w:val="19"/>
          <w:lang w:eastAsia="pl-PL"/>
        </w:rPr>
        <w:t>5</w:t>
      </w:r>
      <w:r w:rsidR="00790F4F" w:rsidRPr="00AB5988">
        <w:rPr>
          <w:rFonts w:eastAsia="Times New Roman" w:cs="Times New Roman"/>
          <w:szCs w:val="19"/>
          <w:lang w:eastAsia="pl-PL"/>
        </w:rPr>
        <w:t>,</w:t>
      </w:r>
      <w:r w:rsidR="00D86033" w:rsidRPr="00AB5988">
        <w:rPr>
          <w:rFonts w:eastAsia="Times New Roman" w:cs="Times New Roman"/>
          <w:szCs w:val="19"/>
          <w:lang w:eastAsia="pl-PL"/>
        </w:rPr>
        <w:t>4</w:t>
      </w:r>
      <w:r w:rsidR="00790F4F" w:rsidRPr="00AB5988">
        <w:rPr>
          <w:rFonts w:eastAsia="Times New Roman" w:cs="Times New Roman"/>
          <w:szCs w:val="19"/>
          <w:lang w:eastAsia="pl-PL"/>
        </w:rPr>
        <w:t>)</w:t>
      </w:r>
      <w:r w:rsidR="00F779C5" w:rsidRPr="00AB5988">
        <w:rPr>
          <w:rFonts w:eastAsia="Times New Roman" w:cs="Times New Roman"/>
          <w:szCs w:val="19"/>
          <w:lang w:eastAsia="pl-PL"/>
        </w:rPr>
        <w:t>, a</w:t>
      </w:r>
      <w:r w:rsidR="00790F4F" w:rsidRPr="00AB5988">
        <w:rPr>
          <w:rFonts w:eastAsia="Times New Roman" w:cs="Times New Roman"/>
          <w:szCs w:val="19"/>
          <w:lang w:eastAsia="pl-PL"/>
        </w:rPr>
        <w:t xml:space="preserve"> </w:t>
      </w:r>
      <w:r w:rsidR="00F779C5" w:rsidRPr="00AB5988">
        <w:rPr>
          <w:rFonts w:eastAsia="Times New Roman" w:cs="Times New Roman"/>
          <w:szCs w:val="19"/>
          <w:lang w:eastAsia="pl-PL"/>
        </w:rPr>
        <w:t>naj</w:t>
      </w:r>
      <w:r w:rsidR="00D0368D" w:rsidRPr="00AB5988">
        <w:rPr>
          <w:rFonts w:eastAsia="Times New Roman" w:cs="Times New Roman"/>
          <w:szCs w:val="19"/>
          <w:lang w:eastAsia="pl-PL"/>
        </w:rPr>
        <w:t>niższe</w:t>
      </w:r>
      <w:r w:rsidR="00F779C5" w:rsidRPr="00AB5988">
        <w:rPr>
          <w:rFonts w:eastAsia="Times New Roman" w:cs="Times New Roman"/>
          <w:szCs w:val="19"/>
          <w:lang w:eastAsia="pl-PL"/>
        </w:rPr>
        <w:t xml:space="preserve"> </w:t>
      </w:r>
      <w:r w:rsidR="009D65FB" w:rsidRPr="00AB5988">
        <w:rPr>
          <w:rFonts w:eastAsia="Times New Roman" w:cs="Times New Roman"/>
          <w:szCs w:val="19"/>
          <w:lang w:eastAsia="pl-PL"/>
        </w:rPr>
        <w:t>–</w:t>
      </w:r>
      <w:r w:rsidR="00B326BA" w:rsidRPr="00AB5988">
        <w:rPr>
          <w:rFonts w:eastAsia="Times New Roman" w:cs="Times New Roman"/>
          <w:szCs w:val="19"/>
          <w:lang w:eastAsia="pl-PL"/>
        </w:rPr>
        <w:t xml:space="preserve"> </w:t>
      </w:r>
      <w:r w:rsidR="00790F4F" w:rsidRPr="00AB5988">
        <w:rPr>
          <w:rFonts w:eastAsia="Times New Roman" w:cs="Times New Roman"/>
          <w:szCs w:val="19"/>
          <w:lang w:eastAsia="pl-PL"/>
        </w:rPr>
        <w:t>w województw</w:t>
      </w:r>
      <w:r w:rsidR="000D1A2E" w:rsidRPr="00AB5988">
        <w:rPr>
          <w:rFonts w:eastAsia="Times New Roman" w:cs="Times New Roman"/>
          <w:szCs w:val="19"/>
          <w:lang w:eastAsia="pl-PL"/>
        </w:rPr>
        <w:t>ach</w:t>
      </w:r>
      <w:r w:rsidR="00790F4F" w:rsidRPr="00AB5988">
        <w:rPr>
          <w:rFonts w:eastAsia="Times New Roman" w:cs="Times New Roman"/>
          <w:szCs w:val="19"/>
          <w:lang w:eastAsia="pl-PL"/>
        </w:rPr>
        <w:t xml:space="preserve"> lubuskim (2</w:t>
      </w:r>
      <w:r w:rsidR="00DC3436" w:rsidRPr="00AB5988">
        <w:rPr>
          <w:rFonts w:eastAsia="Times New Roman" w:cs="Times New Roman"/>
          <w:szCs w:val="19"/>
          <w:lang w:eastAsia="pl-PL"/>
        </w:rPr>
        <w:t>7</w:t>
      </w:r>
      <w:r w:rsidR="00790F4F" w:rsidRPr="00AB5988">
        <w:rPr>
          <w:rFonts w:eastAsia="Times New Roman" w:cs="Times New Roman"/>
          <w:szCs w:val="19"/>
          <w:lang w:eastAsia="pl-PL"/>
        </w:rPr>
        <w:t>,</w:t>
      </w:r>
      <w:r w:rsidR="00DC3436" w:rsidRPr="00AB5988">
        <w:rPr>
          <w:rFonts w:eastAsia="Times New Roman" w:cs="Times New Roman"/>
          <w:szCs w:val="19"/>
          <w:lang w:eastAsia="pl-PL"/>
        </w:rPr>
        <w:t>1</w:t>
      </w:r>
      <w:r w:rsidR="00790F4F" w:rsidRPr="00AB5988">
        <w:rPr>
          <w:rFonts w:eastAsia="Times New Roman" w:cs="Times New Roman"/>
          <w:szCs w:val="19"/>
          <w:lang w:eastAsia="pl-PL"/>
        </w:rPr>
        <w:t>)</w:t>
      </w:r>
      <w:r w:rsidR="0089349D" w:rsidRPr="00AB5988">
        <w:rPr>
          <w:rFonts w:eastAsia="Times New Roman" w:cs="Times New Roman"/>
          <w:szCs w:val="19"/>
          <w:lang w:eastAsia="pl-PL"/>
        </w:rPr>
        <w:t xml:space="preserve">, </w:t>
      </w:r>
      <w:r w:rsidR="00155927" w:rsidRPr="00AB5988">
        <w:rPr>
          <w:rFonts w:eastAsia="Times New Roman" w:cs="Times New Roman"/>
          <w:szCs w:val="19"/>
          <w:lang w:eastAsia="pl-PL"/>
        </w:rPr>
        <w:t>opolskim (</w:t>
      </w:r>
      <w:r w:rsidR="001B14B9" w:rsidRPr="00AB5988">
        <w:rPr>
          <w:rFonts w:eastAsia="Times New Roman" w:cs="Times New Roman"/>
          <w:szCs w:val="19"/>
          <w:lang w:eastAsia="pl-PL"/>
        </w:rPr>
        <w:t>28,1</w:t>
      </w:r>
      <w:r w:rsidR="00155927" w:rsidRPr="00AB5988">
        <w:rPr>
          <w:rFonts w:eastAsia="Times New Roman" w:cs="Times New Roman"/>
          <w:szCs w:val="19"/>
          <w:lang w:eastAsia="pl-PL"/>
        </w:rPr>
        <w:t>)</w:t>
      </w:r>
      <w:r w:rsidR="000D1A2E" w:rsidRPr="00AB5988">
        <w:rPr>
          <w:rFonts w:eastAsia="Times New Roman" w:cs="Times New Roman"/>
          <w:szCs w:val="19"/>
          <w:lang w:eastAsia="pl-PL"/>
        </w:rPr>
        <w:t>,</w:t>
      </w:r>
      <w:r w:rsidR="0089349D" w:rsidRPr="00AB5988">
        <w:rPr>
          <w:rFonts w:eastAsia="Times New Roman" w:cs="Times New Roman"/>
          <w:szCs w:val="19"/>
          <w:lang w:eastAsia="pl-PL"/>
        </w:rPr>
        <w:t xml:space="preserve"> warmińsko-mazurskim (28,3)</w:t>
      </w:r>
      <w:r w:rsidR="000D1A2E" w:rsidRPr="00AB5988">
        <w:rPr>
          <w:rFonts w:eastAsia="Times New Roman" w:cs="Times New Roman"/>
          <w:szCs w:val="19"/>
          <w:lang w:eastAsia="pl-PL"/>
        </w:rPr>
        <w:t xml:space="preserve"> i podkarpackim (30,5)</w:t>
      </w:r>
      <w:r w:rsidR="008556F4" w:rsidRPr="00AB5988">
        <w:rPr>
          <w:rFonts w:eastAsia="Times New Roman" w:cs="Times New Roman"/>
          <w:szCs w:val="19"/>
          <w:lang w:eastAsia="pl-PL"/>
        </w:rPr>
        <w:t xml:space="preserve">, podczas gdy </w:t>
      </w:r>
      <w:r w:rsidR="00D0368D" w:rsidRPr="00AB5988">
        <w:rPr>
          <w:rFonts w:eastAsia="Times New Roman" w:cs="Times New Roman"/>
          <w:szCs w:val="19"/>
          <w:lang w:eastAsia="pl-PL"/>
        </w:rPr>
        <w:t xml:space="preserve">średnia krajowa wartość tego wskaźnika </w:t>
      </w:r>
      <w:r w:rsidR="008556F4" w:rsidRPr="00AB5988">
        <w:rPr>
          <w:rFonts w:eastAsia="Times New Roman" w:cs="Times New Roman"/>
          <w:szCs w:val="19"/>
          <w:lang w:eastAsia="pl-PL"/>
        </w:rPr>
        <w:t>wyni</w:t>
      </w:r>
      <w:r w:rsidR="00D0368D" w:rsidRPr="00AB5988">
        <w:rPr>
          <w:rFonts w:eastAsia="Times New Roman" w:cs="Times New Roman"/>
          <w:szCs w:val="19"/>
          <w:lang w:eastAsia="pl-PL"/>
        </w:rPr>
        <w:t>o</w:t>
      </w:r>
      <w:r w:rsidR="008556F4" w:rsidRPr="00AB5988">
        <w:rPr>
          <w:rFonts w:eastAsia="Times New Roman" w:cs="Times New Roman"/>
          <w:szCs w:val="19"/>
          <w:lang w:eastAsia="pl-PL"/>
        </w:rPr>
        <w:t>sł</w:t>
      </w:r>
      <w:r w:rsidR="00D0368D" w:rsidRPr="00AB5988">
        <w:rPr>
          <w:rFonts w:eastAsia="Times New Roman" w:cs="Times New Roman"/>
          <w:szCs w:val="19"/>
          <w:lang w:eastAsia="pl-PL"/>
        </w:rPr>
        <w:t>a</w:t>
      </w:r>
      <w:r w:rsidR="008556F4" w:rsidRPr="00AB5988">
        <w:rPr>
          <w:rFonts w:eastAsia="Times New Roman" w:cs="Times New Roman"/>
          <w:szCs w:val="19"/>
          <w:lang w:eastAsia="pl-PL"/>
        </w:rPr>
        <w:t xml:space="preserve"> 3</w:t>
      </w:r>
      <w:r w:rsidR="001B14B9" w:rsidRPr="00AB5988">
        <w:rPr>
          <w:rFonts w:eastAsia="Times New Roman" w:cs="Times New Roman"/>
          <w:szCs w:val="19"/>
          <w:lang w:eastAsia="pl-PL"/>
        </w:rPr>
        <w:t>8</w:t>
      </w:r>
      <w:r w:rsidR="008556F4" w:rsidRPr="00AB5988">
        <w:rPr>
          <w:rFonts w:eastAsia="Times New Roman" w:cs="Times New Roman"/>
          <w:szCs w:val="19"/>
          <w:lang w:eastAsia="pl-PL"/>
        </w:rPr>
        <w:t>,</w:t>
      </w:r>
      <w:r w:rsidR="001B14B9" w:rsidRPr="00AB5988">
        <w:rPr>
          <w:rFonts w:eastAsia="Times New Roman" w:cs="Times New Roman"/>
          <w:szCs w:val="19"/>
          <w:lang w:eastAsia="pl-PL"/>
        </w:rPr>
        <w:t>5</w:t>
      </w:r>
      <w:r w:rsidR="008556F4" w:rsidRPr="00AB5988">
        <w:rPr>
          <w:rFonts w:eastAsia="Times New Roman" w:cs="Times New Roman"/>
          <w:szCs w:val="19"/>
          <w:lang w:eastAsia="pl-PL"/>
        </w:rPr>
        <w:t>.</w:t>
      </w:r>
    </w:p>
    <w:p w14:paraId="7E6B38C1" w14:textId="71442EF5" w:rsidR="00BB5E3C" w:rsidRPr="00AB5988" w:rsidRDefault="008937F8" w:rsidP="00934911">
      <w:pPr>
        <w:pStyle w:val="Tytuwykresu0"/>
        <w:spacing w:before="120" w:after="0"/>
        <w:ind w:left="709" w:hanging="709"/>
        <w:rPr>
          <w:rFonts w:ascii="Fira Sans" w:hAnsi="Fira Sans"/>
        </w:rPr>
      </w:pPr>
      <w:r w:rsidRPr="00AB5988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6B9EB396" wp14:editId="584A3382">
                <wp:simplePos x="0" y="0"/>
                <wp:positionH relativeFrom="page">
                  <wp:align>right</wp:align>
                </wp:positionH>
                <wp:positionV relativeFrom="paragraph">
                  <wp:posOffset>156845</wp:posOffset>
                </wp:positionV>
                <wp:extent cx="1858010" cy="1553210"/>
                <wp:effectExtent l="0" t="0" r="0" b="0"/>
                <wp:wrapTight wrapText="bothSides">
                  <wp:wrapPolygon edited="0">
                    <wp:start x="664" y="0"/>
                    <wp:lineTo x="664" y="21194"/>
                    <wp:lineTo x="20817" y="21194"/>
                    <wp:lineTo x="20817" y="0"/>
                    <wp:lineTo x="664" y="0"/>
                  </wp:wrapPolygon>
                </wp:wrapTight>
                <wp:docPr id="28" name="Pole tekstowe 28" descr="W 2025 r. pracowało w Polsce prawie 2,7 tys. lekarzy mających ukraińskie obywatelstwo (1,9% ogółu lekarzy pracujących z pacjentami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155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6BA44" w14:textId="34636E23" w:rsidR="00916CAD" w:rsidRPr="00F734B4" w:rsidRDefault="00916CAD" w:rsidP="00F734B4">
                            <w:pPr>
                              <w:pStyle w:val="tekstzboku"/>
                            </w:pPr>
                            <w:r w:rsidRPr="00F734B4">
                              <w:t>Najwyższe wskaźniki liczby lekarzy na 10 tys. ludności odnotowano</w:t>
                            </w:r>
                            <w:r>
                              <w:t xml:space="preserve"> </w:t>
                            </w:r>
                            <w:r w:rsidRPr="00F734B4">
                              <w:t>w</w:t>
                            </w:r>
                            <w:r>
                              <w:t> </w:t>
                            </w:r>
                            <w:r w:rsidRPr="007202A1">
                              <w:t>województwach mazowieckim i łódzkim, a</w:t>
                            </w:r>
                            <w:r>
                              <w:t> </w:t>
                            </w:r>
                            <w:r w:rsidRPr="007202A1">
                              <w:t>najniższe w województwach lubuskim, opolskim, warmińsko-mazurskim</w:t>
                            </w:r>
                            <w:r>
                              <w:t xml:space="preserve"> </w:t>
                            </w:r>
                            <w:r w:rsidRPr="007202A1">
                              <w:t>i</w:t>
                            </w:r>
                            <w:r>
                              <w:t> </w:t>
                            </w:r>
                            <w:r w:rsidRPr="007202A1">
                              <w:t>podkarpackim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EB396" id="Pole tekstowe 28" o:spid="_x0000_s1029" type="#_x0000_t202" alt="W 2025 r. pracowało w Polsce prawie 2,7 tys. lekarzy mających ukraińskie obywatelstwo (1,9% ogółu lekarzy pracujących z pacjentami)" style="position:absolute;left:0;text-align:left;margin-left:95.1pt;margin-top:12.35pt;width:146.3pt;height:122.3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" filled="f" stroked="f">
                <v:textbox>
                  <w:txbxContent>
                    <w:p w14:paraId="7D26BA44" w14:textId="34636E23" w:rsidR="00916CAD" w:rsidRPr="00F734B4" w:rsidRDefault="00916CAD" w:rsidP="00F734B4">
                      <w:pPr>
                        <w:pStyle w:val="tekstzboku"/>
                      </w:pPr>
                      <w:r w:rsidRPr="00F734B4">
                        <w:t>Najwyższe wskaźniki liczby lekarzy na 10 tys. ludności odnotowano</w:t>
                      </w:r>
                      <w:r>
                        <w:t xml:space="preserve"> </w:t>
                      </w:r>
                      <w:r w:rsidRPr="00F734B4">
                        <w:t>w</w:t>
                      </w:r>
                      <w:r>
                        <w:t> </w:t>
                      </w:r>
                      <w:r w:rsidRPr="007202A1">
                        <w:t>województwach mazowieckim i łódzkim, a</w:t>
                      </w:r>
                      <w:r>
                        <w:t> </w:t>
                      </w:r>
                      <w:r w:rsidRPr="007202A1">
                        <w:t>najniższe w województwach lubuskim, opolskim, warmińsko-mazurskim</w:t>
                      </w:r>
                      <w:r>
                        <w:t xml:space="preserve"> </w:t>
                      </w:r>
                      <w:r w:rsidRPr="007202A1">
                        <w:t>i</w:t>
                      </w:r>
                      <w:r>
                        <w:t> </w:t>
                      </w:r>
                      <w:r w:rsidRPr="007202A1">
                        <w:t>podkarpackim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5E3C" w:rsidRPr="00AB5988">
        <w:rPr>
          <w:rFonts w:ascii="Fira Sans" w:hAnsi="Fira Sans"/>
        </w:rPr>
        <w:t>Mapa 1. Liczba lekarzy pracujących z pacjentem w przeliczeniu na 10 tys. ludnośc</w:t>
      </w:r>
      <w:r w:rsidR="00A228AA" w:rsidRPr="00AB5988">
        <w:rPr>
          <w:rFonts w:ascii="Fira Sans" w:hAnsi="Fira Sans"/>
        </w:rPr>
        <w:t>i</w:t>
      </w:r>
      <w:r w:rsidR="00A228AA" w:rsidRPr="00AB5988">
        <w:rPr>
          <w:rFonts w:ascii="Fira Sans" w:hAnsi="Fira Sans"/>
          <w:sz w:val="4"/>
          <w:szCs w:val="4"/>
        </w:rPr>
        <w:t xml:space="preserve"> </w:t>
      </w:r>
      <w:r w:rsidR="00A8155C" w:rsidRPr="00AB5988">
        <w:rPr>
          <w:rStyle w:val="Odwoanieprzypisudolnego"/>
          <w:rFonts w:ascii="Fira Sans" w:hAnsi="Fira Sans"/>
        </w:rPr>
        <w:footnoteReference w:id="4"/>
      </w:r>
      <w:r w:rsidR="00A8155C" w:rsidRPr="00AB5988">
        <w:rPr>
          <w:rFonts w:ascii="Fira Sans" w:hAnsi="Fira Sans"/>
        </w:rPr>
        <w:t xml:space="preserve"> </w:t>
      </w:r>
      <w:r w:rsidR="001647A4" w:rsidRPr="00AB5988">
        <w:rPr>
          <w:rFonts w:ascii="Fira Sans" w:hAnsi="Fira Sans"/>
        </w:rPr>
        <w:br/>
      </w:r>
      <w:r w:rsidR="00BB5E3C" w:rsidRPr="00AB5988">
        <w:rPr>
          <w:rFonts w:ascii="Fira Sans" w:hAnsi="Fira Sans"/>
        </w:rPr>
        <w:t>według województw</w:t>
      </w:r>
      <w:r w:rsidR="00C95AD2" w:rsidRPr="00AB5988">
        <w:rPr>
          <w:rFonts w:ascii="Fira Sans" w:hAnsi="Fira Sans"/>
        </w:rPr>
        <w:t xml:space="preserve"> w 2025 r.</w:t>
      </w:r>
      <w:r w:rsidR="00FF408C" w:rsidRPr="00AB5988">
        <w:rPr>
          <w:rFonts w:ascii="Fira Sans" w:hAnsi="Fira Sans"/>
        </w:rPr>
        <w:br/>
      </w:r>
      <w:r w:rsidR="00FF408C" w:rsidRPr="00AB5988">
        <w:rPr>
          <w:rFonts w:ascii="Fira Sans" w:hAnsi="Fira Sans"/>
          <w:b w:val="0"/>
          <w:bCs w:val="0"/>
        </w:rPr>
        <w:t>S</w:t>
      </w:r>
      <w:r w:rsidR="00BB5E3C" w:rsidRPr="00AB5988">
        <w:rPr>
          <w:rFonts w:ascii="Fira Sans" w:hAnsi="Fira Sans"/>
          <w:b w:val="0"/>
          <w:bCs w:val="0"/>
        </w:rPr>
        <w:t>tan w dniu 31 grudnia</w:t>
      </w:r>
    </w:p>
    <w:p w14:paraId="66604C6E" w14:textId="15915472" w:rsidR="0060775F" w:rsidRPr="00AB5988" w:rsidRDefault="00074BD6" w:rsidP="00232182">
      <w:pPr>
        <w:spacing w:before="0" w:after="160" w:line="259" w:lineRule="auto"/>
        <w:jc w:val="center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03615B48" wp14:editId="2EB9667D">
            <wp:extent cx="3649581" cy="3048000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63315" cy="30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46707" w14:textId="1F5AB693" w:rsidR="00FD5768" w:rsidRPr="00AB5988" w:rsidRDefault="00F61705" w:rsidP="005E2397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4DE287DF" wp14:editId="1CD4DB84">
                <wp:simplePos x="0" y="0"/>
                <wp:positionH relativeFrom="page">
                  <wp:posOffset>5708650</wp:posOffset>
                </wp:positionH>
                <wp:positionV relativeFrom="paragraph">
                  <wp:posOffset>0</wp:posOffset>
                </wp:positionV>
                <wp:extent cx="1699260" cy="1181100"/>
                <wp:effectExtent l="0" t="0" r="0" b="0"/>
                <wp:wrapTight wrapText="bothSides">
                  <wp:wrapPolygon edited="0">
                    <wp:start x="726" y="0"/>
                    <wp:lineTo x="726" y="21252"/>
                    <wp:lineTo x="20825" y="21252"/>
                    <wp:lineTo x="20825" y="0"/>
                    <wp:lineTo x="726" y="0"/>
                  </wp:wrapPolygon>
                </wp:wrapTight>
                <wp:docPr id="31" name="Pole tekstowe 31" descr="W 2024 r. Polska zajmowała 19. miejsce wśród 26 porównywanych państw UE pod względem liczby osób wykonujących zawód lekarza na 10 tys. ludności rezydują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8BED3" w14:textId="388BD611" w:rsidR="00916CAD" w:rsidRPr="003C2D78" w:rsidRDefault="00916CAD" w:rsidP="00F6170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 2024 r. Polska zajmowała 19. miejsce wśród 26 porównywanych państw UE pod względem liczby osób wykonujących zawód lekarza na 10 tys. ludności</w:t>
                            </w:r>
                            <w:r w:rsidR="00750AB1">
                              <w:rPr>
                                <w:szCs w:val="19"/>
                              </w:rPr>
                              <w:t xml:space="preserve"> </w:t>
                            </w:r>
                            <w:r w:rsidR="00750AB1" w:rsidRPr="008662DD">
                              <w:rPr>
                                <w:szCs w:val="19"/>
                              </w:rPr>
                              <w:t>rezydującej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287DF" id="Pole tekstowe 31" o:spid="_x0000_s1030" type="#_x0000_t202" alt="W 2024 r. Polska zajmowała 19. miejsce wśród 26 porównywanych państw UE pod względem liczby osób wykonujących zawód lekarza na 10 tys. ludności rezydującej" style="position:absolute;margin-left:449.5pt;margin-top:0;width:133.8pt;height:93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" filled="f" stroked="f">
                <v:textbox>
                  <w:txbxContent>
                    <w:p w14:paraId="1338BED3" w14:textId="388BD611" w:rsidR="00916CAD" w:rsidRPr="003C2D78" w:rsidRDefault="00916CAD" w:rsidP="00F6170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 2024 r. Polska zajmowała 19. miejsce wśród 26 porównywanych państw UE pod względem liczby osób wykonujących zawód lekarza na 10 tys. ludności</w:t>
                      </w:r>
                      <w:r w:rsidR="00750AB1">
                        <w:rPr>
                          <w:szCs w:val="19"/>
                        </w:rPr>
                        <w:t xml:space="preserve"> </w:t>
                      </w:r>
                      <w:r w:rsidR="00750AB1" w:rsidRPr="008662DD">
                        <w:rPr>
                          <w:szCs w:val="19"/>
                        </w:rPr>
                        <w:t>rezydującej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853FF" w:rsidRPr="00AB5988">
        <w:rPr>
          <w:rFonts w:eastAsia="Times New Roman" w:cs="Times New Roman"/>
          <w:szCs w:val="19"/>
          <w:lang w:eastAsia="pl-PL"/>
        </w:rPr>
        <w:t>Obliczony przez Eurostat wskaźnik liczby lekarzy na 10 tys. ludności rezydującej</w:t>
      </w:r>
      <w:r w:rsidR="003336BD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="002853FF" w:rsidRPr="00AB5988">
        <w:rPr>
          <w:rFonts w:eastAsia="Times New Roman" w:cs="Times New Roman"/>
          <w:szCs w:val="19"/>
          <w:lang w:eastAsia="pl-PL"/>
        </w:rPr>
        <w:t xml:space="preserve"> </w:t>
      </w:r>
      <w:r w:rsidR="007A3302" w:rsidRPr="00AB5988">
        <w:rPr>
          <w:rFonts w:eastAsia="Times New Roman" w:cs="Times New Roman"/>
          <w:szCs w:val="19"/>
          <w:lang w:eastAsia="pl-PL"/>
        </w:rPr>
        <w:t>dla 2024 r.</w:t>
      </w:r>
      <w:r w:rsidR="00B326BA" w:rsidRPr="00AB5988">
        <w:rPr>
          <w:rFonts w:eastAsia="Times New Roman" w:cs="Times New Roman"/>
          <w:szCs w:val="19"/>
          <w:lang w:eastAsia="pl-PL"/>
        </w:rPr>
        <w:br/>
      </w:r>
      <w:r w:rsidR="002853FF" w:rsidRPr="00AB5988">
        <w:rPr>
          <w:rFonts w:eastAsia="Times New Roman" w:cs="Times New Roman"/>
          <w:szCs w:val="19"/>
          <w:lang w:eastAsia="pl-PL"/>
        </w:rPr>
        <w:t xml:space="preserve">pokazuje, że </w:t>
      </w:r>
      <w:r w:rsidR="00F779C5" w:rsidRPr="00AB5988">
        <w:rPr>
          <w:rFonts w:eastAsia="Times New Roman" w:cs="Times New Roman"/>
          <w:szCs w:val="19"/>
          <w:lang w:eastAsia="pl-PL"/>
        </w:rPr>
        <w:t xml:space="preserve">potencjalna </w:t>
      </w:r>
      <w:r w:rsidR="008C5C76" w:rsidRPr="00AB5988">
        <w:rPr>
          <w:rFonts w:eastAsia="Times New Roman" w:cs="Times New Roman"/>
          <w:szCs w:val="19"/>
          <w:lang w:eastAsia="pl-PL"/>
        </w:rPr>
        <w:t xml:space="preserve">dostępność lekarzy jest w naszym kraju </w:t>
      </w:r>
      <w:r w:rsidR="00523FCB" w:rsidRPr="00AB5988">
        <w:rPr>
          <w:rFonts w:eastAsia="Times New Roman" w:cs="Times New Roman"/>
          <w:szCs w:val="19"/>
          <w:lang w:eastAsia="pl-PL"/>
        </w:rPr>
        <w:t xml:space="preserve">znacznie </w:t>
      </w:r>
      <w:r w:rsidR="002853FF" w:rsidRPr="00AB5988">
        <w:rPr>
          <w:rFonts w:eastAsia="Times New Roman" w:cs="Times New Roman"/>
          <w:szCs w:val="19"/>
          <w:lang w:eastAsia="pl-PL"/>
        </w:rPr>
        <w:t>niższ</w:t>
      </w:r>
      <w:r w:rsidR="008C5C76" w:rsidRPr="00AB5988">
        <w:rPr>
          <w:rFonts w:eastAsia="Times New Roman" w:cs="Times New Roman"/>
          <w:szCs w:val="19"/>
          <w:lang w:eastAsia="pl-PL"/>
        </w:rPr>
        <w:t>a</w:t>
      </w:r>
      <w:r w:rsidR="002853FF" w:rsidRPr="00AB5988">
        <w:rPr>
          <w:rFonts w:eastAsia="Times New Roman" w:cs="Times New Roman"/>
          <w:szCs w:val="19"/>
          <w:lang w:eastAsia="pl-PL"/>
        </w:rPr>
        <w:t xml:space="preserve"> niż </w:t>
      </w:r>
      <w:r w:rsidR="00523FCB" w:rsidRPr="00AB5988">
        <w:rPr>
          <w:rFonts w:eastAsia="Times New Roman" w:cs="Times New Roman"/>
          <w:szCs w:val="19"/>
          <w:lang w:eastAsia="pl-PL"/>
        </w:rPr>
        <w:t>średni</w:t>
      </w:r>
      <w:r w:rsidR="000004B3" w:rsidRPr="00AB5988">
        <w:rPr>
          <w:rFonts w:eastAsia="Times New Roman" w:cs="Times New Roman"/>
          <w:szCs w:val="19"/>
          <w:lang w:eastAsia="pl-PL"/>
        </w:rPr>
        <w:t>a</w:t>
      </w:r>
      <w:r w:rsidR="00523FCB" w:rsidRPr="00AB5988">
        <w:rPr>
          <w:rFonts w:eastAsia="Times New Roman" w:cs="Times New Roman"/>
          <w:szCs w:val="19"/>
          <w:lang w:eastAsia="pl-PL"/>
        </w:rPr>
        <w:t xml:space="preserve"> </w:t>
      </w:r>
      <w:r w:rsidR="000004B3" w:rsidRPr="00AB5988">
        <w:rPr>
          <w:rFonts w:eastAsia="Times New Roman" w:cs="Times New Roman"/>
          <w:szCs w:val="19"/>
          <w:lang w:eastAsia="pl-PL"/>
        </w:rPr>
        <w:t xml:space="preserve">dla </w:t>
      </w:r>
      <w:r w:rsidR="003336BD" w:rsidRPr="00AB5988">
        <w:rPr>
          <w:rFonts w:eastAsia="Times New Roman" w:cs="Times New Roman"/>
          <w:szCs w:val="19"/>
          <w:lang w:eastAsia="pl-PL"/>
        </w:rPr>
        <w:t>Unii Europejskiej (bez Słowacji)</w:t>
      </w:r>
      <w:r w:rsidR="007A3302" w:rsidRPr="00AB5988">
        <w:rPr>
          <w:rFonts w:eastAsia="Times New Roman" w:cs="Times New Roman"/>
          <w:szCs w:val="19"/>
          <w:lang w:eastAsia="pl-PL"/>
        </w:rPr>
        <w:t>.</w:t>
      </w:r>
      <w:r w:rsidR="000004B3" w:rsidRPr="00AB5988">
        <w:rPr>
          <w:rFonts w:eastAsia="Times New Roman" w:cs="Times New Roman"/>
          <w:szCs w:val="19"/>
          <w:lang w:eastAsia="pl-PL"/>
        </w:rPr>
        <w:t xml:space="preserve"> </w:t>
      </w:r>
      <w:r w:rsidR="007A3302" w:rsidRPr="00AB5988">
        <w:rPr>
          <w:rFonts w:eastAsia="Times New Roman" w:cs="Times New Roman"/>
          <w:szCs w:val="19"/>
          <w:lang w:eastAsia="pl-PL"/>
        </w:rPr>
        <w:t>W</w:t>
      </w:r>
      <w:r w:rsidR="00BC2B7E" w:rsidRPr="00AB5988">
        <w:rPr>
          <w:rFonts w:eastAsia="Times New Roman" w:cs="Times New Roman"/>
          <w:szCs w:val="19"/>
          <w:lang w:eastAsia="pl-PL"/>
        </w:rPr>
        <w:t xml:space="preserve">artość </w:t>
      </w:r>
      <w:r w:rsidR="007A3302" w:rsidRPr="00AB5988">
        <w:rPr>
          <w:rFonts w:eastAsia="Times New Roman" w:cs="Times New Roman"/>
          <w:szCs w:val="19"/>
          <w:lang w:eastAsia="pl-PL"/>
        </w:rPr>
        <w:t xml:space="preserve">tego </w:t>
      </w:r>
      <w:r w:rsidR="00BC2B7E" w:rsidRPr="00AB5988">
        <w:rPr>
          <w:rFonts w:eastAsia="Times New Roman" w:cs="Times New Roman"/>
          <w:szCs w:val="19"/>
          <w:lang w:eastAsia="pl-PL"/>
        </w:rPr>
        <w:t xml:space="preserve">wskaźnika </w:t>
      </w:r>
      <w:r w:rsidR="000004B3" w:rsidRPr="00AB5988">
        <w:rPr>
          <w:rFonts w:eastAsia="Times New Roman" w:cs="Times New Roman"/>
          <w:szCs w:val="19"/>
          <w:lang w:eastAsia="pl-PL"/>
        </w:rPr>
        <w:t xml:space="preserve">dla </w:t>
      </w:r>
      <w:r w:rsidR="00BC2B7E" w:rsidRPr="00AB5988">
        <w:rPr>
          <w:rFonts w:eastAsia="Times New Roman" w:cs="Times New Roman"/>
          <w:szCs w:val="19"/>
          <w:lang w:eastAsia="pl-PL"/>
        </w:rPr>
        <w:t>Pols</w:t>
      </w:r>
      <w:r w:rsidR="000004B3" w:rsidRPr="00AB5988">
        <w:rPr>
          <w:rFonts w:eastAsia="Times New Roman" w:cs="Times New Roman"/>
          <w:szCs w:val="19"/>
          <w:lang w:eastAsia="pl-PL"/>
        </w:rPr>
        <w:t>ki</w:t>
      </w:r>
      <w:r w:rsidR="00BC2B7E" w:rsidRPr="00AB5988">
        <w:rPr>
          <w:rFonts w:eastAsia="Times New Roman" w:cs="Times New Roman"/>
          <w:szCs w:val="19"/>
          <w:lang w:eastAsia="pl-PL"/>
        </w:rPr>
        <w:t xml:space="preserve"> </w:t>
      </w:r>
      <w:r w:rsidR="000004B3" w:rsidRPr="00AB5988">
        <w:rPr>
          <w:rFonts w:eastAsia="Times New Roman" w:cs="Times New Roman"/>
          <w:szCs w:val="19"/>
          <w:lang w:eastAsia="pl-PL"/>
        </w:rPr>
        <w:t>wyniosła 38,6</w:t>
      </w:r>
      <w:r w:rsidR="003336BD" w:rsidRPr="00AB5988">
        <w:rPr>
          <w:rFonts w:eastAsia="Times New Roman" w:cs="Times New Roman"/>
          <w:szCs w:val="19"/>
          <w:lang w:eastAsia="pl-PL"/>
        </w:rPr>
        <w:t>, zaś</w:t>
      </w:r>
      <w:r w:rsidR="000004B3" w:rsidRPr="00AB5988">
        <w:rPr>
          <w:rFonts w:eastAsia="Times New Roman" w:cs="Times New Roman"/>
          <w:szCs w:val="19"/>
          <w:lang w:eastAsia="pl-PL"/>
        </w:rPr>
        <w:t xml:space="preserve"> </w:t>
      </w:r>
      <w:r w:rsidR="003336BD" w:rsidRPr="00AB5988">
        <w:rPr>
          <w:rFonts w:eastAsia="Times New Roman" w:cs="Times New Roman"/>
          <w:szCs w:val="19"/>
          <w:lang w:eastAsia="pl-PL"/>
        </w:rPr>
        <w:t xml:space="preserve">wartość średnia </w:t>
      </w:r>
      <w:r w:rsidR="000004B3" w:rsidRPr="00AB5988">
        <w:rPr>
          <w:rFonts w:eastAsia="Times New Roman" w:cs="Times New Roman"/>
          <w:szCs w:val="19"/>
          <w:lang w:eastAsia="pl-PL"/>
        </w:rPr>
        <w:t>dla</w:t>
      </w:r>
      <w:r w:rsidR="00BC2B7E" w:rsidRPr="00AB5988">
        <w:rPr>
          <w:rFonts w:eastAsia="Times New Roman" w:cs="Times New Roman"/>
          <w:szCs w:val="19"/>
          <w:lang w:eastAsia="pl-PL"/>
        </w:rPr>
        <w:t xml:space="preserve"> UE</w:t>
      </w:r>
      <w:r w:rsidR="003336BD" w:rsidRPr="00AB5988">
        <w:rPr>
          <w:rFonts w:eastAsia="Times New Roman" w:cs="Times New Roman"/>
          <w:szCs w:val="19"/>
          <w:lang w:eastAsia="pl-PL"/>
        </w:rPr>
        <w:t xml:space="preserve"> wyniosła 45,2. Na tle 26 porównywanych krajów </w:t>
      </w:r>
      <w:r w:rsidR="003336BD" w:rsidRPr="00C01CC6">
        <w:rPr>
          <w:rFonts w:eastAsia="Times New Roman" w:cs="Times New Roman"/>
          <w:szCs w:val="19"/>
          <w:lang w:eastAsia="pl-PL"/>
        </w:rPr>
        <w:t>wskaźnik potencjalnej dostępności lekar</w:t>
      </w:r>
      <w:r w:rsidR="007A3302" w:rsidRPr="00C01CC6">
        <w:rPr>
          <w:rFonts w:eastAsia="Times New Roman" w:cs="Times New Roman"/>
          <w:szCs w:val="19"/>
          <w:lang w:eastAsia="pl-PL"/>
        </w:rPr>
        <w:t>zy</w:t>
      </w:r>
      <w:r w:rsidR="003336BD" w:rsidRPr="00C01CC6">
        <w:rPr>
          <w:rFonts w:eastAsia="Times New Roman" w:cs="Times New Roman"/>
          <w:szCs w:val="19"/>
          <w:lang w:eastAsia="pl-PL"/>
        </w:rPr>
        <w:t xml:space="preserve"> sytu</w:t>
      </w:r>
      <w:r w:rsidR="00FF75FC" w:rsidRPr="00C01CC6">
        <w:rPr>
          <w:rFonts w:eastAsia="Times New Roman" w:cs="Times New Roman"/>
          <w:szCs w:val="19"/>
          <w:lang w:eastAsia="pl-PL"/>
        </w:rPr>
        <w:t>u</w:t>
      </w:r>
      <w:r w:rsidR="003336BD" w:rsidRPr="00C01CC6">
        <w:rPr>
          <w:rFonts w:eastAsia="Times New Roman" w:cs="Times New Roman"/>
          <w:szCs w:val="19"/>
          <w:lang w:eastAsia="pl-PL"/>
        </w:rPr>
        <w:t>je Polskę na 19</w:t>
      </w:r>
      <w:r w:rsidR="00AB4EC8" w:rsidRPr="00C01CC6">
        <w:rPr>
          <w:rFonts w:eastAsia="Times New Roman" w:cs="Times New Roman"/>
          <w:szCs w:val="19"/>
          <w:lang w:eastAsia="pl-PL"/>
        </w:rPr>
        <w:t>.</w:t>
      </w:r>
      <w:r w:rsidR="003336BD" w:rsidRPr="00C01CC6">
        <w:rPr>
          <w:rFonts w:eastAsia="Times New Roman" w:cs="Times New Roman"/>
          <w:szCs w:val="19"/>
          <w:lang w:eastAsia="pl-PL"/>
        </w:rPr>
        <w:t xml:space="preserve"> miejscu</w:t>
      </w:r>
      <w:r w:rsidR="00523FCB" w:rsidRPr="00C01CC6">
        <w:rPr>
          <w:rFonts w:eastAsia="Times New Roman" w:cs="Times New Roman"/>
          <w:szCs w:val="19"/>
          <w:lang w:eastAsia="pl-PL"/>
        </w:rPr>
        <w:t>.</w:t>
      </w:r>
    </w:p>
    <w:p w14:paraId="30C1343C" w14:textId="37A992CF" w:rsidR="00127F70" w:rsidRPr="00AB5988" w:rsidRDefault="007F7DB4" w:rsidP="007F7DB4">
      <w:pPr>
        <w:suppressAutoHyphens/>
        <w:spacing w:before="360" w:line="240" w:lineRule="auto"/>
        <w:ind w:left="851" w:hanging="851"/>
        <w:rPr>
          <w:b/>
        </w:rPr>
      </w:pPr>
      <w:r w:rsidRPr="00AB5988">
        <w:rPr>
          <w:b/>
          <w:noProof/>
          <w:lang w:eastAsia="pl-PL"/>
        </w:rPr>
        <w:drawing>
          <wp:anchor distT="0" distB="0" distL="114300" distR="114300" simplePos="0" relativeHeight="251841536" behindDoc="0" locked="0" layoutInCell="1" allowOverlap="1" wp14:anchorId="70214528" wp14:editId="350C9646">
            <wp:simplePos x="0" y="0"/>
            <wp:positionH relativeFrom="margin">
              <wp:posOffset>0</wp:posOffset>
            </wp:positionH>
            <wp:positionV relativeFrom="paragraph">
              <wp:posOffset>469900</wp:posOffset>
            </wp:positionV>
            <wp:extent cx="4959350" cy="2545080"/>
            <wp:effectExtent l="0" t="0" r="0" b="7620"/>
            <wp:wrapTopAndBottom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F70" w:rsidRPr="00AB5988">
        <w:rPr>
          <w:b/>
        </w:rPr>
        <w:t>Wykres 2. Liczba lekarzy pracujących z pacjentem na 10 tys. ludności</w:t>
      </w:r>
      <w:r w:rsidR="00494AA4" w:rsidRPr="00AB5988">
        <w:rPr>
          <w:b/>
        </w:rPr>
        <w:t xml:space="preserve"> rezydującej</w:t>
      </w:r>
      <w:r w:rsidR="00F53561" w:rsidRPr="00AB5988">
        <w:rPr>
          <w:b/>
          <w:sz w:val="6"/>
          <w:szCs w:val="6"/>
        </w:rPr>
        <w:t xml:space="preserve"> </w:t>
      </w:r>
      <w:r w:rsidR="00127F70" w:rsidRPr="00AB5988">
        <w:rPr>
          <w:b/>
        </w:rPr>
        <w:t>w krajach</w:t>
      </w:r>
      <w:r w:rsidR="003336BD" w:rsidRPr="00AB5988">
        <w:rPr>
          <w:b/>
        </w:rPr>
        <w:t xml:space="preserve"> </w:t>
      </w:r>
      <w:r w:rsidR="00127F70" w:rsidRPr="00AB5988">
        <w:rPr>
          <w:b/>
        </w:rPr>
        <w:t>U</w:t>
      </w:r>
      <w:r w:rsidR="00A228AA" w:rsidRPr="00AB5988">
        <w:rPr>
          <w:b/>
        </w:rPr>
        <w:t xml:space="preserve">nii </w:t>
      </w:r>
      <w:r w:rsidR="00127F70" w:rsidRPr="00AB5988">
        <w:rPr>
          <w:b/>
        </w:rPr>
        <w:t>E</w:t>
      </w:r>
      <w:r w:rsidR="00A228AA" w:rsidRPr="00AB5988">
        <w:rPr>
          <w:b/>
        </w:rPr>
        <w:t>uropejskiej</w:t>
      </w:r>
      <w:r w:rsidR="00127F70" w:rsidRPr="00AB5988">
        <w:rPr>
          <w:b/>
        </w:rPr>
        <w:t xml:space="preserve"> w 2024 r.</w:t>
      </w:r>
    </w:p>
    <w:p w14:paraId="0CD801F8" w14:textId="77777777" w:rsidR="007F7DB4" w:rsidRDefault="00523FCB" w:rsidP="007F7DB4">
      <w:pPr>
        <w:suppressAutoHyphens/>
        <w:spacing w:before="36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AB5988">
        <w:rPr>
          <w:rFonts w:eastAsia="Times New Roman" w:cs="Times New Roman"/>
          <w:sz w:val="16"/>
          <w:szCs w:val="16"/>
          <w:vertAlign w:val="superscript"/>
          <w:lang w:eastAsia="pl-PL"/>
        </w:rPr>
        <w:t>a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 Średnia ważona dla UE obliczona z uwzględnieniem liczby ludności poszczególnych krajów</w:t>
      </w:r>
      <w:r w:rsidR="004D4825" w:rsidRPr="00AB5988">
        <w:rPr>
          <w:rFonts w:eastAsia="Times New Roman" w:cs="Times New Roman"/>
          <w:sz w:val="16"/>
          <w:szCs w:val="16"/>
          <w:lang w:eastAsia="pl-PL"/>
        </w:rPr>
        <w:t>;</w:t>
      </w:r>
      <w:r w:rsidR="005F17CB" w:rsidRPr="00AB5988">
        <w:rPr>
          <w:rFonts w:eastAsia="Times New Roman" w:cs="Times New Roman"/>
          <w:sz w:val="16"/>
          <w:szCs w:val="16"/>
          <w:lang w:eastAsia="pl-PL"/>
        </w:rPr>
        <w:t xml:space="preserve"> z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 powodu braku danych nie uwzględniono Słowacji.</w:t>
      </w:r>
      <w:r w:rsidR="005F17CB" w:rsidRPr="00AB5988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14:paraId="75DB7217" w14:textId="14B2078A" w:rsidR="004D4825" w:rsidRPr="00AB5988" w:rsidRDefault="00523FCB" w:rsidP="00DB7AA4">
      <w:pPr>
        <w:suppressAutoHyphens/>
        <w:spacing w:before="60" w:after="24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AB5988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 w:rsidR="00D57703" w:rsidRPr="00AB5988">
        <w:rPr>
          <w:rFonts w:eastAsia="Times New Roman" w:cs="Times New Roman"/>
          <w:sz w:val="16"/>
          <w:szCs w:val="16"/>
          <w:lang w:eastAsia="pl-PL"/>
        </w:rPr>
        <w:t>Obliczenia własne na podstawie danych Eurostatu</w:t>
      </w:r>
      <w:r w:rsidRPr="00AB5988">
        <w:rPr>
          <w:rFonts w:eastAsia="Times New Roman" w:cs="Times New Roman"/>
          <w:sz w:val="16"/>
          <w:szCs w:val="16"/>
          <w:lang w:eastAsia="pl-PL"/>
        </w:rPr>
        <w:t>, dostęp 7.08.2026 r.</w:t>
      </w:r>
      <w:r w:rsidR="004D4825" w:rsidRPr="00AB5988">
        <w:rPr>
          <w:rFonts w:eastAsia="Times New Roman" w:cs="Times New Roman"/>
          <w:sz w:val="16"/>
          <w:szCs w:val="16"/>
          <w:lang w:eastAsia="pl-PL"/>
        </w:rPr>
        <w:t xml:space="preserve">, </w:t>
      </w:r>
      <w:hyperlink r:id="rId14" w:tooltip="Eurostat, Health personnel" w:history="1">
        <w:r w:rsidR="005F17CB" w:rsidRPr="00AB5988">
          <w:rPr>
            <w:rStyle w:val="Hipercze"/>
            <w:rFonts w:eastAsia="Times New Roman"/>
            <w:sz w:val="16"/>
            <w:szCs w:val="16"/>
            <w:lang w:eastAsia="pl-PL"/>
          </w:rPr>
          <w:t>https://ec.europa.eu/eurostat/databrowser/view/hlth_rs_prs2/default/</w:t>
        </w:r>
        <w:r w:rsidR="005F17CB" w:rsidRPr="00AB5988">
          <w:rPr>
            <w:rStyle w:val="Hipercze"/>
            <w:rFonts w:eastAsia="Times New Roman"/>
            <w:sz w:val="16"/>
            <w:szCs w:val="16"/>
            <w:lang w:eastAsia="pl-PL"/>
          </w:rPr>
          <w:br/>
        </w:r>
        <w:proofErr w:type="spellStart"/>
        <w:r w:rsidR="005F17CB" w:rsidRPr="00AB5988">
          <w:rPr>
            <w:rStyle w:val="Hipercze"/>
            <w:rFonts w:eastAsia="Times New Roman"/>
            <w:sz w:val="16"/>
            <w:szCs w:val="16"/>
            <w:lang w:eastAsia="pl-PL"/>
          </w:rPr>
          <w:t>table?lang</w:t>
        </w:r>
        <w:proofErr w:type="spellEnd"/>
        <w:r w:rsidR="005F17CB"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="005F17CB" w:rsidRPr="00AB5988">
          <w:rPr>
            <w:rStyle w:val="Hipercze"/>
            <w:rFonts w:eastAsia="Times New Roman"/>
            <w:sz w:val="16"/>
            <w:szCs w:val="16"/>
            <w:lang w:eastAsia="pl-PL"/>
          </w:rPr>
          <w:t>en&amp;category</w:t>
        </w:r>
        <w:proofErr w:type="spellEnd"/>
        <w:r w:rsidR="005F17CB"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="005F17CB" w:rsidRPr="00AB5988">
          <w:rPr>
            <w:rStyle w:val="Hipercze"/>
            <w:rFonts w:eastAsia="Times New Roman"/>
            <w:sz w:val="16"/>
            <w:szCs w:val="16"/>
            <w:lang w:eastAsia="pl-PL"/>
          </w:rPr>
          <w:t>hlth.hlth_care.hlth_res.hlth_staff</w:t>
        </w:r>
        <w:proofErr w:type="spellEnd"/>
      </w:hyperlink>
    </w:p>
    <w:p w14:paraId="2A988D84" w14:textId="13DA964F" w:rsidR="0010730D" w:rsidRPr="00AB5988" w:rsidRDefault="00750AB1" w:rsidP="00750AB1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E21856C" wp14:editId="1544688C">
                <wp:simplePos x="0" y="0"/>
                <wp:positionH relativeFrom="page">
                  <wp:posOffset>5715000</wp:posOffset>
                </wp:positionH>
                <wp:positionV relativeFrom="paragraph">
                  <wp:posOffset>83820</wp:posOffset>
                </wp:positionV>
                <wp:extent cx="1737360" cy="831850"/>
                <wp:effectExtent l="0" t="0" r="0" b="6350"/>
                <wp:wrapTight wrapText="bothSides">
                  <wp:wrapPolygon edited="0">
                    <wp:start x="711" y="0"/>
                    <wp:lineTo x="711" y="21270"/>
                    <wp:lineTo x="20842" y="21270"/>
                    <wp:lineTo x="20842" y="0"/>
                    <wp:lineTo x="711" y="0"/>
                  </wp:wrapPolygon>
                </wp:wrapTight>
                <wp:docPr id="38" name="Pole tekstowe 38" descr="Z ogólnej liczby pracujących w Polsce lekarzy 63,9% posiadało przynajmniej jedną specjalizacj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053C5" w14:textId="2DC5247F" w:rsidR="00916CAD" w:rsidRPr="006E3308" w:rsidRDefault="00916CAD" w:rsidP="00805AC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Z ogólnej liczby pracujących w Polsce </w:t>
                            </w:r>
                            <w:r w:rsidRPr="006E3308">
                              <w:t xml:space="preserve">lekarzy </w:t>
                            </w:r>
                            <w:r>
                              <w:t>63,9% posiadało przynajmniej jedną specjalizację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1856C" id="Pole tekstowe 38" o:spid="_x0000_s1031" type="#_x0000_t202" alt="Z ogólnej liczby pracujących w Polsce lekarzy 63,9% posiadało przynajmniej jedną specjalizację" style="position:absolute;margin-left:450pt;margin-top:6.6pt;width:136.8pt;height:65.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" filled="f" stroked="f">
                <v:textbox inset=",0">
                  <w:txbxContent>
                    <w:p w14:paraId="0C5053C5" w14:textId="2DC5247F" w:rsidR="00916CAD" w:rsidRPr="006E3308" w:rsidRDefault="00916CAD" w:rsidP="00805AC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Z ogólnej liczby pracujących w Polsce </w:t>
                      </w:r>
                      <w:r w:rsidRPr="006E3308">
                        <w:t xml:space="preserve">lekarzy </w:t>
                      </w:r>
                      <w:r>
                        <w:t>63,9% posiadało przynajmniej jedną specjalizację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0730D" w:rsidRPr="00AB5988">
        <w:rPr>
          <w:rFonts w:eastAsia="Times New Roman" w:cs="Times New Roman"/>
          <w:szCs w:val="19"/>
          <w:lang w:eastAsia="pl-PL"/>
        </w:rPr>
        <w:t>W</w:t>
      </w:r>
      <w:r w:rsidR="00805AC7" w:rsidRPr="00AB5988">
        <w:rPr>
          <w:rFonts w:eastAsia="Times New Roman" w:cs="Times New Roman"/>
          <w:szCs w:val="19"/>
          <w:lang w:eastAsia="pl-PL"/>
        </w:rPr>
        <w:t xml:space="preserve"> 2025 r</w:t>
      </w:r>
      <w:r w:rsidR="00EC7ADA" w:rsidRPr="00AB5988">
        <w:rPr>
          <w:rFonts w:eastAsia="Times New Roman" w:cs="Times New Roman"/>
          <w:szCs w:val="19"/>
          <w:lang w:eastAsia="pl-PL"/>
        </w:rPr>
        <w:t>oku</w:t>
      </w:r>
      <w:r w:rsidR="00805AC7" w:rsidRPr="00AB5988">
        <w:rPr>
          <w:rFonts w:eastAsia="Times New Roman" w:cs="Times New Roman"/>
          <w:szCs w:val="19"/>
          <w:lang w:eastAsia="pl-PL"/>
        </w:rPr>
        <w:t xml:space="preserve"> </w:t>
      </w:r>
      <w:r w:rsidR="00EC7ADA" w:rsidRPr="00AB5988">
        <w:rPr>
          <w:rFonts w:eastAsia="Times New Roman" w:cs="Times New Roman"/>
          <w:szCs w:val="19"/>
          <w:lang w:eastAsia="pl-PL"/>
        </w:rPr>
        <w:t xml:space="preserve">63,9% </w:t>
      </w:r>
      <w:r w:rsidR="0010730D" w:rsidRPr="00AB5988">
        <w:rPr>
          <w:rFonts w:eastAsia="Times New Roman" w:cs="Times New Roman"/>
          <w:szCs w:val="19"/>
          <w:lang w:eastAsia="pl-PL"/>
        </w:rPr>
        <w:t xml:space="preserve">pracujących </w:t>
      </w:r>
      <w:r w:rsidR="000A051C" w:rsidRPr="00AB5988">
        <w:rPr>
          <w:rFonts w:eastAsia="Times New Roman" w:cs="Times New Roman"/>
          <w:szCs w:val="19"/>
          <w:lang w:eastAsia="pl-PL"/>
        </w:rPr>
        <w:t xml:space="preserve">w Polsce </w:t>
      </w:r>
      <w:r w:rsidR="00EC7ADA" w:rsidRPr="00AB5988">
        <w:rPr>
          <w:rFonts w:eastAsia="Times New Roman" w:cs="Times New Roman"/>
          <w:szCs w:val="19"/>
          <w:lang w:eastAsia="pl-PL"/>
        </w:rPr>
        <w:t xml:space="preserve">lekarzy posiadało przynajmniej jedną </w:t>
      </w:r>
      <w:r w:rsidR="0010730D" w:rsidRPr="00AB5988">
        <w:rPr>
          <w:rFonts w:eastAsia="Times New Roman" w:cs="Times New Roman"/>
          <w:szCs w:val="19"/>
          <w:lang w:eastAsia="pl-PL"/>
        </w:rPr>
        <w:t>specjali</w:t>
      </w:r>
      <w:r w:rsidR="00EC7ADA" w:rsidRPr="00AB5988">
        <w:rPr>
          <w:rFonts w:eastAsia="Times New Roman" w:cs="Times New Roman"/>
          <w:szCs w:val="19"/>
          <w:lang w:eastAsia="pl-PL"/>
        </w:rPr>
        <w:t>zację. Tym samym liczba lekarzy specjalistów</w:t>
      </w:r>
      <w:r w:rsidR="00EC7ADA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="00EC7ADA" w:rsidRPr="00AB5988">
        <w:rPr>
          <w:rFonts w:eastAsia="Times New Roman" w:cs="Times New Roman"/>
          <w:szCs w:val="19"/>
          <w:lang w:eastAsia="pl-PL"/>
        </w:rPr>
        <w:t xml:space="preserve"> wyniosła 91,8 tys. osób</w:t>
      </w:r>
      <w:r w:rsidR="0010730D" w:rsidRPr="00AB5988">
        <w:rPr>
          <w:rFonts w:eastAsia="Times New Roman" w:cs="Times New Roman"/>
          <w:szCs w:val="19"/>
          <w:lang w:eastAsia="pl-PL"/>
        </w:rPr>
        <w:t xml:space="preserve"> (w 2024 r. </w:t>
      </w:r>
      <w:r w:rsidR="00F61705" w:rsidRPr="00AB5988">
        <w:rPr>
          <w:rFonts w:eastAsia="Times New Roman" w:cs="Times New Roman"/>
          <w:szCs w:val="19"/>
          <w:lang w:eastAsia="pl-PL"/>
        </w:rPr>
        <w:t xml:space="preserve">było to </w:t>
      </w:r>
      <w:r w:rsidR="0010730D" w:rsidRPr="00AB5988">
        <w:rPr>
          <w:rFonts w:eastAsia="Times New Roman" w:cs="Times New Roman"/>
          <w:szCs w:val="19"/>
          <w:lang w:eastAsia="pl-PL"/>
        </w:rPr>
        <w:t xml:space="preserve">91,1 tys., </w:t>
      </w:r>
      <w:r w:rsidR="00895371" w:rsidRPr="00AB5988">
        <w:rPr>
          <w:rFonts w:eastAsia="Times New Roman" w:cs="Times New Roman"/>
          <w:szCs w:val="19"/>
          <w:lang w:eastAsia="pl-PL"/>
        </w:rPr>
        <w:t>t</w:t>
      </w:r>
      <w:r w:rsidR="00460F3B" w:rsidRPr="00AB5988">
        <w:rPr>
          <w:rFonts w:eastAsia="Times New Roman" w:cs="Times New Roman"/>
          <w:szCs w:val="19"/>
          <w:lang w:eastAsia="pl-PL"/>
        </w:rPr>
        <w:t>j.</w:t>
      </w:r>
      <w:r w:rsidR="0016504C" w:rsidRPr="00AB5988">
        <w:rPr>
          <w:rFonts w:eastAsia="Times New Roman" w:cs="Times New Roman"/>
          <w:szCs w:val="19"/>
          <w:lang w:eastAsia="pl-PL"/>
        </w:rPr>
        <w:t> </w:t>
      </w:r>
      <w:r w:rsidR="0010730D" w:rsidRPr="00AB5988">
        <w:rPr>
          <w:rFonts w:eastAsia="Times New Roman" w:cs="Times New Roman"/>
          <w:szCs w:val="19"/>
          <w:lang w:eastAsia="pl-PL"/>
        </w:rPr>
        <w:t>64,5% ogólnej liczby lekarzy).</w:t>
      </w:r>
    </w:p>
    <w:p w14:paraId="66C2BD64" w14:textId="4BCEE577" w:rsidR="002A610B" w:rsidRPr="00AB5988" w:rsidRDefault="00805AC7" w:rsidP="005E2397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>P</w:t>
      </w:r>
      <w:r w:rsidR="0010730D" w:rsidRPr="00AB5988">
        <w:rPr>
          <w:rFonts w:eastAsia="Times New Roman" w:cs="Times New Roman"/>
          <w:szCs w:val="19"/>
          <w:lang w:eastAsia="pl-PL"/>
        </w:rPr>
        <w:t xml:space="preserve">odobnie jak rok wcześniej, najwięcej lekarzy posiadało specjalizację w </w:t>
      </w:r>
      <w:r w:rsidR="00EB47BF" w:rsidRPr="00AB5988">
        <w:rPr>
          <w:rFonts w:eastAsia="Times New Roman" w:cs="Times New Roman"/>
          <w:szCs w:val="19"/>
          <w:lang w:eastAsia="pl-PL"/>
        </w:rPr>
        <w:t>dziedzinie</w:t>
      </w:r>
      <w:r w:rsidR="0010730D" w:rsidRPr="00AB5988">
        <w:rPr>
          <w:rFonts w:eastAsia="Times New Roman" w:cs="Times New Roman"/>
          <w:szCs w:val="19"/>
          <w:lang w:eastAsia="pl-PL"/>
        </w:rPr>
        <w:t xml:space="preserve"> chorób wewnętrznych</w:t>
      </w:r>
      <w:r w:rsidR="003806AB" w:rsidRPr="00AB5988">
        <w:rPr>
          <w:rFonts w:eastAsia="Times New Roman" w:cs="Times New Roman"/>
          <w:szCs w:val="19"/>
          <w:lang w:eastAsia="pl-PL"/>
        </w:rPr>
        <w:t xml:space="preserve"> (18,3 tys.)</w:t>
      </w:r>
      <w:r w:rsidR="0010730D" w:rsidRPr="00AB5988">
        <w:rPr>
          <w:rFonts w:eastAsia="Times New Roman" w:cs="Times New Roman"/>
          <w:szCs w:val="19"/>
          <w:lang w:eastAsia="pl-PL"/>
        </w:rPr>
        <w:t>. Na drugim miejscu znalazła się medycyna rodzinna (</w:t>
      </w:r>
      <w:r w:rsidR="002A610B" w:rsidRPr="00AB5988">
        <w:rPr>
          <w:rFonts w:eastAsia="Times New Roman" w:cs="Times New Roman"/>
          <w:szCs w:val="19"/>
          <w:lang w:eastAsia="pl-PL"/>
        </w:rPr>
        <w:t>11,0</w:t>
      </w:r>
      <w:r w:rsidR="0010730D" w:rsidRPr="00AB5988">
        <w:rPr>
          <w:rFonts w:eastAsia="Times New Roman" w:cs="Times New Roman"/>
          <w:szCs w:val="19"/>
          <w:lang w:eastAsia="pl-PL"/>
        </w:rPr>
        <w:t xml:space="preserve"> tys.</w:t>
      </w:r>
      <w:r w:rsidR="00EC7ADA" w:rsidRPr="00AB5988">
        <w:rPr>
          <w:rFonts w:eastAsia="Times New Roman" w:cs="Times New Roman"/>
          <w:szCs w:val="19"/>
          <w:lang w:eastAsia="pl-PL"/>
        </w:rPr>
        <w:t>, wzrost o 0,</w:t>
      </w:r>
      <w:r w:rsidR="00C37192" w:rsidRPr="00AB5988">
        <w:rPr>
          <w:rFonts w:eastAsia="Times New Roman" w:cs="Times New Roman"/>
          <w:szCs w:val="19"/>
          <w:lang w:eastAsia="pl-PL"/>
        </w:rPr>
        <w:t>2</w:t>
      </w:r>
      <w:r w:rsidR="00EC7ADA" w:rsidRPr="00AB5988">
        <w:rPr>
          <w:rFonts w:eastAsia="Times New Roman" w:cs="Times New Roman"/>
          <w:szCs w:val="19"/>
          <w:lang w:eastAsia="pl-PL"/>
        </w:rPr>
        <w:t xml:space="preserve"> tys.</w:t>
      </w:r>
      <w:r w:rsidR="0010730D" w:rsidRPr="00AB5988">
        <w:rPr>
          <w:rFonts w:eastAsia="Times New Roman" w:cs="Times New Roman"/>
          <w:szCs w:val="19"/>
          <w:lang w:eastAsia="pl-PL"/>
        </w:rPr>
        <w:t>), a na kolejnym – pediatria (7,</w:t>
      </w:r>
      <w:r w:rsidR="002A610B" w:rsidRPr="00AB5988">
        <w:rPr>
          <w:rFonts w:eastAsia="Times New Roman" w:cs="Times New Roman"/>
          <w:szCs w:val="19"/>
          <w:lang w:eastAsia="pl-PL"/>
        </w:rPr>
        <w:t>6</w:t>
      </w:r>
      <w:r w:rsidR="0010730D" w:rsidRPr="00AB5988">
        <w:rPr>
          <w:rFonts w:eastAsia="Times New Roman" w:cs="Times New Roman"/>
          <w:szCs w:val="19"/>
          <w:lang w:eastAsia="pl-PL"/>
        </w:rPr>
        <w:t xml:space="preserve"> tys., </w:t>
      </w:r>
      <w:r w:rsidR="00EC7ADA" w:rsidRPr="00AB5988">
        <w:rPr>
          <w:rFonts w:eastAsia="Times New Roman" w:cs="Times New Roman"/>
          <w:szCs w:val="19"/>
          <w:lang w:eastAsia="pl-PL"/>
        </w:rPr>
        <w:t xml:space="preserve">wzrost </w:t>
      </w:r>
      <w:r w:rsidR="0010730D" w:rsidRPr="00AB5988">
        <w:rPr>
          <w:rFonts w:eastAsia="Times New Roman" w:cs="Times New Roman"/>
          <w:szCs w:val="19"/>
          <w:lang w:eastAsia="pl-PL"/>
        </w:rPr>
        <w:t>0,</w:t>
      </w:r>
      <w:r w:rsidR="002A610B" w:rsidRPr="00AB5988">
        <w:rPr>
          <w:rFonts w:eastAsia="Times New Roman" w:cs="Times New Roman"/>
          <w:szCs w:val="19"/>
          <w:lang w:eastAsia="pl-PL"/>
        </w:rPr>
        <w:t>2</w:t>
      </w:r>
      <w:r w:rsidR="0010730D" w:rsidRPr="00AB5988">
        <w:rPr>
          <w:rFonts w:eastAsia="Times New Roman" w:cs="Times New Roman"/>
          <w:szCs w:val="19"/>
          <w:lang w:eastAsia="pl-PL"/>
        </w:rPr>
        <w:t xml:space="preserve"> tys.).</w:t>
      </w:r>
    </w:p>
    <w:p w14:paraId="53BD5BCF" w14:textId="5ABDFEF1" w:rsidR="002A610B" w:rsidRPr="00AB5988" w:rsidRDefault="00E95B8E" w:rsidP="007F7DB4">
      <w:pPr>
        <w:pStyle w:val="Tytutablicy"/>
        <w:suppressAutoHyphens/>
        <w:spacing w:before="0"/>
        <w:ind w:left="709" w:hanging="709"/>
      </w:pPr>
      <w:r w:rsidRPr="00AB5988">
        <w:lastRenderedPageBreak/>
        <w:t xml:space="preserve">Tablica </w:t>
      </w:r>
      <w:r w:rsidR="00D972F6" w:rsidRPr="00AB5988">
        <w:t>1</w:t>
      </w:r>
      <w:r w:rsidRPr="00AB5988">
        <w:t>.</w:t>
      </w:r>
      <w:r w:rsidR="00D972F6" w:rsidRPr="00AB5988">
        <w:t xml:space="preserve"> </w:t>
      </w:r>
      <w:r w:rsidR="002A610B" w:rsidRPr="00AB5988">
        <w:t>Najczęściej występujące specjalizacje lekarzy pracujących z pacjentem</w:t>
      </w:r>
      <w:r w:rsidR="00600935" w:rsidRPr="00AB5988">
        <w:br/>
      </w:r>
      <w:r w:rsidR="00940C3C" w:rsidRPr="00AB5988">
        <w:t xml:space="preserve">   </w:t>
      </w:r>
      <w:r w:rsidR="005108CF" w:rsidRPr="00AB5988">
        <w:rPr>
          <w:b w:val="0"/>
          <w:bCs w:val="0"/>
        </w:rPr>
        <w:t>S</w:t>
      </w:r>
      <w:r w:rsidR="002A610B" w:rsidRPr="00AB5988">
        <w:rPr>
          <w:b w:val="0"/>
          <w:bCs w:val="0"/>
        </w:rPr>
        <w:t>tan w dniu 31 grudnia</w:t>
      </w:r>
    </w:p>
    <w:tbl>
      <w:tblPr>
        <w:tblW w:w="73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  <w:tblDescription w:val=" Najczęściej występujące specjalizacje lekarzy pracujących z pacjentem&#10;Stan w dniu 31 grudnia&#10;"/>
      </w:tblPr>
      <w:tblGrid>
        <w:gridCol w:w="2694"/>
        <w:gridCol w:w="1176"/>
        <w:gridCol w:w="1233"/>
        <w:gridCol w:w="1134"/>
        <w:gridCol w:w="1134"/>
      </w:tblGrid>
      <w:tr w:rsidR="006915D1" w:rsidRPr="00AB5988" w14:paraId="13731462" w14:textId="77777777" w:rsidTr="00C23376">
        <w:trPr>
          <w:trHeight w:val="420"/>
        </w:trPr>
        <w:tc>
          <w:tcPr>
            <w:tcW w:w="269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9A971CE" w14:textId="7D41D362" w:rsidR="006915D1" w:rsidRPr="00AB5988" w:rsidRDefault="000279D8" w:rsidP="004B7B5E">
            <w:pPr>
              <w:pStyle w:val="Default"/>
              <w:jc w:val="center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Nazwa specjalizacji</w:t>
            </w:r>
          </w:p>
        </w:tc>
        <w:tc>
          <w:tcPr>
            <w:tcW w:w="240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5F68C68" w14:textId="0D502F67" w:rsidR="006915D1" w:rsidRPr="00AB5988" w:rsidRDefault="006915D1" w:rsidP="00703FE1">
            <w:pPr>
              <w:pStyle w:val="Tablicagwkarodek"/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2024</w:t>
            </w:r>
            <w:r w:rsidR="00F30DD6" w:rsidRPr="00AB5988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2159F75B" w14:textId="6C48EDF5" w:rsidR="006915D1" w:rsidRPr="00AB5988" w:rsidRDefault="006915D1" w:rsidP="00703FE1">
            <w:pPr>
              <w:pStyle w:val="Tablicagwkarodek"/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AB5988">
              <w:rPr>
                <w:rFonts w:eastAsia="Fira Sans Light" w:cs="Times New Roman"/>
                <w:sz w:val="16"/>
                <w:szCs w:val="16"/>
              </w:rPr>
              <w:t>2025</w:t>
            </w:r>
            <w:r w:rsidR="00F30DD6" w:rsidRPr="00AB5988">
              <w:rPr>
                <w:rFonts w:eastAsia="Fira Sans Light" w:cs="Times New Roman"/>
                <w:sz w:val="16"/>
                <w:szCs w:val="16"/>
              </w:rPr>
              <w:t xml:space="preserve"> r.</w:t>
            </w:r>
          </w:p>
        </w:tc>
      </w:tr>
      <w:tr w:rsidR="00106024" w:rsidRPr="00AB5988" w14:paraId="16D3B692" w14:textId="77777777" w:rsidTr="00C23376">
        <w:trPr>
          <w:trHeight w:val="1532"/>
        </w:trPr>
        <w:tc>
          <w:tcPr>
            <w:tcW w:w="269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E1C187" w14:textId="77777777" w:rsidR="00106024" w:rsidRPr="00AB5988" w:rsidRDefault="00106024" w:rsidP="00106024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78D071B" w14:textId="1141E317" w:rsidR="00106024" w:rsidRPr="00AB5988" w:rsidRDefault="00106024" w:rsidP="00106024">
            <w:pPr>
              <w:pStyle w:val="Tablicagwkarodek"/>
              <w:spacing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AB5988">
              <w:rPr>
                <w:rFonts w:eastAsia="Fira Sans Light" w:cs="Times New Roman"/>
                <w:sz w:val="16"/>
                <w:szCs w:val="16"/>
              </w:rPr>
              <w:t xml:space="preserve">Liczba lekarzy posiadających specjalizację </w:t>
            </w:r>
            <w:r w:rsidRPr="00AB5988">
              <w:rPr>
                <w:rFonts w:eastAsia="Fira Sans Light" w:cs="Times New Roman"/>
                <w:sz w:val="16"/>
                <w:szCs w:val="16"/>
              </w:rPr>
              <w:br/>
              <w:t>(w tys.)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DED411" w14:textId="6D3997AB" w:rsidR="00106024" w:rsidRPr="00AB5988" w:rsidRDefault="00106024" w:rsidP="00106024">
            <w:pPr>
              <w:pStyle w:val="Tablicagwkarodek"/>
              <w:spacing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AB5988">
              <w:rPr>
                <w:rFonts w:eastAsia="Fira Sans Light" w:cs="Times New Roman"/>
                <w:sz w:val="16"/>
                <w:szCs w:val="16"/>
              </w:rPr>
              <w:t xml:space="preserve">Lekarze </w:t>
            </w:r>
            <w:r w:rsidR="00600935" w:rsidRPr="00AB5988">
              <w:rPr>
                <w:rFonts w:eastAsia="Fira Sans Light" w:cs="Times New Roman"/>
                <w:sz w:val="16"/>
                <w:szCs w:val="16"/>
              </w:rPr>
              <w:t xml:space="preserve">z </w:t>
            </w:r>
            <w:r w:rsidRPr="00AB5988">
              <w:rPr>
                <w:rFonts w:eastAsia="Fira Sans Light" w:cs="Times New Roman"/>
                <w:sz w:val="16"/>
                <w:szCs w:val="16"/>
              </w:rPr>
              <w:t>daną specjalizacj</w:t>
            </w:r>
            <w:r w:rsidR="00600935" w:rsidRPr="00AB5988">
              <w:rPr>
                <w:rFonts w:eastAsia="Fira Sans Light" w:cs="Times New Roman"/>
                <w:sz w:val="16"/>
                <w:szCs w:val="16"/>
              </w:rPr>
              <w:t>ą</w:t>
            </w:r>
            <w:r w:rsidRPr="00AB5988">
              <w:rPr>
                <w:rFonts w:eastAsia="Fira Sans Light" w:cs="Times New Roman"/>
                <w:sz w:val="16"/>
                <w:szCs w:val="16"/>
              </w:rPr>
              <w:t xml:space="preserve"> jako % wszystkich lekarzy </w:t>
            </w:r>
            <w:proofErr w:type="spellStart"/>
            <w:r w:rsidRPr="00AB5988">
              <w:rPr>
                <w:rFonts w:eastAsia="Fira Sans Light" w:cs="Times New Roman"/>
                <w:sz w:val="16"/>
                <w:szCs w:val="16"/>
              </w:rPr>
              <w:t>specjalistów</w:t>
            </w:r>
            <w:r w:rsidR="00C23376" w:rsidRPr="00AB5988">
              <w:rPr>
                <w:rFonts w:eastAsia="Fira Sans Light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AB5988">
              <w:rPr>
                <w:rFonts w:eastAsia="Fira Sans Light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A2E49" w14:textId="0164E7A9" w:rsidR="00106024" w:rsidRPr="00AB5988" w:rsidRDefault="00106024" w:rsidP="00106024">
            <w:pPr>
              <w:pStyle w:val="Tablicagwkarodek"/>
              <w:spacing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AB5988">
              <w:rPr>
                <w:rFonts w:eastAsia="Fira Sans Light" w:cs="Times New Roman"/>
                <w:sz w:val="16"/>
                <w:szCs w:val="16"/>
              </w:rPr>
              <w:t xml:space="preserve">Liczba lekarzy </w:t>
            </w:r>
            <w:r w:rsidRPr="00AB5988">
              <w:rPr>
                <w:rFonts w:eastAsia="Fira Sans Light" w:cs="Times New Roman"/>
                <w:sz w:val="15"/>
                <w:szCs w:val="15"/>
              </w:rPr>
              <w:t xml:space="preserve">posiadających </w:t>
            </w:r>
            <w:r w:rsidRPr="00AB5988">
              <w:rPr>
                <w:rFonts w:eastAsia="Fira Sans Light" w:cs="Times New Roman"/>
                <w:sz w:val="16"/>
                <w:szCs w:val="16"/>
              </w:rPr>
              <w:t xml:space="preserve">specjalizację </w:t>
            </w:r>
            <w:r w:rsidRPr="00AB5988">
              <w:rPr>
                <w:rFonts w:eastAsia="Fira Sans Light" w:cs="Times New Roman"/>
                <w:sz w:val="16"/>
                <w:szCs w:val="16"/>
              </w:rPr>
              <w:br/>
              <w:t>(w tys.)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7A5E82FA" w14:textId="0F9F1882" w:rsidR="00106024" w:rsidRPr="00AB5988" w:rsidRDefault="00106024" w:rsidP="00106024">
            <w:pPr>
              <w:pStyle w:val="Tablicagwkarodek"/>
              <w:spacing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AB5988">
              <w:rPr>
                <w:rFonts w:eastAsia="Fira Sans Light" w:cs="Times New Roman"/>
                <w:sz w:val="16"/>
                <w:szCs w:val="16"/>
              </w:rPr>
              <w:t xml:space="preserve">Lekarze </w:t>
            </w:r>
            <w:r w:rsidR="00600935" w:rsidRPr="00AB5988">
              <w:rPr>
                <w:rFonts w:eastAsia="Fira Sans Light" w:cs="Times New Roman"/>
                <w:sz w:val="16"/>
                <w:szCs w:val="16"/>
              </w:rPr>
              <w:t xml:space="preserve">z </w:t>
            </w:r>
            <w:r w:rsidRPr="00AB5988">
              <w:rPr>
                <w:rFonts w:eastAsia="Fira Sans Light" w:cs="Times New Roman"/>
                <w:sz w:val="16"/>
                <w:szCs w:val="16"/>
              </w:rPr>
              <w:t>daną specjalizacj</w:t>
            </w:r>
            <w:r w:rsidR="00600935" w:rsidRPr="00AB5988">
              <w:rPr>
                <w:rFonts w:eastAsia="Fira Sans Light" w:cs="Times New Roman"/>
                <w:sz w:val="16"/>
                <w:szCs w:val="16"/>
              </w:rPr>
              <w:t>ą</w:t>
            </w:r>
            <w:r w:rsidRPr="00AB5988">
              <w:rPr>
                <w:rFonts w:eastAsia="Fira Sans Light" w:cs="Times New Roman"/>
                <w:sz w:val="16"/>
                <w:szCs w:val="16"/>
              </w:rPr>
              <w:t xml:space="preserve"> jako % wszystkich lekarzy </w:t>
            </w:r>
            <w:proofErr w:type="spellStart"/>
            <w:r w:rsidRPr="00AB5988">
              <w:rPr>
                <w:rFonts w:eastAsia="Fira Sans Light" w:cs="Times New Roman"/>
                <w:sz w:val="16"/>
                <w:szCs w:val="16"/>
              </w:rPr>
              <w:t>specjalistów</w:t>
            </w:r>
            <w:r w:rsidRPr="00AB5988">
              <w:rPr>
                <w:rFonts w:eastAsia="Fira Sans Light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AB5988">
              <w:rPr>
                <w:rFonts w:eastAsia="Fira Sans Light" w:cs="Times New Roman"/>
                <w:sz w:val="16"/>
                <w:szCs w:val="16"/>
              </w:rPr>
              <w:t xml:space="preserve"> </w:t>
            </w:r>
          </w:p>
        </w:tc>
      </w:tr>
      <w:tr w:rsidR="00106024" w:rsidRPr="00AB5988" w14:paraId="0C359787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2D8002C" w14:textId="0BB5548D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 xml:space="preserve">Choroby wewnętrzne 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38B495D" w14:textId="10583D3E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18,2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A52288" w14:textId="6D030B75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18A432B" w14:textId="4B22F355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  <w:highlight w:val="yellow"/>
              </w:rPr>
            </w:pPr>
            <w:r w:rsidRPr="00AB5988">
              <w:rPr>
                <w:sz w:val="16"/>
                <w:szCs w:val="16"/>
              </w:rPr>
              <w:t>18,3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303F6C97" w14:textId="09B8F900" w:rsidR="00106024" w:rsidRPr="00AB5988" w:rsidRDefault="00B573D3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19,9</w:t>
            </w:r>
          </w:p>
        </w:tc>
      </w:tr>
      <w:tr w:rsidR="00106024" w:rsidRPr="00AB5988" w14:paraId="74EAD8B0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7F02DDA2" w14:textId="24AD7F09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Medycyna rodzinna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FD9244" w14:textId="5D9C433D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10,8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1D2C8E" w14:textId="01A1ED5C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E1070E" w14:textId="4991DDDC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  <w:highlight w:val="yellow"/>
              </w:rPr>
            </w:pPr>
            <w:r w:rsidRPr="00AB5988">
              <w:rPr>
                <w:sz w:val="16"/>
                <w:szCs w:val="16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8D88173" w14:textId="42FC73A8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12,0</w:t>
            </w:r>
          </w:p>
        </w:tc>
      </w:tr>
      <w:tr w:rsidR="00106024" w:rsidRPr="00AB5988" w14:paraId="1350C914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DD011E8" w14:textId="7A9D070E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Pediatria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4BCD97" w14:textId="7762B72A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7,4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1B11AA" w14:textId="2008B069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8191AE" w14:textId="7AC5CCF0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3BEA1C5" w14:textId="53CC89EA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8,3</w:t>
            </w:r>
          </w:p>
        </w:tc>
      </w:tr>
      <w:tr w:rsidR="00106024" w:rsidRPr="00AB5988" w14:paraId="0933648A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4FAF519" w14:textId="7AAE6169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Położnictwo i ginekologia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978A8" w14:textId="4F7C74D0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6,2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B67DD3" w14:textId="2DCA76F6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6,8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05FBB7" w14:textId="623A453B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096832E" w14:textId="4C0950B5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6,7</w:t>
            </w:r>
          </w:p>
        </w:tc>
      </w:tr>
      <w:tr w:rsidR="00106024" w:rsidRPr="00AB5988" w14:paraId="299274CC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DC265F5" w14:textId="0893F8B9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Chirurgia ogólna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21EC" w14:textId="3372E2E7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5,8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F8443B" w14:textId="5F7AA91C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5E820B" w14:textId="0AA667FD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5,8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EAFCE84" w14:textId="2D16A261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6,3</w:t>
            </w:r>
          </w:p>
        </w:tc>
      </w:tr>
      <w:tr w:rsidR="00106024" w:rsidRPr="00AB5988" w14:paraId="5C4952F7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8A56770" w14:textId="4C105E92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 xml:space="preserve">Anestezjologia i </w:t>
            </w:r>
            <w:proofErr w:type="spellStart"/>
            <w:r w:rsidRPr="00AB5988">
              <w:rPr>
                <w:sz w:val="16"/>
                <w:szCs w:val="16"/>
              </w:rPr>
              <w:t>intens</w:t>
            </w:r>
            <w:proofErr w:type="spellEnd"/>
            <w:r w:rsidR="003806AB" w:rsidRPr="00AB5988">
              <w:rPr>
                <w:sz w:val="16"/>
                <w:szCs w:val="16"/>
              </w:rPr>
              <w:t>.</w:t>
            </w:r>
            <w:r w:rsidRPr="00AB5988">
              <w:rPr>
                <w:sz w:val="16"/>
                <w:szCs w:val="16"/>
              </w:rPr>
              <w:t xml:space="preserve"> terapia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C7E1ACA" w14:textId="089FE550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5,6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14:paraId="7CD68ED2" w14:textId="79F8FB1D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E320D84" w14:textId="5820C46F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13D6B46" w14:textId="0A8C0541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6,2</w:t>
            </w:r>
          </w:p>
        </w:tc>
      </w:tr>
      <w:tr w:rsidR="00106024" w:rsidRPr="00AB5988" w14:paraId="008C2FFE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noWrap/>
            <w:vAlign w:val="bottom"/>
          </w:tcPr>
          <w:p w14:paraId="4A410F91" w14:textId="58325557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Kardiologia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0737" w14:textId="4C6A93CE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5,1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A525" w14:textId="2FB52A9E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3FF3" w14:textId="1D8862AD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noWrap/>
            <w:vAlign w:val="center"/>
          </w:tcPr>
          <w:p w14:paraId="19A2405F" w14:textId="3277ABC2" w:rsidR="00106024" w:rsidRPr="00AB5988" w:rsidRDefault="00AA6659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5,7</w:t>
            </w:r>
          </w:p>
        </w:tc>
      </w:tr>
      <w:tr w:rsidR="00106024" w:rsidRPr="00AB5988" w14:paraId="5B1DC889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B68623D" w14:textId="1A5B08AC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Ortopedia i traumatologia n. ruchu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DADE0" w14:textId="12AD8BDA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5463FC" w14:textId="28BB9949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8C8CE4" w14:textId="756E06F0" w:rsidR="00106024" w:rsidRPr="00AB5988" w:rsidRDefault="00AA6659" w:rsidP="00AA665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705F892" w14:textId="7202536C" w:rsidR="00106024" w:rsidRPr="00AB5988" w:rsidRDefault="00AA6659" w:rsidP="00AA665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4,3</w:t>
            </w:r>
          </w:p>
        </w:tc>
      </w:tr>
      <w:tr w:rsidR="00106024" w:rsidRPr="00AB5988" w14:paraId="33DC34D8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FE6F7C0" w14:textId="191F34C8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Psychiatria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BB4982" w14:textId="26DADBE0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3,8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FC204" w14:textId="3FF443DC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C2D95C" w14:textId="07455A26" w:rsidR="00106024" w:rsidRPr="00AB5988" w:rsidRDefault="00AA6659" w:rsidP="00AA665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9198A53" w14:textId="68878CB6" w:rsidR="00106024" w:rsidRPr="00AB5988" w:rsidRDefault="00AA6659" w:rsidP="00AA665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4,3</w:t>
            </w:r>
          </w:p>
        </w:tc>
      </w:tr>
      <w:tr w:rsidR="00106024" w:rsidRPr="00AB5988" w14:paraId="097A550E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4DC8B4F" w14:textId="5D389108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Radiologia i diagnostyka obrazowa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D90B45" w14:textId="3531E443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3,7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925167" w14:textId="18DC2D8F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498F4C" w14:textId="79FB055A" w:rsidR="00106024" w:rsidRPr="00AB5988" w:rsidRDefault="00EB47BF" w:rsidP="00AA665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</w:t>
            </w:r>
            <w:r w:rsidR="00AA6659" w:rsidRPr="00AB5988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90B16E7" w14:textId="44F3BEB3" w:rsidR="00106024" w:rsidRPr="00AB5988" w:rsidRDefault="00AA6659" w:rsidP="00AA665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4,2</w:t>
            </w:r>
          </w:p>
        </w:tc>
      </w:tr>
      <w:tr w:rsidR="00106024" w:rsidRPr="00AB5988" w14:paraId="3CA111BA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0C0DAFE" w14:textId="68E01F34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Okulistyka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9DF468" w14:textId="560EA78B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3,6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B5DAC1" w14:textId="51CC8A3C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95DA18" w14:textId="504C67C8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9DC89D9" w14:textId="02978283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4,0</w:t>
            </w:r>
          </w:p>
        </w:tc>
      </w:tr>
      <w:tr w:rsidR="00106024" w:rsidRPr="00AB5988" w14:paraId="09B4B42A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8DC91C2" w14:textId="7919F79C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Neurologia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D094AD" w14:textId="0B3E6B19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3,5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E4521D" w14:textId="2EDFFDFC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F1541" w14:textId="6283C1C5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F4F2113" w14:textId="4685C2DB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3,8</w:t>
            </w:r>
          </w:p>
        </w:tc>
      </w:tr>
      <w:tr w:rsidR="00106024" w:rsidRPr="00AB5988" w14:paraId="4353EE72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1ABDDDF" w14:textId="743D272F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Choroby płuc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6B616B" w14:textId="749F4B43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2,3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85228F" w14:textId="621F6C62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8BACE0" w14:textId="423D8834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E7400E9" w14:textId="36922479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2,6</w:t>
            </w:r>
          </w:p>
        </w:tc>
      </w:tr>
      <w:tr w:rsidR="00106024" w:rsidRPr="00AB5988" w14:paraId="712242CA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C1913BA" w14:textId="69153EAB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Otorynolaryngologia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16976A" w14:textId="1E17377D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2,1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BBBD55" w14:textId="6A8DE283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5B6196" w14:textId="186C0DCA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7BB8D22" w14:textId="037B4E51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2,3</w:t>
            </w:r>
          </w:p>
        </w:tc>
      </w:tr>
      <w:tr w:rsidR="00106024" w:rsidRPr="00AB5988" w14:paraId="2BA9FB49" w14:textId="77777777" w:rsidTr="00C23376">
        <w:trPr>
          <w:trHeight w:val="300"/>
        </w:trPr>
        <w:tc>
          <w:tcPr>
            <w:tcW w:w="269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B42433D" w14:textId="6F12050D" w:rsidR="00106024" w:rsidRPr="00AB5988" w:rsidRDefault="00106024" w:rsidP="00106024">
            <w:pPr>
              <w:pStyle w:val="Tablicabocz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Dermatologia i wenerologia</w:t>
            </w:r>
          </w:p>
        </w:tc>
        <w:tc>
          <w:tcPr>
            <w:tcW w:w="11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A2FFD" w14:textId="7BB86A7B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1,9</w:t>
            </w:r>
          </w:p>
        </w:tc>
        <w:tc>
          <w:tcPr>
            <w:tcW w:w="12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AFB28E" w14:textId="60379F8B" w:rsidR="00106024" w:rsidRPr="00AB5988" w:rsidRDefault="00106024" w:rsidP="00106024">
            <w:pPr>
              <w:pStyle w:val="Tablicadanerodek"/>
              <w:spacing w:line="240" w:lineRule="auto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61F3E3" w14:textId="751607E6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2D62082" w14:textId="50D302CC" w:rsidR="00106024" w:rsidRPr="00AB5988" w:rsidRDefault="00AA6659" w:rsidP="006C1809">
            <w:pPr>
              <w:pStyle w:val="Tablicaboczek"/>
              <w:spacing w:line="240" w:lineRule="auto"/>
              <w:jc w:val="right"/>
              <w:rPr>
                <w:sz w:val="16"/>
                <w:szCs w:val="16"/>
              </w:rPr>
            </w:pPr>
            <w:r w:rsidRPr="00AB5988">
              <w:rPr>
                <w:sz w:val="16"/>
                <w:szCs w:val="16"/>
              </w:rPr>
              <w:t>2,1</w:t>
            </w:r>
          </w:p>
        </w:tc>
      </w:tr>
    </w:tbl>
    <w:p w14:paraId="6BD7D98E" w14:textId="516B5780" w:rsidR="00BB1443" w:rsidRPr="00AB5988" w:rsidRDefault="00EC20EF" w:rsidP="00F365EE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sz w:val="16"/>
          <w:szCs w:val="16"/>
          <w:vertAlign w:val="superscript"/>
        </w:rPr>
        <w:t>a</w:t>
      </w:r>
      <w:r w:rsidR="000279D8" w:rsidRPr="00AB5988">
        <w:rPr>
          <w:sz w:val="16"/>
          <w:szCs w:val="16"/>
        </w:rPr>
        <w:t xml:space="preserve"> Jed</w:t>
      </w:r>
      <w:r w:rsidRPr="00AB5988">
        <w:rPr>
          <w:sz w:val="16"/>
          <w:szCs w:val="16"/>
        </w:rPr>
        <w:t>e</w:t>
      </w:r>
      <w:r w:rsidR="000279D8" w:rsidRPr="00AB5988">
        <w:rPr>
          <w:sz w:val="16"/>
          <w:szCs w:val="16"/>
        </w:rPr>
        <w:t xml:space="preserve">n </w:t>
      </w:r>
      <w:r w:rsidRPr="00AB5988">
        <w:rPr>
          <w:sz w:val="16"/>
          <w:szCs w:val="16"/>
        </w:rPr>
        <w:t>lekarz</w:t>
      </w:r>
      <w:r w:rsidR="000279D8" w:rsidRPr="00AB5988">
        <w:rPr>
          <w:sz w:val="16"/>
          <w:szCs w:val="16"/>
        </w:rPr>
        <w:t xml:space="preserve"> może posiadać </w:t>
      </w:r>
      <w:r w:rsidR="00494866" w:rsidRPr="00AB5988">
        <w:rPr>
          <w:sz w:val="16"/>
          <w:szCs w:val="16"/>
        </w:rPr>
        <w:t>więcej</w:t>
      </w:r>
      <w:r w:rsidR="000279D8" w:rsidRPr="00AB5988">
        <w:rPr>
          <w:sz w:val="16"/>
          <w:szCs w:val="16"/>
        </w:rPr>
        <w:t xml:space="preserve"> niż jedną specjalizację.</w:t>
      </w:r>
    </w:p>
    <w:p w14:paraId="1B4A475E" w14:textId="1F5EEE9D" w:rsidR="00BB1443" w:rsidRPr="00AB5988" w:rsidRDefault="00117F71" w:rsidP="005E2397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074D4D02" wp14:editId="543CBA02">
                <wp:simplePos x="0" y="0"/>
                <wp:positionH relativeFrom="page">
                  <wp:posOffset>5712460</wp:posOffset>
                </wp:positionH>
                <wp:positionV relativeFrom="paragraph">
                  <wp:posOffset>925195</wp:posOffset>
                </wp:positionV>
                <wp:extent cx="1725295" cy="1191260"/>
                <wp:effectExtent l="0" t="0" r="0" b="0"/>
                <wp:wrapTight wrapText="bothSides">
                  <wp:wrapPolygon edited="0">
                    <wp:start x="715" y="0"/>
                    <wp:lineTo x="715" y="21070"/>
                    <wp:lineTo x="20749" y="21070"/>
                    <wp:lineTo x="20749" y="0"/>
                    <wp:lineTo x="715" y="0"/>
                  </wp:wrapPolygon>
                </wp:wrapTight>
                <wp:docPr id="3" name="Pole tekstowe 3" descr="Liczba osób, które w 2025 r. posiadały prawo wykonywania zawodu lekarza i mieszkały w Polsce wyniosła 171,2 tys., czyli o 27,7 tys. więcej niż liczba lekarzy pracujących z pacjent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1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C31C" w14:textId="146B69CA" w:rsidR="00916CAD" w:rsidRPr="006E3308" w:rsidRDefault="00916CAD" w:rsidP="002801A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Pr="002801A0">
                              <w:t xml:space="preserve">iczba osób, które </w:t>
                            </w:r>
                            <w:r>
                              <w:t xml:space="preserve">w 2025 r. </w:t>
                            </w:r>
                            <w:r w:rsidRPr="002801A0">
                              <w:t>posiada</w:t>
                            </w:r>
                            <w:r>
                              <w:t>ły</w:t>
                            </w:r>
                            <w:r w:rsidRPr="002801A0">
                              <w:t xml:space="preserve"> prawo wykonywania zawodu </w:t>
                            </w:r>
                            <w:r>
                              <w:t xml:space="preserve">lekarza i mieszkały w Polsce </w:t>
                            </w:r>
                            <w:r w:rsidRPr="002801A0">
                              <w:t>wyniosła 171,2</w:t>
                            </w:r>
                            <w:r>
                              <w:t> </w:t>
                            </w:r>
                            <w:r w:rsidRPr="002801A0">
                              <w:t>tys.</w:t>
                            </w:r>
                            <w:r>
                              <w:t xml:space="preserve">, czyli o </w:t>
                            </w:r>
                            <w:r w:rsidRPr="009B702A">
                              <w:t>27,7</w:t>
                            </w:r>
                            <w:r>
                              <w:t xml:space="preserve"> tys. więcej niż liczba lekarzy pracujących z pacjentem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4D02" id="Pole tekstowe 3" o:spid="_x0000_s1032" type="#_x0000_t202" alt="Liczba osób, które w 2025 r. posiadały prawo wykonywania zawodu lekarza i mieszkały w Polsce wyniosła 171,2 tys., czyli o 27,7 tys. więcej niż liczba lekarzy pracujących z pacjentem" style="position:absolute;margin-left:449.8pt;margin-top:72.85pt;width:135.85pt;height:93.8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" filled="f" stroked="f">
                <v:textbox inset=",0">
                  <w:txbxContent>
                    <w:p w14:paraId="0F9BC31C" w14:textId="146B69CA" w:rsidR="00916CAD" w:rsidRPr="006E3308" w:rsidRDefault="00916CAD" w:rsidP="002801A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</w:t>
                      </w:r>
                      <w:r w:rsidRPr="002801A0">
                        <w:t xml:space="preserve">iczba osób, które </w:t>
                      </w:r>
                      <w:r>
                        <w:t xml:space="preserve">w 2025 r. </w:t>
                      </w:r>
                      <w:r w:rsidRPr="002801A0">
                        <w:t>posiada</w:t>
                      </w:r>
                      <w:r>
                        <w:t>ły</w:t>
                      </w:r>
                      <w:r w:rsidRPr="002801A0">
                        <w:t xml:space="preserve"> prawo wykonywania zawodu </w:t>
                      </w:r>
                      <w:r>
                        <w:t xml:space="preserve">lekarza i mieszkały w Polsce </w:t>
                      </w:r>
                      <w:r w:rsidRPr="002801A0">
                        <w:t>wyniosła 171,2</w:t>
                      </w:r>
                      <w:r>
                        <w:t> </w:t>
                      </w:r>
                      <w:r w:rsidRPr="002801A0">
                        <w:t>tys.</w:t>
                      </w:r>
                      <w:r>
                        <w:t xml:space="preserve">, czyli o </w:t>
                      </w:r>
                      <w:r w:rsidRPr="009B702A">
                        <w:t>27,7</w:t>
                      </w:r>
                      <w:r>
                        <w:t xml:space="preserve"> tys. więcej niż liczba lekarzy pracujących z pacjentem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40EEC" w:rsidRPr="00AB5988">
        <w:rPr>
          <w:rFonts w:eastAsia="Times New Roman" w:cs="Times New Roman"/>
          <w:szCs w:val="19"/>
          <w:lang w:eastAsia="pl-PL"/>
        </w:rPr>
        <w:t>Analizując liczebność lekarzy jako kadry medycznej, od której zależy odpowiedni poziom zaspokojenia potrzeb w zakresie ochrony zdrowia mieszkańców Polski, warto wziąć pod uwagę nie tylko lekarzy pracujących z pacjent</w:t>
      </w:r>
      <w:r w:rsidR="00BC0B6C" w:rsidRPr="00AB5988">
        <w:rPr>
          <w:rFonts w:eastAsia="Times New Roman" w:cs="Times New Roman"/>
          <w:szCs w:val="19"/>
          <w:lang w:eastAsia="pl-PL"/>
        </w:rPr>
        <w:t>e</w:t>
      </w:r>
      <w:r w:rsidR="00140EEC" w:rsidRPr="00AB5988">
        <w:rPr>
          <w:rFonts w:eastAsia="Times New Roman" w:cs="Times New Roman"/>
          <w:szCs w:val="19"/>
          <w:lang w:eastAsia="pl-PL"/>
        </w:rPr>
        <w:t>m, ale także osoby, które mimo posiadania uprawnień obecnie z pacjentami nie pracuj</w:t>
      </w:r>
      <w:r w:rsidR="00BC0B6C" w:rsidRPr="00AB5988">
        <w:rPr>
          <w:rFonts w:eastAsia="Times New Roman" w:cs="Times New Roman"/>
          <w:szCs w:val="19"/>
          <w:lang w:eastAsia="pl-PL"/>
        </w:rPr>
        <w:t>ą (np.</w:t>
      </w:r>
      <w:r w:rsidR="00F70485" w:rsidRPr="00AB5988">
        <w:rPr>
          <w:rFonts w:eastAsia="Times New Roman" w:cs="Times New Roman"/>
          <w:szCs w:val="19"/>
          <w:lang w:eastAsia="pl-PL"/>
        </w:rPr>
        <w:t xml:space="preserve"> w </w:t>
      </w:r>
      <w:r w:rsidR="00140EEC" w:rsidRPr="00AB5988">
        <w:rPr>
          <w:rFonts w:eastAsia="Times New Roman" w:cs="Times New Roman"/>
          <w:szCs w:val="19"/>
          <w:lang w:eastAsia="pl-PL"/>
        </w:rPr>
        <w:t>ogóle nie są aktywne zawodowo</w:t>
      </w:r>
      <w:r w:rsidR="00BC0B6C" w:rsidRPr="00AB5988">
        <w:rPr>
          <w:rFonts w:eastAsia="Times New Roman" w:cs="Times New Roman"/>
          <w:szCs w:val="19"/>
          <w:lang w:eastAsia="pl-PL"/>
        </w:rPr>
        <w:t>)</w:t>
      </w:r>
      <w:r w:rsidR="00140EEC" w:rsidRPr="00AB5988">
        <w:rPr>
          <w:rFonts w:eastAsia="Times New Roman" w:cs="Times New Roman"/>
          <w:szCs w:val="19"/>
          <w:lang w:eastAsia="pl-PL"/>
        </w:rPr>
        <w:t xml:space="preserve">, jednak w sprzyjających okolicznościach mogłyby </w:t>
      </w:r>
      <w:r w:rsidR="00305E94" w:rsidRPr="00AB5988">
        <w:rPr>
          <w:rFonts w:eastAsia="Times New Roman" w:cs="Times New Roman"/>
          <w:szCs w:val="19"/>
          <w:lang w:eastAsia="pl-PL"/>
        </w:rPr>
        <w:t>wykonywać zawód lekarza</w:t>
      </w:r>
      <w:r w:rsidR="002801A0" w:rsidRPr="00AB5988">
        <w:rPr>
          <w:rFonts w:eastAsia="Times New Roman" w:cs="Times New Roman"/>
          <w:szCs w:val="19"/>
          <w:lang w:eastAsia="pl-PL"/>
        </w:rPr>
        <w:t>.</w:t>
      </w:r>
    </w:p>
    <w:p w14:paraId="618779A3" w14:textId="1D7611DE" w:rsidR="00405B14" w:rsidRPr="00AB5988" w:rsidRDefault="0083081F" w:rsidP="005E2397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6" w:name="_Hlk237947960"/>
      <w:r w:rsidRPr="00AB5988">
        <w:rPr>
          <w:rFonts w:eastAsia="Times New Roman" w:cs="Times New Roman"/>
          <w:szCs w:val="19"/>
          <w:lang w:eastAsia="pl-PL"/>
        </w:rPr>
        <w:t>W 2025 r. liczba mieszkających w Polsce</w:t>
      </w:r>
      <w:r w:rsidR="00BB1443" w:rsidRPr="00AB5988">
        <w:rPr>
          <w:rFonts w:eastAsia="Times New Roman" w:cs="Times New Roman"/>
          <w:szCs w:val="19"/>
          <w:lang w:eastAsia="pl-PL"/>
        </w:rPr>
        <w:t xml:space="preserve"> osób</w:t>
      </w:r>
      <w:r w:rsidRPr="00AB5988">
        <w:rPr>
          <w:rFonts w:eastAsia="Times New Roman" w:cs="Times New Roman"/>
          <w:szCs w:val="19"/>
          <w:lang w:eastAsia="pl-PL"/>
        </w:rPr>
        <w:t xml:space="preserve">, </w:t>
      </w:r>
      <w:r w:rsidR="00BB1443" w:rsidRPr="00AB5988">
        <w:rPr>
          <w:rFonts w:eastAsia="Times New Roman" w:cs="Times New Roman"/>
          <w:szCs w:val="19"/>
          <w:lang w:eastAsia="pl-PL"/>
        </w:rPr>
        <w:t xml:space="preserve">które </w:t>
      </w:r>
      <w:r w:rsidRPr="00AB5988">
        <w:rPr>
          <w:rFonts w:eastAsia="Times New Roman" w:cs="Times New Roman"/>
          <w:szCs w:val="19"/>
          <w:lang w:eastAsia="pl-PL"/>
        </w:rPr>
        <w:t xml:space="preserve">posiadają prawo wykonywania zawodu </w:t>
      </w:r>
      <w:r w:rsidR="002B20DA" w:rsidRPr="00AB5988">
        <w:rPr>
          <w:rFonts w:eastAsia="Times New Roman" w:cs="Times New Roman"/>
          <w:szCs w:val="19"/>
          <w:lang w:eastAsia="pl-PL"/>
        </w:rPr>
        <w:t xml:space="preserve">lekarza </w:t>
      </w:r>
      <w:r w:rsidRPr="00AB5988">
        <w:rPr>
          <w:rFonts w:eastAsia="Times New Roman" w:cs="Times New Roman"/>
          <w:szCs w:val="19"/>
          <w:lang w:eastAsia="pl-PL"/>
        </w:rPr>
        <w:t>wyniosła 171,2 tys.</w:t>
      </w:r>
      <w:r w:rsidR="002801A0" w:rsidRPr="00AB5988">
        <w:rPr>
          <w:rFonts w:eastAsia="Times New Roman" w:cs="Times New Roman"/>
          <w:szCs w:val="19"/>
          <w:lang w:eastAsia="pl-PL"/>
        </w:rPr>
        <w:t>, czyli o 27,</w:t>
      </w:r>
      <w:r w:rsidR="002F1847" w:rsidRPr="00AB5988">
        <w:rPr>
          <w:rFonts w:eastAsia="Times New Roman" w:cs="Times New Roman"/>
          <w:szCs w:val="19"/>
          <w:lang w:eastAsia="pl-PL"/>
        </w:rPr>
        <w:t>7</w:t>
      </w:r>
      <w:r w:rsidR="002801A0" w:rsidRPr="00AB5988">
        <w:rPr>
          <w:rFonts w:eastAsia="Times New Roman" w:cs="Times New Roman"/>
          <w:szCs w:val="19"/>
          <w:lang w:eastAsia="pl-PL"/>
        </w:rPr>
        <w:t xml:space="preserve"> tys. więcej </w:t>
      </w:r>
      <w:r w:rsidR="00AD7AFC" w:rsidRPr="00AB5988">
        <w:rPr>
          <w:rFonts w:eastAsia="Times New Roman" w:cs="Times New Roman"/>
          <w:szCs w:val="19"/>
          <w:lang w:eastAsia="pl-PL"/>
        </w:rPr>
        <w:t xml:space="preserve">(o 19,3% więcej) </w:t>
      </w:r>
      <w:r w:rsidR="002801A0" w:rsidRPr="00AB5988">
        <w:rPr>
          <w:rFonts w:eastAsia="Times New Roman" w:cs="Times New Roman"/>
          <w:szCs w:val="19"/>
          <w:lang w:eastAsia="pl-PL"/>
        </w:rPr>
        <w:t xml:space="preserve">niż liczba lekarzy pracujących z pacjentem. </w:t>
      </w:r>
      <w:r w:rsidR="00BB1443" w:rsidRPr="00AB5988">
        <w:rPr>
          <w:rFonts w:eastAsia="Times New Roman" w:cs="Times New Roman"/>
          <w:szCs w:val="19"/>
          <w:lang w:eastAsia="pl-PL"/>
        </w:rPr>
        <w:t xml:space="preserve">W stosunku do roku poprzedniego liczba </w:t>
      </w:r>
      <w:r w:rsidR="002801A0" w:rsidRPr="00AB5988">
        <w:rPr>
          <w:rFonts w:eastAsia="Times New Roman" w:cs="Times New Roman"/>
          <w:szCs w:val="19"/>
          <w:lang w:eastAsia="pl-PL"/>
        </w:rPr>
        <w:t xml:space="preserve">osób mających uprawnienia do wykonywania zawodu lekarza </w:t>
      </w:r>
      <w:r w:rsidRPr="00AB5988">
        <w:rPr>
          <w:rFonts w:eastAsia="Times New Roman" w:cs="Times New Roman"/>
          <w:szCs w:val="19"/>
          <w:lang w:eastAsia="pl-PL"/>
        </w:rPr>
        <w:t xml:space="preserve">zwiększyła się </w:t>
      </w:r>
      <w:r w:rsidR="00305E94" w:rsidRPr="00AB5988">
        <w:rPr>
          <w:rFonts w:eastAsia="Times New Roman" w:cs="Times New Roman"/>
          <w:szCs w:val="19"/>
          <w:lang w:eastAsia="pl-PL"/>
        </w:rPr>
        <w:t xml:space="preserve">o </w:t>
      </w:r>
      <w:r w:rsidRPr="00AB5988">
        <w:rPr>
          <w:rFonts w:eastAsia="Times New Roman" w:cs="Times New Roman"/>
          <w:szCs w:val="19"/>
          <w:lang w:eastAsia="pl-PL"/>
        </w:rPr>
        <w:t>4,7 tys.</w:t>
      </w:r>
      <w:r w:rsidR="00362846" w:rsidRPr="00AB5988">
        <w:rPr>
          <w:rFonts w:eastAsia="Times New Roman" w:cs="Times New Roman"/>
          <w:szCs w:val="19"/>
          <w:lang w:eastAsia="pl-PL"/>
        </w:rPr>
        <w:t>,</w:t>
      </w:r>
      <w:r w:rsidRPr="00AB5988">
        <w:rPr>
          <w:rFonts w:eastAsia="Times New Roman" w:cs="Times New Roman"/>
          <w:szCs w:val="19"/>
          <w:lang w:eastAsia="pl-PL"/>
        </w:rPr>
        <w:t xml:space="preserve"> tj. o 2,8%</w:t>
      </w:r>
      <w:r w:rsidR="00214CB5" w:rsidRPr="00AB5988">
        <w:rPr>
          <w:rFonts w:eastAsia="Times New Roman" w:cs="Times New Roman"/>
          <w:szCs w:val="19"/>
          <w:lang w:eastAsia="pl-PL"/>
        </w:rPr>
        <w:t xml:space="preserve">. Był to </w:t>
      </w:r>
      <w:r w:rsidR="00720C84" w:rsidRPr="00AB5988">
        <w:rPr>
          <w:rFonts w:eastAsia="Times New Roman" w:cs="Times New Roman"/>
          <w:szCs w:val="19"/>
          <w:lang w:eastAsia="pl-PL"/>
        </w:rPr>
        <w:t xml:space="preserve">prawie </w:t>
      </w:r>
      <w:r w:rsidR="00214CB5" w:rsidRPr="00AB5988">
        <w:rPr>
          <w:rFonts w:eastAsia="Times New Roman" w:cs="Times New Roman"/>
          <w:szCs w:val="19"/>
          <w:lang w:eastAsia="pl-PL"/>
        </w:rPr>
        <w:t xml:space="preserve">dwukrotnie większy przyrost niż ten </w:t>
      </w:r>
      <w:r w:rsidR="00494866" w:rsidRPr="00AB5988">
        <w:rPr>
          <w:rFonts w:eastAsia="Times New Roman" w:cs="Times New Roman"/>
          <w:szCs w:val="19"/>
          <w:lang w:eastAsia="pl-PL"/>
        </w:rPr>
        <w:t>zaobserwowany</w:t>
      </w:r>
      <w:r w:rsidR="00214CB5" w:rsidRPr="00AB5988">
        <w:rPr>
          <w:rFonts w:eastAsia="Times New Roman" w:cs="Times New Roman"/>
          <w:szCs w:val="19"/>
          <w:lang w:eastAsia="pl-PL"/>
        </w:rPr>
        <w:t xml:space="preserve"> w zbiorowości lekarzy pracujących z pacjentem.</w:t>
      </w:r>
      <w:bookmarkEnd w:id="6"/>
      <w:r w:rsidR="00A24444" w:rsidRPr="00AB5988">
        <w:rPr>
          <w:rFonts w:eastAsia="Times New Roman" w:cs="Times New Roman"/>
          <w:szCs w:val="19"/>
          <w:lang w:eastAsia="pl-PL"/>
        </w:rPr>
        <w:t xml:space="preserve"> </w:t>
      </w:r>
      <w:r w:rsidR="00214CB5" w:rsidRPr="00AB5988">
        <w:rPr>
          <w:rFonts w:eastAsia="Times New Roman" w:cs="Times New Roman"/>
          <w:szCs w:val="19"/>
          <w:lang w:eastAsia="pl-PL"/>
        </w:rPr>
        <w:t xml:space="preserve">Populacja osób mających uprawnienia do wykonywania zawodu lekarza była </w:t>
      </w:r>
      <w:r w:rsidR="00D4263F" w:rsidRPr="00AB5988">
        <w:rPr>
          <w:rFonts w:eastAsia="Times New Roman" w:cs="Times New Roman"/>
          <w:szCs w:val="19"/>
          <w:lang w:eastAsia="pl-PL"/>
        </w:rPr>
        <w:t>nie</w:t>
      </w:r>
      <w:r w:rsidR="00ED31B7" w:rsidRPr="00AB5988">
        <w:rPr>
          <w:rFonts w:eastAsia="Times New Roman" w:cs="Times New Roman"/>
          <w:szCs w:val="19"/>
          <w:lang w:eastAsia="pl-PL"/>
        </w:rPr>
        <w:t>znacznie</w:t>
      </w:r>
      <w:r w:rsidR="00D4263F" w:rsidRPr="00AB5988">
        <w:rPr>
          <w:rFonts w:eastAsia="Times New Roman" w:cs="Times New Roman"/>
          <w:szCs w:val="19"/>
          <w:lang w:eastAsia="pl-PL"/>
        </w:rPr>
        <w:t xml:space="preserve"> </w:t>
      </w:r>
      <w:r w:rsidR="00214CB5" w:rsidRPr="00AB5988">
        <w:rPr>
          <w:rFonts w:eastAsia="Times New Roman" w:cs="Times New Roman"/>
          <w:szCs w:val="19"/>
          <w:lang w:eastAsia="pl-PL"/>
        </w:rPr>
        <w:t xml:space="preserve">bardziej sfeminizowana niż </w:t>
      </w:r>
      <w:r w:rsidR="00E06ADF" w:rsidRPr="00AB5988">
        <w:rPr>
          <w:rFonts w:eastAsia="Times New Roman" w:cs="Times New Roman"/>
          <w:szCs w:val="19"/>
          <w:lang w:eastAsia="pl-PL"/>
        </w:rPr>
        <w:t xml:space="preserve">- </w:t>
      </w:r>
      <w:r w:rsidR="00214CB5" w:rsidRPr="00AB5988">
        <w:rPr>
          <w:rFonts w:eastAsia="Times New Roman" w:cs="Times New Roman"/>
          <w:szCs w:val="19"/>
          <w:lang w:eastAsia="pl-PL"/>
        </w:rPr>
        <w:t xml:space="preserve">stanowiąca jej subpopulację </w:t>
      </w:r>
      <w:r w:rsidR="00E06ADF" w:rsidRPr="00AB5988">
        <w:rPr>
          <w:rFonts w:eastAsia="Times New Roman" w:cs="Times New Roman"/>
          <w:szCs w:val="19"/>
          <w:lang w:eastAsia="pl-PL"/>
        </w:rPr>
        <w:t xml:space="preserve">- </w:t>
      </w:r>
      <w:r w:rsidR="00214CB5" w:rsidRPr="00AB5988">
        <w:rPr>
          <w:rFonts w:eastAsia="Times New Roman" w:cs="Times New Roman"/>
          <w:szCs w:val="19"/>
          <w:lang w:eastAsia="pl-PL"/>
        </w:rPr>
        <w:t>grupa lekarzy pracujących bezpośrednio z pacjentem</w:t>
      </w:r>
      <w:r w:rsidR="00D4263F" w:rsidRPr="00AB5988">
        <w:rPr>
          <w:rFonts w:eastAsia="Times New Roman" w:cs="Times New Roman"/>
          <w:szCs w:val="19"/>
          <w:lang w:eastAsia="pl-PL"/>
        </w:rPr>
        <w:t xml:space="preserve"> (</w:t>
      </w:r>
      <w:r w:rsidR="00BB1443" w:rsidRPr="00AB5988">
        <w:rPr>
          <w:rFonts w:eastAsia="Times New Roman" w:cs="Times New Roman"/>
          <w:szCs w:val="19"/>
          <w:lang w:eastAsia="pl-PL"/>
        </w:rPr>
        <w:t xml:space="preserve">60,2% </w:t>
      </w:r>
      <w:r w:rsidR="00D4263F" w:rsidRPr="00AB5988">
        <w:rPr>
          <w:rFonts w:eastAsia="Times New Roman" w:cs="Times New Roman"/>
          <w:szCs w:val="19"/>
          <w:lang w:eastAsia="pl-PL"/>
        </w:rPr>
        <w:t xml:space="preserve">wobec 59,2%). Zbiorowość osób uprawnionych do wykonywania zawodu lekarza była też przeciętnie </w:t>
      </w:r>
      <w:r w:rsidR="00417371" w:rsidRPr="00AB5988">
        <w:rPr>
          <w:rFonts w:eastAsia="Times New Roman" w:cs="Times New Roman"/>
          <w:szCs w:val="19"/>
          <w:lang w:eastAsia="pl-PL"/>
        </w:rPr>
        <w:t xml:space="preserve">o 3 lata </w:t>
      </w:r>
      <w:r w:rsidR="00D4263F" w:rsidRPr="00AB5988">
        <w:rPr>
          <w:rFonts w:eastAsia="Times New Roman" w:cs="Times New Roman"/>
          <w:szCs w:val="19"/>
          <w:lang w:eastAsia="pl-PL"/>
        </w:rPr>
        <w:t xml:space="preserve">starsza niż </w:t>
      </w:r>
      <w:r w:rsidR="00417371" w:rsidRPr="00AB5988">
        <w:rPr>
          <w:rFonts w:eastAsia="Times New Roman" w:cs="Times New Roman"/>
          <w:szCs w:val="19"/>
          <w:lang w:eastAsia="pl-PL"/>
        </w:rPr>
        <w:t xml:space="preserve">podzbiorowość </w:t>
      </w:r>
      <w:r w:rsidR="002801A0" w:rsidRPr="00AB5988">
        <w:rPr>
          <w:rFonts w:eastAsia="Times New Roman" w:cs="Times New Roman"/>
          <w:szCs w:val="19"/>
          <w:lang w:eastAsia="pl-PL"/>
        </w:rPr>
        <w:t>lekarz</w:t>
      </w:r>
      <w:r w:rsidR="00417371" w:rsidRPr="00AB5988">
        <w:rPr>
          <w:rFonts w:eastAsia="Times New Roman" w:cs="Times New Roman"/>
          <w:szCs w:val="19"/>
          <w:lang w:eastAsia="pl-PL"/>
        </w:rPr>
        <w:t>y</w:t>
      </w:r>
      <w:r w:rsidR="00FC3C65" w:rsidRPr="00AB5988">
        <w:rPr>
          <w:rFonts w:eastAsia="Times New Roman" w:cs="Times New Roman"/>
          <w:szCs w:val="19"/>
          <w:lang w:eastAsia="pl-PL"/>
        </w:rPr>
        <w:t xml:space="preserve"> </w:t>
      </w:r>
      <w:r w:rsidR="002801A0" w:rsidRPr="00AB5988">
        <w:rPr>
          <w:rFonts w:eastAsia="Times New Roman" w:cs="Times New Roman"/>
          <w:szCs w:val="19"/>
          <w:lang w:eastAsia="pl-PL"/>
        </w:rPr>
        <w:t>pracujący</w:t>
      </w:r>
      <w:r w:rsidR="00F45823" w:rsidRPr="00AB5988">
        <w:rPr>
          <w:rFonts w:eastAsia="Times New Roman" w:cs="Times New Roman"/>
          <w:szCs w:val="19"/>
          <w:lang w:eastAsia="pl-PL"/>
        </w:rPr>
        <w:t xml:space="preserve">ch </w:t>
      </w:r>
      <w:r w:rsidR="002801A0" w:rsidRPr="00AB5988">
        <w:rPr>
          <w:rFonts w:eastAsia="Times New Roman" w:cs="Times New Roman"/>
          <w:szCs w:val="19"/>
          <w:lang w:eastAsia="pl-PL"/>
        </w:rPr>
        <w:t>z pacjentem (</w:t>
      </w:r>
      <w:r w:rsidR="00720C84" w:rsidRPr="00AB5988">
        <w:rPr>
          <w:rFonts w:eastAsia="Times New Roman" w:cs="Times New Roman"/>
          <w:szCs w:val="19"/>
          <w:lang w:eastAsia="pl-PL"/>
        </w:rPr>
        <w:t>średnia wieku</w:t>
      </w:r>
      <w:r w:rsidR="00244A75" w:rsidRPr="00AB5988">
        <w:rPr>
          <w:rFonts w:eastAsia="Times New Roman" w:cs="Times New Roman"/>
          <w:szCs w:val="19"/>
          <w:lang w:eastAsia="pl-PL"/>
        </w:rPr>
        <w:t xml:space="preserve"> </w:t>
      </w:r>
      <w:r w:rsidR="00DA6BDA" w:rsidRPr="00AB5988">
        <w:rPr>
          <w:rFonts w:eastAsia="Times New Roman" w:cs="Times New Roman"/>
          <w:szCs w:val="19"/>
          <w:lang w:eastAsia="pl-PL"/>
        </w:rPr>
        <w:t>wyniosła odpowiednio 51 i 48 lat</w:t>
      </w:r>
      <w:r w:rsidR="002801A0" w:rsidRPr="00AB5988">
        <w:rPr>
          <w:rFonts w:eastAsia="Times New Roman" w:cs="Times New Roman"/>
          <w:szCs w:val="19"/>
          <w:lang w:eastAsia="pl-PL"/>
        </w:rPr>
        <w:t>)</w:t>
      </w:r>
      <w:r w:rsidR="00417371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7"/>
      </w:r>
      <w:r w:rsidR="00B7528E" w:rsidRPr="00AB5988">
        <w:rPr>
          <w:rFonts w:eastAsia="Times New Roman" w:cs="Times New Roman"/>
          <w:szCs w:val="19"/>
          <w:lang w:eastAsia="pl-PL"/>
        </w:rPr>
        <w:t>.</w:t>
      </w:r>
    </w:p>
    <w:p w14:paraId="1CFA3CB2" w14:textId="61271633" w:rsidR="000611FF" w:rsidRPr="00AB5988" w:rsidRDefault="000611FF" w:rsidP="00DB7AA4">
      <w:pPr>
        <w:keepNext/>
        <w:spacing w:before="60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AB5988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Lekarze dentyści </w:t>
      </w:r>
    </w:p>
    <w:p w14:paraId="56267724" w14:textId="5D8033D3" w:rsidR="00305E94" w:rsidRPr="00AB5988" w:rsidRDefault="00274C62" w:rsidP="00274C62">
      <w:pPr>
        <w:suppressAutoHyphens/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B1456BC" wp14:editId="1850A0B6">
                <wp:simplePos x="0" y="0"/>
                <wp:positionH relativeFrom="column">
                  <wp:posOffset>5264785</wp:posOffset>
                </wp:positionH>
                <wp:positionV relativeFrom="paragraph">
                  <wp:posOffset>86995</wp:posOffset>
                </wp:positionV>
                <wp:extent cx="1725295" cy="1339215"/>
                <wp:effectExtent l="0" t="0" r="0" b="0"/>
                <wp:wrapTight wrapText="bothSides">
                  <wp:wrapPolygon edited="0">
                    <wp:start x="715" y="0"/>
                    <wp:lineTo x="715" y="21201"/>
                    <wp:lineTo x="20749" y="21201"/>
                    <wp:lineTo x="20749" y="0"/>
                    <wp:lineTo x="715" y="0"/>
                  </wp:wrapPolygon>
                </wp:wrapTight>
                <wp:docPr id="20" name="Pole tekstowe 20" descr="W 2025 r. z pacjentami pracowało w Polsce 37,0 tys. lekarzy dentystów – zdecydowaną większość osób wykonujących ten zawód stanowiły kobiety (73,5 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9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02273" w14:textId="533EF0C0" w:rsidR="00916CAD" w:rsidRPr="00034FDB" w:rsidRDefault="00916CAD" w:rsidP="000611FF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034FDB">
                              <w:t>W 2025 r. z pacje</w:t>
                            </w:r>
                            <w:r>
                              <w:t>n</w:t>
                            </w:r>
                            <w:r w:rsidRPr="00034FDB">
                              <w:t>tami pracowało w Polsce 37,0 tys. lekarzy dentystów</w:t>
                            </w:r>
                            <w:r>
                              <w:t xml:space="preserve"> </w:t>
                            </w:r>
                            <w:r w:rsidRPr="0014456B">
                              <w:rPr>
                                <w:rStyle w:val="PrzypisZnak"/>
                                <w:lang w:val="pl-PL"/>
                              </w:rPr>
                              <w:t>–</w:t>
                            </w:r>
                            <w:r>
                              <w:t xml:space="preserve"> zdecydowaną większość osób wykonujących te</w:t>
                            </w:r>
                            <w:r w:rsidR="008E4E1B">
                              <w:t>n zawód stanowiły kobiety (73,5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56BC" id="Pole tekstowe 20" o:spid="_x0000_s1033" type="#_x0000_t202" alt="W 2025 r. z pacjentami pracowało w Polsce 37,0 tys. lekarzy dentystów – zdecydowaną większość osób wykonujących ten zawód stanowiły kobiety (73,5 %)" style="position:absolute;margin-left:414.55pt;margin-top:6.85pt;width:135.85pt;height:105.4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" filled="f" stroked="f">
                <v:textbox inset=",0">
                  <w:txbxContent>
                    <w:p w14:paraId="07902273" w14:textId="533EF0C0" w:rsidR="00916CAD" w:rsidRPr="00034FDB" w:rsidRDefault="00916CAD" w:rsidP="000611FF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034FDB">
                        <w:t>W 2025 r. z pacje</w:t>
                      </w:r>
                      <w:r>
                        <w:t>n</w:t>
                      </w:r>
                      <w:r w:rsidRPr="00034FDB">
                        <w:t>tami pracowało w Polsce 37,0 tys. lekarzy dentystów</w:t>
                      </w:r>
                      <w:r>
                        <w:t xml:space="preserve"> </w:t>
                      </w:r>
                      <w:r w:rsidRPr="0014456B">
                        <w:rPr>
                          <w:rStyle w:val="PrzypisZnak"/>
                          <w:lang w:val="pl-PL"/>
                        </w:rPr>
                        <w:t>–</w:t>
                      </w:r>
                      <w:r>
                        <w:t xml:space="preserve"> zdecydowaną większość osób wykonujących te</w:t>
                      </w:r>
                      <w:r w:rsidR="008E4E1B">
                        <w:t>n zawód stanowiły kobiety (73,5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31CA4" w:rsidRPr="00AB5988">
        <w:rPr>
          <w:rFonts w:eastAsia="Times New Roman" w:cs="Times New Roman"/>
          <w:szCs w:val="19"/>
          <w:lang w:eastAsia="pl-PL"/>
        </w:rPr>
        <w:t xml:space="preserve">W 2025 </w:t>
      </w:r>
      <w:r w:rsidR="00075286" w:rsidRPr="00AB5988">
        <w:rPr>
          <w:rFonts w:eastAsia="Times New Roman" w:cs="Times New Roman"/>
          <w:szCs w:val="19"/>
          <w:lang w:eastAsia="pl-PL"/>
        </w:rPr>
        <w:t>r. z pacjentami pracowało</w:t>
      </w:r>
      <w:r w:rsidR="00305E94" w:rsidRPr="00AB5988">
        <w:rPr>
          <w:rFonts w:eastAsia="Times New Roman" w:cs="Times New Roman"/>
          <w:szCs w:val="19"/>
          <w:lang w:eastAsia="pl-PL"/>
        </w:rPr>
        <w:t xml:space="preserve"> </w:t>
      </w:r>
      <w:r w:rsidR="00AB55C0" w:rsidRPr="00AB5988">
        <w:rPr>
          <w:shd w:val="clear" w:color="auto" w:fill="FFFFFF"/>
        </w:rPr>
        <w:t xml:space="preserve">37,0 tys. </w:t>
      </w:r>
      <w:r w:rsidR="00DA625D" w:rsidRPr="00AB5988">
        <w:rPr>
          <w:shd w:val="clear" w:color="auto" w:fill="FFFFFF"/>
        </w:rPr>
        <w:t>lekarzy dentystów</w:t>
      </w:r>
      <w:r w:rsidR="00C24377" w:rsidRPr="00AB5988">
        <w:rPr>
          <w:shd w:val="clear" w:color="auto" w:fill="FFFFFF"/>
        </w:rPr>
        <w:t>, przy czym 593 z nich wykonywało równocześnie zawód lekarza.</w:t>
      </w:r>
      <w:r w:rsidR="00D6598E" w:rsidRPr="00AB5988">
        <w:rPr>
          <w:shd w:val="clear" w:color="auto" w:fill="FFFFFF"/>
        </w:rPr>
        <w:t xml:space="preserve"> </w:t>
      </w:r>
      <w:r w:rsidR="00C24377" w:rsidRPr="00AB5988">
        <w:rPr>
          <w:shd w:val="clear" w:color="auto" w:fill="FFFFFF"/>
        </w:rPr>
        <w:t>Chociaż liczba osób wykonujących zawód lekarza dentysty wzrosła o niespełna 0,1 tys.</w:t>
      </w:r>
      <w:r w:rsidR="008A513A" w:rsidRPr="00AB5988">
        <w:rPr>
          <w:shd w:val="clear" w:color="auto" w:fill="FFFFFF"/>
        </w:rPr>
        <w:t xml:space="preserve"> w ostatnim roku,</w:t>
      </w:r>
      <w:r w:rsidR="00C24377" w:rsidRPr="00AB5988">
        <w:rPr>
          <w:shd w:val="clear" w:color="auto" w:fill="FFFFFF"/>
        </w:rPr>
        <w:t xml:space="preserve"> to </w:t>
      </w:r>
      <w:r w:rsidR="007F1069" w:rsidRPr="00AB5988">
        <w:rPr>
          <w:rFonts w:eastAsia="Times New Roman" w:cs="Times New Roman"/>
          <w:szCs w:val="19"/>
          <w:lang w:eastAsia="pl-PL"/>
        </w:rPr>
        <w:t xml:space="preserve">w latach </w:t>
      </w:r>
      <w:r w:rsidR="00E647D1" w:rsidRPr="00AB5988">
        <w:rPr>
          <w:rFonts w:eastAsia="Times New Roman" w:cs="Times New Roman"/>
          <w:szCs w:val="19"/>
          <w:lang w:eastAsia="pl-PL"/>
        </w:rPr>
        <w:t xml:space="preserve">poprzedzających </w:t>
      </w:r>
      <w:r w:rsidR="0083622A" w:rsidRPr="00AB5988">
        <w:rPr>
          <w:rFonts w:eastAsia="Times New Roman" w:cs="Times New Roman"/>
          <w:szCs w:val="19"/>
          <w:lang w:eastAsia="pl-PL"/>
        </w:rPr>
        <w:t xml:space="preserve">odnotowano </w:t>
      </w:r>
      <w:r w:rsidR="00DB7AA4">
        <w:rPr>
          <w:rFonts w:eastAsia="Times New Roman" w:cs="Times New Roman"/>
          <w:szCs w:val="19"/>
          <w:lang w:eastAsia="pl-PL"/>
        </w:rPr>
        <w:t>większe</w:t>
      </w:r>
      <w:r w:rsidR="0083622A" w:rsidRPr="00AB5988">
        <w:rPr>
          <w:rFonts w:eastAsia="Times New Roman" w:cs="Times New Roman"/>
          <w:szCs w:val="19"/>
          <w:lang w:eastAsia="pl-PL"/>
        </w:rPr>
        <w:t xml:space="preserve"> wzrosty</w:t>
      </w:r>
      <w:r w:rsidR="00E647D1" w:rsidRPr="00AB5988">
        <w:rPr>
          <w:rFonts w:eastAsia="Times New Roman" w:cs="Times New Roman"/>
          <w:szCs w:val="19"/>
          <w:lang w:eastAsia="pl-PL"/>
        </w:rPr>
        <w:t xml:space="preserve">: </w:t>
      </w:r>
      <w:r w:rsidR="0083622A" w:rsidRPr="00AB5988">
        <w:rPr>
          <w:rFonts w:eastAsia="Times New Roman" w:cs="Times New Roman"/>
          <w:szCs w:val="19"/>
          <w:lang w:eastAsia="pl-PL"/>
        </w:rPr>
        <w:t>odpowiednio o 1,1 tys. w 2023 r. o</w:t>
      </w:r>
      <w:r w:rsidR="00E647D1" w:rsidRPr="00AB5988">
        <w:rPr>
          <w:rFonts w:eastAsia="Times New Roman" w:cs="Times New Roman"/>
          <w:szCs w:val="19"/>
          <w:lang w:eastAsia="pl-PL"/>
        </w:rPr>
        <w:t xml:space="preserve">raz </w:t>
      </w:r>
      <w:r w:rsidR="00F53561" w:rsidRPr="00AB5988">
        <w:rPr>
          <w:rFonts w:eastAsia="Times New Roman" w:cs="Times New Roman"/>
          <w:szCs w:val="19"/>
          <w:lang w:eastAsia="pl-PL"/>
        </w:rPr>
        <w:t>o 1,0 tys. w 2024 r.</w:t>
      </w:r>
    </w:p>
    <w:p w14:paraId="5E800C58" w14:textId="38C4A46D" w:rsidR="00F30DD6" w:rsidRPr="00AB5988" w:rsidRDefault="0083622A" w:rsidP="005E2397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 xml:space="preserve">W </w:t>
      </w:r>
      <w:r w:rsidR="00AB55C0" w:rsidRPr="00AB5988">
        <w:rPr>
          <w:rFonts w:eastAsia="Times New Roman" w:cs="Times New Roman"/>
          <w:szCs w:val="19"/>
          <w:lang w:eastAsia="pl-PL"/>
        </w:rPr>
        <w:t xml:space="preserve">przyrostach liczebności lekarzy dentystów </w:t>
      </w:r>
      <w:r w:rsidR="00AD7AFC" w:rsidRPr="00AB5988">
        <w:rPr>
          <w:rFonts w:eastAsia="Times New Roman" w:cs="Times New Roman"/>
          <w:szCs w:val="19"/>
          <w:lang w:eastAsia="pl-PL"/>
        </w:rPr>
        <w:t>pracujących z pac</w:t>
      </w:r>
      <w:r w:rsidR="00EF421E" w:rsidRPr="00AB5988">
        <w:rPr>
          <w:rFonts w:eastAsia="Times New Roman" w:cs="Times New Roman"/>
          <w:szCs w:val="19"/>
          <w:lang w:eastAsia="pl-PL"/>
        </w:rPr>
        <w:t>jen</w:t>
      </w:r>
      <w:r w:rsidR="00AD7AFC" w:rsidRPr="00AB5988">
        <w:rPr>
          <w:rFonts w:eastAsia="Times New Roman" w:cs="Times New Roman"/>
          <w:szCs w:val="19"/>
          <w:lang w:eastAsia="pl-PL"/>
        </w:rPr>
        <w:t xml:space="preserve">tem </w:t>
      </w:r>
      <w:r w:rsidR="00AB55C0" w:rsidRPr="00AB5988">
        <w:rPr>
          <w:rFonts w:eastAsia="Times New Roman" w:cs="Times New Roman"/>
          <w:szCs w:val="19"/>
          <w:lang w:eastAsia="pl-PL"/>
        </w:rPr>
        <w:t>istotny</w:t>
      </w:r>
      <w:r w:rsidRPr="00AB5988">
        <w:rPr>
          <w:rFonts w:eastAsia="Times New Roman" w:cs="Times New Roman"/>
          <w:szCs w:val="19"/>
          <w:lang w:eastAsia="pl-PL"/>
        </w:rPr>
        <w:t xml:space="preserve"> wkład </w:t>
      </w:r>
      <w:r w:rsidR="00AD7AFC" w:rsidRPr="00AB5988">
        <w:rPr>
          <w:rFonts w:eastAsia="Times New Roman" w:cs="Times New Roman"/>
          <w:szCs w:val="19"/>
          <w:lang w:eastAsia="pl-PL"/>
        </w:rPr>
        <w:t xml:space="preserve">miały osoby z </w:t>
      </w:r>
      <w:r w:rsidRPr="00AB5988">
        <w:rPr>
          <w:rFonts w:eastAsia="Times New Roman" w:cs="Times New Roman"/>
          <w:szCs w:val="19"/>
          <w:lang w:eastAsia="pl-PL"/>
        </w:rPr>
        <w:t>obywatel</w:t>
      </w:r>
      <w:r w:rsidR="00AD7AFC" w:rsidRPr="00AB5988">
        <w:rPr>
          <w:rFonts w:eastAsia="Times New Roman" w:cs="Times New Roman"/>
          <w:szCs w:val="19"/>
          <w:lang w:eastAsia="pl-PL"/>
        </w:rPr>
        <w:t>stwem</w:t>
      </w:r>
      <w:r w:rsidRPr="00AB5988">
        <w:rPr>
          <w:rFonts w:eastAsia="Times New Roman" w:cs="Times New Roman"/>
          <w:szCs w:val="19"/>
          <w:lang w:eastAsia="pl-PL"/>
        </w:rPr>
        <w:t xml:space="preserve"> </w:t>
      </w:r>
      <w:r w:rsidR="00AD7AFC" w:rsidRPr="00C01CC6">
        <w:rPr>
          <w:rFonts w:eastAsia="Times New Roman" w:cs="Times New Roman"/>
          <w:szCs w:val="19"/>
          <w:lang w:eastAsia="pl-PL"/>
        </w:rPr>
        <w:t>u</w:t>
      </w:r>
      <w:r w:rsidRPr="00C01CC6">
        <w:rPr>
          <w:rFonts w:eastAsia="Times New Roman" w:cs="Times New Roman"/>
          <w:szCs w:val="19"/>
          <w:lang w:eastAsia="pl-PL"/>
        </w:rPr>
        <w:t>krai</w:t>
      </w:r>
      <w:r w:rsidR="00AD7AFC" w:rsidRPr="00C01CC6">
        <w:rPr>
          <w:rFonts w:eastAsia="Times New Roman" w:cs="Times New Roman"/>
          <w:szCs w:val="19"/>
          <w:lang w:eastAsia="pl-PL"/>
        </w:rPr>
        <w:t>ńskim</w:t>
      </w:r>
      <w:r w:rsidR="00AD7AFC" w:rsidRPr="00C01CC6">
        <w:rPr>
          <w:rStyle w:val="Odwoanieprzypisudolnego"/>
          <w:rFonts w:eastAsia="Times New Roman" w:cs="Times New Roman"/>
          <w:szCs w:val="19"/>
          <w:lang w:eastAsia="pl-PL"/>
        </w:rPr>
        <w:footnoteReference w:id="8"/>
      </w:r>
      <w:r w:rsidR="00745FE6" w:rsidRPr="00C01CC6">
        <w:rPr>
          <w:rFonts w:eastAsia="Times New Roman" w:cs="Times New Roman"/>
          <w:szCs w:val="19"/>
          <w:lang w:eastAsia="pl-PL"/>
        </w:rPr>
        <w:t>.</w:t>
      </w:r>
      <w:r w:rsidRPr="00C01CC6">
        <w:rPr>
          <w:rFonts w:eastAsia="Times New Roman" w:cs="Times New Roman"/>
          <w:szCs w:val="19"/>
          <w:lang w:eastAsia="pl-PL"/>
        </w:rPr>
        <w:t xml:space="preserve"> Przybyło</w:t>
      </w:r>
      <w:r w:rsidRPr="00AB5988">
        <w:rPr>
          <w:rFonts w:eastAsia="Times New Roman" w:cs="Times New Roman"/>
          <w:szCs w:val="19"/>
          <w:lang w:eastAsia="pl-PL"/>
        </w:rPr>
        <w:t xml:space="preserve"> ich 0,3 tys. w 2023 r. i 0,2 tys. w 2024 r., zaś w</w:t>
      </w:r>
      <w:r w:rsidR="00075286" w:rsidRPr="00AB5988">
        <w:rPr>
          <w:rFonts w:eastAsia="Times New Roman" w:cs="Times New Roman"/>
          <w:szCs w:val="19"/>
          <w:lang w:eastAsia="pl-PL"/>
        </w:rPr>
        <w:t> </w:t>
      </w:r>
      <w:r w:rsidRPr="00AB5988">
        <w:rPr>
          <w:rFonts w:eastAsia="Times New Roman" w:cs="Times New Roman"/>
          <w:szCs w:val="19"/>
          <w:lang w:eastAsia="pl-PL"/>
        </w:rPr>
        <w:t>2025 r. ich liczba spadła o niespełna 0,1 tys. osób.</w:t>
      </w:r>
      <w:r w:rsidR="00C24377" w:rsidRPr="00AB5988">
        <w:rPr>
          <w:rFonts w:eastAsia="Times New Roman" w:cs="Times New Roman"/>
          <w:szCs w:val="19"/>
          <w:lang w:eastAsia="pl-PL"/>
        </w:rPr>
        <w:t xml:space="preserve"> Udział obywateli Ukrainy wśród osób pracujących w Polsce jako lekarze dentyści wzrósł z 0,8% w 2022 r. do 2,1% w 2024 r., a</w:t>
      </w:r>
      <w:r w:rsidR="00E83A7A" w:rsidRPr="00AB5988">
        <w:rPr>
          <w:rFonts w:eastAsia="Times New Roman" w:cs="Times New Roman"/>
          <w:szCs w:val="19"/>
          <w:lang w:eastAsia="pl-PL"/>
        </w:rPr>
        <w:t> </w:t>
      </w:r>
      <w:r w:rsidR="00A83EFD" w:rsidRPr="00AB5988">
        <w:rPr>
          <w:rFonts w:eastAsia="Times New Roman" w:cs="Times New Roman"/>
          <w:szCs w:val="19"/>
          <w:lang w:eastAsia="pl-PL"/>
        </w:rPr>
        <w:t>w</w:t>
      </w:r>
      <w:r w:rsidR="00E83A7A" w:rsidRPr="00AB5988">
        <w:rPr>
          <w:rFonts w:eastAsia="Times New Roman" w:cs="Times New Roman"/>
          <w:szCs w:val="19"/>
          <w:lang w:eastAsia="pl-PL"/>
        </w:rPr>
        <w:t> </w:t>
      </w:r>
      <w:r w:rsidR="00952DAA" w:rsidRPr="00AB5988">
        <w:rPr>
          <w:rFonts w:eastAsia="Times New Roman" w:cs="Times New Roman"/>
          <w:szCs w:val="19"/>
          <w:lang w:eastAsia="pl-PL"/>
        </w:rPr>
        <w:t>2025 </w:t>
      </w:r>
      <w:r w:rsidR="00A83EFD" w:rsidRPr="00AB5988">
        <w:rPr>
          <w:rFonts w:eastAsia="Times New Roman" w:cs="Times New Roman"/>
          <w:szCs w:val="19"/>
          <w:lang w:eastAsia="pl-PL"/>
        </w:rPr>
        <w:t xml:space="preserve">r. </w:t>
      </w:r>
      <w:r w:rsidR="00C24377" w:rsidRPr="00AB5988">
        <w:rPr>
          <w:rFonts w:eastAsia="Times New Roman" w:cs="Times New Roman"/>
          <w:szCs w:val="19"/>
          <w:lang w:eastAsia="pl-PL"/>
        </w:rPr>
        <w:t xml:space="preserve">spadł do </w:t>
      </w:r>
      <w:r w:rsidR="00A83EFD" w:rsidRPr="00AB5988">
        <w:rPr>
          <w:rFonts w:eastAsia="Times New Roman" w:cs="Times New Roman"/>
          <w:szCs w:val="19"/>
          <w:lang w:eastAsia="pl-PL"/>
        </w:rPr>
        <w:t>1,9%.</w:t>
      </w:r>
    </w:p>
    <w:p w14:paraId="2779DD6A" w14:textId="6241DA85" w:rsidR="003D1565" w:rsidRPr="00AB5988" w:rsidRDefault="00C24377" w:rsidP="005E2397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>Zawód l</w:t>
      </w:r>
      <w:r w:rsidR="003D1565" w:rsidRPr="00AB5988">
        <w:rPr>
          <w:rFonts w:eastAsia="Times New Roman" w:cs="Times New Roman"/>
          <w:szCs w:val="19"/>
          <w:lang w:eastAsia="pl-PL"/>
        </w:rPr>
        <w:t>ekarza dentyst</w:t>
      </w:r>
      <w:r w:rsidRPr="00AB5988">
        <w:rPr>
          <w:rFonts w:eastAsia="Times New Roman" w:cs="Times New Roman"/>
          <w:szCs w:val="19"/>
          <w:lang w:eastAsia="pl-PL"/>
        </w:rPr>
        <w:t xml:space="preserve">y wykonują </w:t>
      </w:r>
      <w:r w:rsidR="003D1565" w:rsidRPr="00AB5988">
        <w:rPr>
          <w:rFonts w:eastAsia="Times New Roman" w:cs="Times New Roman"/>
          <w:szCs w:val="19"/>
          <w:lang w:eastAsia="pl-PL"/>
        </w:rPr>
        <w:t xml:space="preserve">przeważnie kobiety, aczkolwiek ich </w:t>
      </w:r>
      <w:r w:rsidR="00305E94" w:rsidRPr="00AB5988">
        <w:rPr>
          <w:rFonts w:eastAsia="Times New Roman" w:cs="Times New Roman"/>
          <w:szCs w:val="19"/>
          <w:lang w:eastAsia="pl-PL"/>
        </w:rPr>
        <w:t xml:space="preserve">odsetek </w:t>
      </w:r>
      <w:r w:rsidR="003D1565" w:rsidRPr="00AB5988">
        <w:rPr>
          <w:rFonts w:eastAsia="Times New Roman" w:cs="Times New Roman"/>
          <w:szCs w:val="19"/>
          <w:lang w:eastAsia="pl-PL"/>
        </w:rPr>
        <w:t>w ostatnich latach minimalnie spada (z 74,0% w 2022 r. do 73,5% w 2025 r</w:t>
      </w:r>
      <w:r w:rsidR="00952DAA" w:rsidRPr="00AB5988">
        <w:rPr>
          <w:rFonts w:eastAsia="Times New Roman" w:cs="Times New Roman"/>
          <w:szCs w:val="19"/>
          <w:lang w:eastAsia="pl-PL"/>
        </w:rPr>
        <w:t>.</w:t>
      </w:r>
      <w:r w:rsidR="003D1565" w:rsidRPr="00AB5988">
        <w:rPr>
          <w:rFonts w:eastAsia="Times New Roman" w:cs="Times New Roman"/>
          <w:szCs w:val="19"/>
          <w:lang w:eastAsia="pl-PL"/>
        </w:rPr>
        <w:t>)</w:t>
      </w:r>
      <w:r w:rsidR="00F93DCC" w:rsidRPr="00AB5988">
        <w:rPr>
          <w:rFonts w:eastAsia="Times New Roman" w:cs="Times New Roman"/>
          <w:szCs w:val="19"/>
          <w:lang w:eastAsia="pl-PL"/>
        </w:rPr>
        <w:t>.</w:t>
      </w:r>
    </w:p>
    <w:p w14:paraId="696B2460" w14:textId="28EA83C5" w:rsidR="00E647D1" w:rsidRPr="00AB5988" w:rsidRDefault="00DB7AA4" w:rsidP="00951438">
      <w:pPr>
        <w:pStyle w:val="Tytuwykresu0"/>
        <w:suppressAutoHyphens/>
        <w:ind w:left="851" w:hanging="851"/>
        <w:rPr>
          <w:rFonts w:ascii="Fira Sans" w:hAnsi="Fira Sans"/>
        </w:rPr>
      </w:pPr>
      <w:r w:rsidRPr="00AB5988">
        <w:rPr>
          <w:shd w:val="clear" w:color="auto" w:fill="FFFFFF"/>
        </w:rPr>
        <w:drawing>
          <wp:anchor distT="0" distB="0" distL="114300" distR="114300" simplePos="0" relativeHeight="251807744" behindDoc="0" locked="0" layoutInCell="1" allowOverlap="1" wp14:anchorId="0FF191A9" wp14:editId="46CAB662">
            <wp:simplePos x="0" y="0"/>
            <wp:positionH relativeFrom="margin">
              <wp:posOffset>-49530</wp:posOffset>
            </wp:positionH>
            <wp:positionV relativeFrom="page">
              <wp:posOffset>3571240</wp:posOffset>
            </wp:positionV>
            <wp:extent cx="5128895" cy="2454275"/>
            <wp:effectExtent l="0" t="0" r="0" b="3175"/>
            <wp:wrapTopAndBottom/>
            <wp:docPr id="34" name="Obraz 34" descr="Liczba lekarzy dentystów pracujących z pacjentem:  ogółem i według płci, &#10; Stan w dniu 31 grudni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7D1" w:rsidRPr="00AB5988">
        <w:rPr>
          <w:rFonts w:ascii="Fira Sans" w:hAnsi="Fira Sans"/>
        </w:rPr>
        <w:t>Wykres 3. Liczba lekarzy dentystów pracujących z pacjentem ogółem i według płci</w:t>
      </w:r>
      <w:r w:rsidR="00FB6AFF" w:rsidRPr="00AB5988">
        <w:rPr>
          <w:rFonts w:ascii="Fira Sans" w:hAnsi="Fira Sans"/>
        </w:rPr>
        <w:br/>
      </w:r>
      <w:r w:rsidR="00A34D04" w:rsidRPr="00AB5988">
        <w:rPr>
          <w:rFonts w:ascii="Fira Sans" w:hAnsi="Fira Sans"/>
          <w:b w:val="0"/>
          <w:bCs w:val="0"/>
        </w:rPr>
        <w:t>S</w:t>
      </w:r>
      <w:r w:rsidR="00E647D1" w:rsidRPr="00AB5988">
        <w:rPr>
          <w:rFonts w:ascii="Fira Sans" w:hAnsi="Fira Sans"/>
          <w:b w:val="0"/>
          <w:bCs w:val="0"/>
        </w:rPr>
        <w:t>tan w dniu 31 grudnia</w:t>
      </w:r>
      <w:r w:rsidR="00E647D1" w:rsidRPr="00AB5988">
        <w:rPr>
          <w:rFonts w:ascii="Fira Sans" w:hAnsi="Fira Sans"/>
        </w:rPr>
        <w:t xml:space="preserve"> </w:t>
      </w:r>
    </w:p>
    <w:p w14:paraId="6529DF28" w14:textId="144B5437" w:rsidR="00F40362" w:rsidRPr="00AB5988" w:rsidRDefault="00390F97" w:rsidP="00274C62">
      <w:pPr>
        <w:suppressAutoHyphens/>
        <w:spacing w:before="600" w:line="288" w:lineRule="auto"/>
        <w:rPr>
          <w:shd w:val="clear" w:color="auto" w:fill="FFFFFF"/>
        </w:rPr>
      </w:pPr>
      <w:r w:rsidRPr="00AB5988">
        <w:rPr>
          <w:rFonts w:eastAsia="Times New Roman" w:cs="Times New Roman"/>
          <w:szCs w:val="19"/>
          <w:lang w:eastAsia="pl-PL"/>
        </w:rPr>
        <w:t xml:space="preserve">Biorąc pod uwagę liczbę </w:t>
      </w:r>
      <w:r w:rsidR="00B918DE" w:rsidRPr="00AB5988">
        <w:rPr>
          <w:rFonts w:eastAsia="Times New Roman" w:cs="Times New Roman"/>
          <w:szCs w:val="19"/>
          <w:lang w:eastAsia="pl-PL"/>
        </w:rPr>
        <w:t>pracujących z pacjent</w:t>
      </w:r>
      <w:r w:rsidR="007321AD" w:rsidRPr="00AB5988">
        <w:rPr>
          <w:rFonts w:eastAsia="Times New Roman" w:cs="Times New Roman"/>
          <w:szCs w:val="19"/>
          <w:lang w:eastAsia="pl-PL"/>
        </w:rPr>
        <w:t>em</w:t>
      </w:r>
      <w:r w:rsidR="00B918DE" w:rsidRPr="00AB5988">
        <w:rPr>
          <w:rFonts w:eastAsia="Times New Roman" w:cs="Times New Roman"/>
          <w:szCs w:val="19"/>
          <w:lang w:eastAsia="pl-PL"/>
        </w:rPr>
        <w:t xml:space="preserve"> </w:t>
      </w:r>
      <w:r w:rsidRPr="00AB5988">
        <w:rPr>
          <w:rFonts w:eastAsia="Times New Roman" w:cs="Times New Roman"/>
          <w:szCs w:val="19"/>
          <w:lang w:eastAsia="pl-PL"/>
        </w:rPr>
        <w:t xml:space="preserve">lekarzy </w:t>
      </w:r>
      <w:r w:rsidR="00B918DE" w:rsidRPr="00AB5988">
        <w:rPr>
          <w:rFonts w:eastAsia="Times New Roman" w:cs="Times New Roman"/>
          <w:szCs w:val="19"/>
          <w:lang w:eastAsia="pl-PL"/>
        </w:rPr>
        <w:t xml:space="preserve">dentystów </w:t>
      </w:r>
      <w:r w:rsidR="008A75DD" w:rsidRPr="00AB5988">
        <w:rPr>
          <w:rFonts w:eastAsia="Times New Roman" w:cs="Times New Roman"/>
          <w:szCs w:val="19"/>
          <w:lang w:eastAsia="pl-PL"/>
        </w:rPr>
        <w:t>praktykujących</w:t>
      </w:r>
      <w:r w:rsidR="008E1A65" w:rsidRPr="00AB5988">
        <w:rPr>
          <w:rFonts w:eastAsia="Times New Roman" w:cs="Times New Roman"/>
          <w:szCs w:val="19"/>
          <w:lang w:eastAsia="pl-PL"/>
        </w:rPr>
        <w:t xml:space="preserve"> </w:t>
      </w:r>
      <w:r w:rsidRPr="00AB5988">
        <w:rPr>
          <w:rFonts w:eastAsia="Times New Roman" w:cs="Times New Roman"/>
          <w:szCs w:val="19"/>
          <w:lang w:eastAsia="pl-PL"/>
        </w:rPr>
        <w:t>w</w:t>
      </w:r>
      <w:r w:rsidR="00075286" w:rsidRPr="00AB5988">
        <w:rPr>
          <w:rFonts w:eastAsia="Times New Roman" w:cs="Times New Roman"/>
          <w:szCs w:val="19"/>
          <w:lang w:eastAsia="pl-PL"/>
        </w:rPr>
        <w:t> </w:t>
      </w:r>
      <w:r w:rsidR="00B918DE" w:rsidRPr="00AB5988">
        <w:rPr>
          <w:rFonts w:eastAsia="Times New Roman" w:cs="Times New Roman"/>
          <w:szCs w:val="19"/>
          <w:lang w:eastAsia="pl-PL"/>
        </w:rPr>
        <w:t>poszczególnych</w:t>
      </w:r>
      <w:r w:rsidRPr="00AB5988">
        <w:rPr>
          <w:rFonts w:eastAsia="Times New Roman" w:cs="Times New Roman"/>
          <w:szCs w:val="19"/>
          <w:lang w:eastAsia="pl-PL"/>
        </w:rPr>
        <w:t xml:space="preserve"> województwach oraz dane o liczbie mieszkańców tych województw (według krajowej </w:t>
      </w:r>
      <w:r w:rsidR="00B918DE" w:rsidRPr="00AB5988">
        <w:rPr>
          <w:rFonts w:eastAsia="Times New Roman" w:cs="Times New Roman"/>
          <w:szCs w:val="19"/>
          <w:lang w:eastAsia="pl-PL"/>
        </w:rPr>
        <w:t>definicji</w:t>
      </w:r>
      <w:r w:rsidRPr="00AB5988">
        <w:rPr>
          <w:rFonts w:eastAsia="Times New Roman" w:cs="Times New Roman"/>
          <w:szCs w:val="19"/>
          <w:lang w:eastAsia="pl-PL"/>
        </w:rPr>
        <w:t xml:space="preserve"> ludności) </w:t>
      </w:r>
      <w:r w:rsidR="006E3E9D" w:rsidRPr="00AB5988">
        <w:rPr>
          <w:rFonts w:eastAsia="Times New Roman" w:cs="Times New Roman"/>
          <w:szCs w:val="19"/>
          <w:lang w:eastAsia="pl-PL"/>
        </w:rPr>
        <w:t xml:space="preserve">w 2025 r. </w:t>
      </w:r>
      <w:r w:rsidR="00FD7D64" w:rsidRPr="00AB5988">
        <w:rPr>
          <w:rFonts w:eastAsia="Times New Roman" w:cs="Times New Roman"/>
          <w:szCs w:val="19"/>
          <w:lang w:eastAsia="pl-PL"/>
        </w:rPr>
        <w:t xml:space="preserve">wartość </w:t>
      </w:r>
      <w:r w:rsidR="00714DE1" w:rsidRPr="00AB5988">
        <w:rPr>
          <w:rFonts w:eastAsia="Times New Roman" w:cs="Times New Roman"/>
          <w:szCs w:val="19"/>
          <w:lang w:eastAsia="pl-PL"/>
        </w:rPr>
        <w:t>w</w:t>
      </w:r>
      <w:r w:rsidR="006E3E9D" w:rsidRPr="00AB5988">
        <w:rPr>
          <w:rFonts w:eastAsia="Times New Roman" w:cs="Times New Roman"/>
          <w:szCs w:val="19"/>
          <w:lang w:eastAsia="pl-PL"/>
        </w:rPr>
        <w:t>skaźnik</w:t>
      </w:r>
      <w:r w:rsidR="00FD7D64" w:rsidRPr="00AB5988">
        <w:rPr>
          <w:rFonts w:eastAsia="Times New Roman" w:cs="Times New Roman"/>
          <w:szCs w:val="19"/>
          <w:lang w:eastAsia="pl-PL"/>
        </w:rPr>
        <w:t>a</w:t>
      </w:r>
      <w:r w:rsidR="006E3E9D" w:rsidRPr="00AB5988">
        <w:rPr>
          <w:rFonts w:eastAsia="Times New Roman" w:cs="Times New Roman"/>
          <w:szCs w:val="19"/>
          <w:lang w:eastAsia="pl-PL"/>
        </w:rPr>
        <w:t xml:space="preserve"> liczby lekarzy dentystów na 10 tys. ludności wynosił</w:t>
      </w:r>
      <w:r w:rsidR="00FD7D64" w:rsidRPr="00AB5988">
        <w:rPr>
          <w:rFonts w:eastAsia="Times New Roman" w:cs="Times New Roman"/>
          <w:szCs w:val="19"/>
          <w:lang w:eastAsia="pl-PL"/>
        </w:rPr>
        <w:t>a</w:t>
      </w:r>
      <w:r w:rsidR="006E3E9D" w:rsidRPr="00AB5988">
        <w:rPr>
          <w:rFonts w:eastAsia="Times New Roman" w:cs="Times New Roman"/>
          <w:szCs w:val="19"/>
          <w:lang w:eastAsia="pl-PL"/>
        </w:rPr>
        <w:t xml:space="preserve"> w skali kraju </w:t>
      </w:r>
      <w:r w:rsidR="00E7421E" w:rsidRPr="00AB5988">
        <w:rPr>
          <w:rFonts w:eastAsia="Times New Roman" w:cs="Times New Roman"/>
          <w:szCs w:val="19"/>
          <w:lang w:eastAsia="pl-PL"/>
        </w:rPr>
        <w:t>9,9. R</w:t>
      </w:r>
      <w:r w:rsidR="00B54F03" w:rsidRPr="00AB5988">
        <w:rPr>
          <w:rFonts w:eastAsia="Times New Roman" w:cs="Times New Roman"/>
          <w:szCs w:val="19"/>
          <w:lang w:eastAsia="pl-PL"/>
        </w:rPr>
        <w:t xml:space="preserve">elatywnie wysoką </w:t>
      </w:r>
      <w:r w:rsidR="00034FDB" w:rsidRPr="00AB5988">
        <w:rPr>
          <w:rFonts w:eastAsia="Times New Roman" w:cs="Times New Roman"/>
          <w:szCs w:val="19"/>
          <w:lang w:eastAsia="pl-PL"/>
        </w:rPr>
        <w:t xml:space="preserve">potencjalną dostępność </w:t>
      </w:r>
      <w:r w:rsidR="00A83EFD" w:rsidRPr="00AB5988">
        <w:rPr>
          <w:rFonts w:eastAsia="Times New Roman" w:cs="Times New Roman"/>
          <w:szCs w:val="19"/>
          <w:lang w:eastAsia="pl-PL"/>
        </w:rPr>
        <w:t xml:space="preserve">lekarzy dentystów </w:t>
      </w:r>
      <w:r w:rsidR="00034FDB" w:rsidRPr="00AB5988">
        <w:rPr>
          <w:rFonts w:eastAsia="Times New Roman" w:cs="Times New Roman"/>
          <w:szCs w:val="19"/>
          <w:lang w:eastAsia="pl-PL"/>
        </w:rPr>
        <w:t xml:space="preserve">odnotowano </w:t>
      </w:r>
      <w:r w:rsidR="00A83EFD" w:rsidRPr="00AB5988">
        <w:rPr>
          <w:rFonts w:eastAsia="Times New Roman" w:cs="Times New Roman"/>
          <w:szCs w:val="19"/>
          <w:lang w:eastAsia="pl-PL"/>
        </w:rPr>
        <w:t>w województw</w:t>
      </w:r>
      <w:r w:rsidR="00034FDB" w:rsidRPr="00AB5988">
        <w:rPr>
          <w:rFonts w:eastAsia="Times New Roman" w:cs="Times New Roman"/>
          <w:szCs w:val="19"/>
          <w:lang w:eastAsia="pl-PL"/>
        </w:rPr>
        <w:t>ach</w:t>
      </w:r>
      <w:r w:rsidR="00A83EFD" w:rsidRPr="00AB5988">
        <w:rPr>
          <w:rFonts w:eastAsia="Times New Roman" w:cs="Times New Roman"/>
          <w:szCs w:val="19"/>
          <w:lang w:eastAsia="pl-PL"/>
        </w:rPr>
        <w:t xml:space="preserve"> łódzkim</w:t>
      </w:r>
      <w:r w:rsidR="0089349D" w:rsidRPr="00AB5988">
        <w:rPr>
          <w:rFonts w:eastAsia="Times New Roman" w:cs="Times New Roman"/>
          <w:szCs w:val="19"/>
          <w:lang w:eastAsia="pl-PL"/>
        </w:rPr>
        <w:t xml:space="preserve">, </w:t>
      </w:r>
      <w:r w:rsidR="00A83EFD" w:rsidRPr="00AB5988">
        <w:rPr>
          <w:rFonts w:eastAsia="Times New Roman" w:cs="Times New Roman"/>
          <w:szCs w:val="19"/>
          <w:lang w:eastAsia="pl-PL"/>
        </w:rPr>
        <w:t xml:space="preserve">mazowieckim </w:t>
      </w:r>
      <w:r w:rsidR="0089349D" w:rsidRPr="00AB5988">
        <w:rPr>
          <w:rFonts w:eastAsia="Times New Roman" w:cs="Times New Roman"/>
          <w:szCs w:val="19"/>
          <w:lang w:eastAsia="pl-PL"/>
        </w:rPr>
        <w:t xml:space="preserve">i podlaskim </w:t>
      </w:r>
      <w:r w:rsidR="00D20EE2" w:rsidRPr="00AB5988">
        <w:rPr>
          <w:rFonts w:eastAsia="Times New Roman" w:cs="Times New Roman"/>
          <w:szCs w:val="19"/>
          <w:lang w:eastAsia="pl-PL"/>
        </w:rPr>
        <w:t>(</w:t>
      </w:r>
      <w:r w:rsidR="00FD7D64" w:rsidRPr="00AB5988">
        <w:rPr>
          <w:rFonts w:eastAsia="Times New Roman" w:cs="Times New Roman"/>
          <w:szCs w:val="19"/>
          <w:lang w:eastAsia="pl-PL"/>
        </w:rPr>
        <w:t xml:space="preserve">wartości </w:t>
      </w:r>
      <w:r w:rsidR="00034FDB" w:rsidRPr="00AB5988">
        <w:rPr>
          <w:rFonts w:eastAsia="Times New Roman" w:cs="Times New Roman"/>
          <w:szCs w:val="19"/>
          <w:lang w:eastAsia="pl-PL"/>
        </w:rPr>
        <w:t>wskaźnik</w:t>
      </w:r>
      <w:r w:rsidR="00FD7D64" w:rsidRPr="00AB5988">
        <w:rPr>
          <w:rFonts w:eastAsia="Times New Roman" w:cs="Times New Roman"/>
          <w:szCs w:val="19"/>
          <w:lang w:eastAsia="pl-PL"/>
        </w:rPr>
        <w:t>a</w:t>
      </w:r>
      <w:r w:rsidR="00034FDB" w:rsidRPr="00AB5988">
        <w:rPr>
          <w:rFonts w:eastAsia="Times New Roman" w:cs="Times New Roman"/>
          <w:szCs w:val="19"/>
          <w:lang w:eastAsia="pl-PL"/>
        </w:rPr>
        <w:t xml:space="preserve"> wyniosły tam </w:t>
      </w:r>
      <w:r w:rsidR="00A83EFD" w:rsidRPr="00AB5988">
        <w:rPr>
          <w:rFonts w:eastAsia="Times New Roman" w:cs="Times New Roman"/>
          <w:szCs w:val="19"/>
          <w:lang w:eastAsia="pl-PL"/>
        </w:rPr>
        <w:t>odpowiednio 11,</w:t>
      </w:r>
      <w:r w:rsidR="00A83EFD" w:rsidRPr="00AB5988">
        <w:rPr>
          <w:shd w:val="clear" w:color="auto" w:fill="FFFFFF"/>
        </w:rPr>
        <w:t>9</w:t>
      </w:r>
      <w:r w:rsidR="0089349D" w:rsidRPr="00AB5988">
        <w:rPr>
          <w:shd w:val="clear" w:color="auto" w:fill="FFFFFF"/>
        </w:rPr>
        <w:t xml:space="preserve"> i </w:t>
      </w:r>
      <w:r w:rsidR="00A83EFD" w:rsidRPr="00AB5988">
        <w:rPr>
          <w:shd w:val="clear" w:color="auto" w:fill="FFFFFF"/>
        </w:rPr>
        <w:t>11,7</w:t>
      </w:r>
      <w:r w:rsidR="0089349D" w:rsidRPr="00AB5988">
        <w:rPr>
          <w:shd w:val="clear" w:color="auto" w:fill="FFFFFF"/>
        </w:rPr>
        <w:t xml:space="preserve"> oraz 11,5</w:t>
      </w:r>
      <w:r w:rsidR="00D20EE2" w:rsidRPr="00AB5988">
        <w:rPr>
          <w:shd w:val="clear" w:color="auto" w:fill="FFFFFF"/>
        </w:rPr>
        <w:t>)</w:t>
      </w:r>
      <w:r w:rsidR="00A83EFD" w:rsidRPr="00AB5988">
        <w:rPr>
          <w:shd w:val="clear" w:color="auto" w:fill="FFFFFF"/>
        </w:rPr>
        <w:t xml:space="preserve">, </w:t>
      </w:r>
      <w:r w:rsidR="00A8240A" w:rsidRPr="00AB5988">
        <w:rPr>
          <w:shd w:val="clear" w:color="auto" w:fill="FFFFFF"/>
        </w:rPr>
        <w:t>n</w:t>
      </w:r>
      <w:r w:rsidR="00A83EFD" w:rsidRPr="00AB5988">
        <w:rPr>
          <w:shd w:val="clear" w:color="auto" w:fill="FFFFFF"/>
        </w:rPr>
        <w:t>a</w:t>
      </w:r>
      <w:r w:rsidR="00A8240A" w:rsidRPr="00AB5988">
        <w:rPr>
          <w:shd w:val="clear" w:color="auto" w:fill="FFFFFF"/>
        </w:rPr>
        <w:t>tomiast</w:t>
      </w:r>
      <w:r w:rsidR="00A83EFD" w:rsidRPr="00AB5988">
        <w:rPr>
          <w:shd w:val="clear" w:color="auto" w:fill="FFFFFF"/>
        </w:rPr>
        <w:t xml:space="preserve"> </w:t>
      </w:r>
      <w:r w:rsidR="00B54F03" w:rsidRPr="00AB5988">
        <w:rPr>
          <w:shd w:val="clear" w:color="auto" w:fill="FFFFFF"/>
        </w:rPr>
        <w:t>relatywnie nisk</w:t>
      </w:r>
      <w:r w:rsidR="00FD7D64" w:rsidRPr="00AB5988">
        <w:rPr>
          <w:shd w:val="clear" w:color="auto" w:fill="FFFFFF"/>
        </w:rPr>
        <w:t>ie</w:t>
      </w:r>
      <w:r w:rsidR="00B54F03" w:rsidRPr="00AB5988">
        <w:rPr>
          <w:shd w:val="clear" w:color="auto" w:fill="FFFFFF"/>
        </w:rPr>
        <w:t xml:space="preserve"> </w:t>
      </w:r>
      <w:r w:rsidR="00FD7D64" w:rsidRPr="00AB5988">
        <w:rPr>
          <w:shd w:val="clear" w:color="auto" w:fill="FFFFFF"/>
        </w:rPr>
        <w:t>warto</w:t>
      </w:r>
      <w:r w:rsidR="00A8240A" w:rsidRPr="00AB5988">
        <w:rPr>
          <w:shd w:val="clear" w:color="auto" w:fill="FFFFFF"/>
        </w:rPr>
        <w:t>ści wskaźnika odnotowano</w:t>
      </w:r>
      <w:r w:rsidR="00FD7D64" w:rsidRPr="00AB5988">
        <w:rPr>
          <w:shd w:val="clear" w:color="auto" w:fill="FFFFFF"/>
        </w:rPr>
        <w:t xml:space="preserve"> </w:t>
      </w:r>
      <w:r w:rsidR="00A83EFD" w:rsidRPr="00AB5988">
        <w:rPr>
          <w:shd w:val="clear" w:color="auto" w:fill="FFFFFF"/>
        </w:rPr>
        <w:t>w</w:t>
      </w:r>
      <w:r w:rsidR="00075286" w:rsidRPr="00AB5988">
        <w:rPr>
          <w:shd w:val="clear" w:color="auto" w:fill="FFFFFF"/>
        </w:rPr>
        <w:t> </w:t>
      </w:r>
      <w:r w:rsidR="00A83EFD" w:rsidRPr="00AB5988">
        <w:rPr>
          <w:shd w:val="clear" w:color="auto" w:fill="FFFFFF"/>
        </w:rPr>
        <w:t>województw</w:t>
      </w:r>
      <w:r w:rsidR="00B54F03" w:rsidRPr="00AB5988">
        <w:rPr>
          <w:shd w:val="clear" w:color="auto" w:fill="FFFFFF"/>
        </w:rPr>
        <w:t>ach</w:t>
      </w:r>
      <w:r w:rsidR="00A8240A" w:rsidRPr="00AB5988">
        <w:rPr>
          <w:shd w:val="clear" w:color="auto" w:fill="FFFFFF"/>
        </w:rPr>
        <w:t>:</w:t>
      </w:r>
      <w:r w:rsidR="00B54F03" w:rsidRPr="00AB5988">
        <w:rPr>
          <w:shd w:val="clear" w:color="auto" w:fill="FFFFFF"/>
        </w:rPr>
        <w:t xml:space="preserve"> </w:t>
      </w:r>
      <w:r w:rsidR="00A83EFD" w:rsidRPr="00AB5988">
        <w:rPr>
          <w:shd w:val="clear" w:color="auto" w:fill="FFFFFF"/>
        </w:rPr>
        <w:t>kujawsko-pomorskim (6,8)</w:t>
      </w:r>
      <w:r w:rsidR="0089349D" w:rsidRPr="00AB5988">
        <w:rPr>
          <w:shd w:val="clear" w:color="auto" w:fill="FFFFFF"/>
        </w:rPr>
        <w:t xml:space="preserve">, </w:t>
      </w:r>
      <w:r w:rsidR="00EB47BF" w:rsidRPr="00AB5988">
        <w:rPr>
          <w:shd w:val="clear" w:color="auto" w:fill="FFFFFF"/>
        </w:rPr>
        <w:t>warmińsko</w:t>
      </w:r>
      <w:r w:rsidR="0089349D" w:rsidRPr="00AB5988">
        <w:rPr>
          <w:shd w:val="clear" w:color="auto" w:fill="FFFFFF"/>
        </w:rPr>
        <w:t>-mazurskim (7,3)</w:t>
      </w:r>
      <w:r w:rsidR="0083444F" w:rsidRPr="00AB5988">
        <w:rPr>
          <w:shd w:val="clear" w:color="auto" w:fill="FFFFFF"/>
        </w:rPr>
        <w:t xml:space="preserve">, </w:t>
      </w:r>
      <w:r w:rsidR="0089349D" w:rsidRPr="00AB5988">
        <w:rPr>
          <w:shd w:val="clear" w:color="auto" w:fill="FFFFFF"/>
        </w:rPr>
        <w:t>opolskim (7,5)</w:t>
      </w:r>
      <w:r w:rsidR="0083444F" w:rsidRPr="00AB5988">
        <w:rPr>
          <w:shd w:val="clear" w:color="auto" w:fill="FFFFFF"/>
        </w:rPr>
        <w:t xml:space="preserve"> i lubuskim (7,8)</w:t>
      </w:r>
      <w:r w:rsidR="00A83EFD" w:rsidRPr="00AB5988">
        <w:rPr>
          <w:shd w:val="clear" w:color="auto" w:fill="FFFFFF"/>
        </w:rPr>
        <w:t>.</w:t>
      </w:r>
    </w:p>
    <w:p w14:paraId="5ED3661B" w14:textId="15AE0735" w:rsidR="00FD5768" w:rsidRPr="00AB5988" w:rsidRDefault="00274C62" w:rsidP="00274C62">
      <w:pPr>
        <w:suppressAutoHyphens/>
        <w:spacing w:before="0" w:after="0" w:line="288" w:lineRule="auto"/>
        <w:ind w:left="709" w:hanging="709"/>
      </w:pPr>
      <w:r w:rsidRPr="00AB5988">
        <w:rPr>
          <w:rFonts w:eastAsia="Times New Roman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847680" behindDoc="0" locked="0" layoutInCell="1" allowOverlap="1" wp14:anchorId="6BC9255D" wp14:editId="02A140C8">
            <wp:simplePos x="0" y="0"/>
            <wp:positionH relativeFrom="column">
              <wp:posOffset>426720</wp:posOffset>
            </wp:positionH>
            <wp:positionV relativeFrom="paragraph">
              <wp:posOffset>520700</wp:posOffset>
            </wp:positionV>
            <wp:extent cx="3771900" cy="3105785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EE2" w:rsidRPr="00AB5988">
        <w:rPr>
          <w:b/>
        </w:rPr>
        <w:t xml:space="preserve">Mapa 2. Liczba lekarzy dentystów pracujących z pacjentem w przeliczeniu na 10 tys. </w:t>
      </w:r>
      <w:r w:rsidR="00A8155C" w:rsidRPr="00AB5988">
        <w:rPr>
          <w:b/>
        </w:rPr>
        <w:br/>
      </w:r>
      <w:r w:rsidR="00DA625D" w:rsidRPr="00AB5988">
        <w:rPr>
          <w:b/>
        </w:rPr>
        <w:t>ludności</w:t>
      </w:r>
      <w:r w:rsidR="00A8155C" w:rsidRPr="00DB7AA4">
        <w:rPr>
          <w:rStyle w:val="Odwoanieprzypisudolnego"/>
          <w:b/>
        </w:rPr>
        <w:footnoteReference w:id="9"/>
      </w:r>
      <w:r w:rsidR="00D20EE2" w:rsidRPr="00AB5988">
        <w:rPr>
          <w:b/>
        </w:rPr>
        <w:t xml:space="preserve"> według województw</w:t>
      </w:r>
      <w:r w:rsidR="00C95AD2" w:rsidRPr="00AB5988">
        <w:rPr>
          <w:b/>
        </w:rPr>
        <w:t xml:space="preserve"> w 2025 r.</w:t>
      </w:r>
      <w:r w:rsidR="00C00869" w:rsidRPr="00AB5988">
        <w:rPr>
          <w:b/>
        </w:rPr>
        <w:br/>
      </w:r>
      <w:r w:rsidR="00C00869" w:rsidRPr="00AB5988">
        <w:rPr>
          <w:bCs/>
        </w:rPr>
        <w:t>S</w:t>
      </w:r>
      <w:r w:rsidR="00D20EE2" w:rsidRPr="00AB5988">
        <w:rPr>
          <w:bCs/>
        </w:rPr>
        <w:t>tan w dniu 31 grudnia</w:t>
      </w:r>
    </w:p>
    <w:p w14:paraId="0F4E4DDD" w14:textId="6897769B" w:rsidR="00003484" w:rsidRPr="00AB5988" w:rsidRDefault="008E4E1B" w:rsidP="00013406">
      <w:pPr>
        <w:spacing w:before="0" w:after="160" w:line="259" w:lineRule="auto"/>
        <w:jc w:val="center"/>
        <w:rPr>
          <w:rFonts w:eastAsia="Times New Roman" w:cs="Times New Roman"/>
          <w:szCs w:val="19"/>
          <w:lang w:eastAsia="pl-PL"/>
        </w:rPr>
      </w:pPr>
      <w:r w:rsidRPr="00AB598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03646493" wp14:editId="1CB865FD">
                <wp:simplePos x="0" y="0"/>
                <wp:positionH relativeFrom="page">
                  <wp:posOffset>5730240</wp:posOffset>
                </wp:positionH>
                <wp:positionV relativeFrom="paragraph">
                  <wp:posOffset>3352165</wp:posOffset>
                </wp:positionV>
                <wp:extent cx="1737360" cy="872490"/>
                <wp:effectExtent l="0" t="0" r="0" b="3810"/>
                <wp:wrapTight wrapText="bothSides">
                  <wp:wrapPolygon edited="0">
                    <wp:start x="711" y="0"/>
                    <wp:lineTo x="711" y="21223"/>
                    <wp:lineTo x="20842" y="21223"/>
                    <wp:lineTo x="20842" y="0"/>
                    <wp:lineTo x="711" y="0"/>
                  </wp:wrapPolygon>
                </wp:wrapTight>
                <wp:docPr id="24" name="Pole tekstowe 24" descr="Polska zajmuje 9. miejsce wśród 26 państw Unii Europejskiej pod względem liczby lekarzy dentystów na 10 tys. ludności rezydują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872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A6EA2" w14:textId="32BA1600" w:rsidR="00916CAD" w:rsidRPr="003C2D78" w:rsidRDefault="00916CAD" w:rsidP="00EC20EF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Polska zajmuje 9</w:t>
                            </w:r>
                            <w:r w:rsidR="00DF20E9">
                              <w:rPr>
                                <w:szCs w:val="19"/>
                              </w:rPr>
                              <w:t>.</w:t>
                            </w:r>
                            <w:r>
                              <w:rPr>
                                <w:szCs w:val="19"/>
                              </w:rPr>
                              <w:t xml:space="preserve"> miejsce wśród 26 państw Unii Europejskiej pod względem liczby lekarzy dentystów na 10 tys. </w:t>
                            </w:r>
                            <w:r w:rsidRPr="00024C5E">
                              <w:rPr>
                                <w:szCs w:val="19"/>
                              </w:rPr>
                              <w:t>ludności</w:t>
                            </w:r>
                            <w:r w:rsidR="00745FE6">
                              <w:rPr>
                                <w:szCs w:val="19"/>
                              </w:rPr>
                              <w:t xml:space="preserve"> rezydującej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46493" id="Pole tekstowe 24" o:spid="_x0000_s1034" type="#_x0000_t202" alt="Polska zajmuje 9. miejsce wśród 26 państw Unii Europejskiej pod względem liczby lekarzy dentystów na 10 tys. ludności rezydującej" style="position:absolute;left:0;text-align:left;margin-left:451.2pt;margin-top:263.95pt;width:136.8pt;height:68.7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" filled="f" stroked="f">
                <v:textbox>
                  <w:txbxContent>
                    <w:p w14:paraId="64DA6EA2" w14:textId="32BA1600" w:rsidR="00916CAD" w:rsidRPr="003C2D78" w:rsidRDefault="00916CAD" w:rsidP="00EC20EF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Polska zajmuje 9</w:t>
                      </w:r>
                      <w:r w:rsidR="00DF20E9">
                        <w:rPr>
                          <w:szCs w:val="19"/>
                        </w:rPr>
                        <w:t>.</w:t>
                      </w:r>
                      <w:r>
                        <w:rPr>
                          <w:szCs w:val="19"/>
                        </w:rPr>
                        <w:t xml:space="preserve"> miejsce wśród 26 państw Unii Europejskiej pod względem liczby lekarzy dentystów na 10 tys. </w:t>
                      </w:r>
                      <w:r w:rsidRPr="00024C5E">
                        <w:rPr>
                          <w:szCs w:val="19"/>
                        </w:rPr>
                        <w:t>ludności</w:t>
                      </w:r>
                      <w:r w:rsidR="00745FE6">
                        <w:rPr>
                          <w:szCs w:val="19"/>
                        </w:rPr>
                        <w:t xml:space="preserve"> rezydującej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AD33351" w14:textId="7AB739E9" w:rsidR="00EC20EF" w:rsidRPr="00AB5988" w:rsidRDefault="00CE56A3" w:rsidP="00274C62">
      <w:pPr>
        <w:suppressAutoHyphens/>
        <w:spacing w:line="288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 xml:space="preserve">W zakresie potencjalnej dostępności lekarzy dentystów </w:t>
      </w:r>
      <w:r w:rsidR="00EC20EF" w:rsidRPr="00AB5988">
        <w:rPr>
          <w:rFonts w:eastAsia="Times New Roman" w:cs="Times New Roman"/>
          <w:szCs w:val="19"/>
          <w:lang w:eastAsia="pl-PL"/>
        </w:rPr>
        <w:t>Polsk</w:t>
      </w:r>
      <w:r w:rsidRPr="00AB5988">
        <w:rPr>
          <w:rFonts w:eastAsia="Times New Roman" w:cs="Times New Roman"/>
          <w:szCs w:val="19"/>
          <w:lang w:eastAsia="pl-PL"/>
        </w:rPr>
        <w:t>a</w:t>
      </w:r>
      <w:r w:rsidR="00EC20EF" w:rsidRPr="00AB5988">
        <w:rPr>
          <w:rFonts w:eastAsia="Times New Roman" w:cs="Times New Roman"/>
          <w:szCs w:val="19"/>
          <w:lang w:eastAsia="pl-PL"/>
        </w:rPr>
        <w:t xml:space="preserve"> </w:t>
      </w:r>
      <w:r w:rsidRPr="00AB5988">
        <w:rPr>
          <w:rFonts w:eastAsia="Times New Roman" w:cs="Times New Roman"/>
          <w:szCs w:val="19"/>
          <w:lang w:eastAsia="pl-PL"/>
        </w:rPr>
        <w:t xml:space="preserve">zajmuje </w:t>
      </w:r>
      <w:r w:rsidR="00EC20EF" w:rsidRPr="00AB5988">
        <w:rPr>
          <w:rFonts w:eastAsia="Times New Roman" w:cs="Times New Roman"/>
          <w:szCs w:val="19"/>
          <w:lang w:eastAsia="pl-PL"/>
        </w:rPr>
        <w:t>9</w:t>
      </w:r>
      <w:r w:rsidR="008A1A2A" w:rsidRPr="00AB5988">
        <w:rPr>
          <w:rFonts w:eastAsia="Times New Roman" w:cs="Times New Roman"/>
          <w:szCs w:val="19"/>
          <w:lang w:eastAsia="pl-PL"/>
        </w:rPr>
        <w:t>.</w:t>
      </w:r>
      <w:r w:rsidR="00EC20EF" w:rsidRPr="00AB5988">
        <w:rPr>
          <w:rFonts w:eastAsia="Times New Roman" w:cs="Times New Roman"/>
          <w:szCs w:val="19"/>
          <w:lang w:eastAsia="pl-PL"/>
        </w:rPr>
        <w:t xml:space="preserve"> </w:t>
      </w:r>
      <w:r w:rsidR="002312D6" w:rsidRPr="00AB5988">
        <w:rPr>
          <w:rFonts w:eastAsia="Times New Roman" w:cs="Times New Roman"/>
          <w:szCs w:val="19"/>
          <w:lang w:eastAsia="pl-PL"/>
        </w:rPr>
        <w:t>miejsce wśród 26 krajów Unii Europejskiej</w:t>
      </w:r>
      <w:r w:rsidR="00EC20EF" w:rsidRPr="00AB5988">
        <w:rPr>
          <w:rFonts w:eastAsia="Times New Roman" w:cs="Times New Roman"/>
          <w:szCs w:val="19"/>
          <w:lang w:eastAsia="pl-PL"/>
        </w:rPr>
        <w:t xml:space="preserve">. </w:t>
      </w:r>
      <w:r w:rsidR="0083444F" w:rsidRPr="00AB5988">
        <w:rPr>
          <w:rFonts w:eastAsia="Times New Roman" w:cs="Times New Roman"/>
          <w:szCs w:val="19"/>
          <w:lang w:eastAsia="pl-PL"/>
        </w:rPr>
        <w:t>W</w:t>
      </w:r>
      <w:r w:rsidR="00EC20EF" w:rsidRPr="00AB5988">
        <w:rPr>
          <w:rFonts w:eastAsia="Times New Roman" w:cs="Times New Roman"/>
          <w:szCs w:val="19"/>
          <w:lang w:eastAsia="pl-PL"/>
        </w:rPr>
        <w:t xml:space="preserve">skaźnik liczby lekarzy </w:t>
      </w:r>
      <w:r w:rsidRPr="00AB5988">
        <w:rPr>
          <w:rFonts w:eastAsia="Times New Roman" w:cs="Times New Roman"/>
          <w:szCs w:val="19"/>
          <w:lang w:eastAsia="pl-PL"/>
        </w:rPr>
        <w:t xml:space="preserve">dentystów </w:t>
      </w:r>
      <w:r w:rsidR="00EC20EF" w:rsidRPr="00AB5988">
        <w:rPr>
          <w:rFonts w:eastAsia="Times New Roman" w:cs="Times New Roman"/>
          <w:szCs w:val="19"/>
          <w:lang w:eastAsia="pl-PL"/>
        </w:rPr>
        <w:t>na 10 tys. ludności rezydującej</w:t>
      </w:r>
      <w:r w:rsidR="003B052F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10"/>
      </w:r>
      <w:r w:rsidR="00EC20EF" w:rsidRPr="00AB5988">
        <w:rPr>
          <w:rFonts w:eastAsia="Times New Roman" w:cs="Times New Roman"/>
          <w:szCs w:val="19"/>
          <w:lang w:eastAsia="pl-PL"/>
        </w:rPr>
        <w:t xml:space="preserve"> </w:t>
      </w:r>
      <w:r w:rsidR="0083444F" w:rsidRPr="00AB5988">
        <w:rPr>
          <w:rFonts w:eastAsia="Times New Roman" w:cs="Times New Roman"/>
          <w:szCs w:val="19"/>
          <w:lang w:eastAsia="pl-PL"/>
        </w:rPr>
        <w:t xml:space="preserve">obliczony przez Eurostat dla 2024 r. </w:t>
      </w:r>
      <w:r w:rsidR="00EC20EF" w:rsidRPr="00AB5988">
        <w:rPr>
          <w:rFonts w:eastAsia="Times New Roman" w:cs="Times New Roman"/>
          <w:szCs w:val="19"/>
          <w:lang w:eastAsia="pl-PL"/>
        </w:rPr>
        <w:t xml:space="preserve">pokazuje też, że dostępność lekarzy </w:t>
      </w:r>
      <w:r w:rsidR="00981725" w:rsidRPr="00AB5988">
        <w:rPr>
          <w:rFonts w:eastAsia="Times New Roman" w:cs="Times New Roman"/>
          <w:szCs w:val="19"/>
          <w:lang w:eastAsia="pl-PL"/>
        </w:rPr>
        <w:t xml:space="preserve">dentystów </w:t>
      </w:r>
      <w:r w:rsidR="00EC20EF" w:rsidRPr="00AB5988">
        <w:rPr>
          <w:rFonts w:eastAsia="Times New Roman" w:cs="Times New Roman"/>
          <w:szCs w:val="19"/>
          <w:lang w:eastAsia="pl-PL"/>
        </w:rPr>
        <w:t>jest w</w:t>
      </w:r>
      <w:r w:rsidR="00075286" w:rsidRPr="00AB5988">
        <w:rPr>
          <w:rFonts w:eastAsia="Times New Roman" w:cs="Times New Roman"/>
          <w:szCs w:val="19"/>
          <w:lang w:eastAsia="pl-PL"/>
        </w:rPr>
        <w:t> </w:t>
      </w:r>
      <w:r w:rsidR="00EC20EF" w:rsidRPr="00AB5988">
        <w:rPr>
          <w:rFonts w:eastAsia="Times New Roman" w:cs="Times New Roman"/>
          <w:szCs w:val="19"/>
          <w:lang w:eastAsia="pl-PL"/>
        </w:rPr>
        <w:t xml:space="preserve">naszym kraju </w:t>
      </w:r>
      <w:r w:rsidRPr="00AB5988">
        <w:rPr>
          <w:rFonts w:eastAsia="Times New Roman" w:cs="Times New Roman"/>
          <w:szCs w:val="19"/>
          <w:lang w:eastAsia="pl-PL"/>
        </w:rPr>
        <w:t>wy</w:t>
      </w:r>
      <w:r w:rsidR="00EC20EF" w:rsidRPr="00AB5988">
        <w:rPr>
          <w:rFonts w:eastAsia="Times New Roman" w:cs="Times New Roman"/>
          <w:szCs w:val="19"/>
          <w:lang w:eastAsia="pl-PL"/>
        </w:rPr>
        <w:t>ższa niż średnia dla U</w:t>
      </w:r>
      <w:r w:rsidR="0083444F" w:rsidRPr="00AB5988">
        <w:rPr>
          <w:rFonts w:eastAsia="Times New Roman" w:cs="Times New Roman"/>
          <w:szCs w:val="19"/>
          <w:lang w:eastAsia="pl-PL"/>
        </w:rPr>
        <w:t xml:space="preserve">nii </w:t>
      </w:r>
      <w:r w:rsidR="00EC20EF" w:rsidRPr="00AB5988">
        <w:rPr>
          <w:rFonts w:eastAsia="Times New Roman" w:cs="Times New Roman"/>
          <w:szCs w:val="19"/>
          <w:lang w:eastAsia="pl-PL"/>
        </w:rPr>
        <w:t>E</w:t>
      </w:r>
      <w:r w:rsidR="0083444F" w:rsidRPr="00AB5988">
        <w:rPr>
          <w:rFonts w:eastAsia="Times New Roman" w:cs="Times New Roman"/>
          <w:szCs w:val="19"/>
          <w:lang w:eastAsia="pl-PL"/>
        </w:rPr>
        <w:t>uropejskiej</w:t>
      </w:r>
      <w:r w:rsidR="00EC20EF" w:rsidRPr="00AB5988">
        <w:rPr>
          <w:rFonts w:eastAsia="Times New Roman" w:cs="Times New Roman"/>
          <w:szCs w:val="19"/>
          <w:lang w:eastAsia="pl-PL"/>
        </w:rPr>
        <w:t xml:space="preserve"> (bez Słowacji): wartość wskaźnika dla Polski wyniosła </w:t>
      </w:r>
      <w:r w:rsidRPr="00AB5988">
        <w:rPr>
          <w:rFonts w:eastAsia="Times New Roman" w:cs="Times New Roman"/>
          <w:szCs w:val="19"/>
          <w:lang w:eastAsia="pl-PL"/>
        </w:rPr>
        <w:t>10</w:t>
      </w:r>
      <w:r w:rsidR="00EC20EF" w:rsidRPr="00AB5988">
        <w:rPr>
          <w:rFonts w:eastAsia="Times New Roman" w:cs="Times New Roman"/>
          <w:szCs w:val="19"/>
          <w:lang w:eastAsia="pl-PL"/>
        </w:rPr>
        <w:t>,</w:t>
      </w:r>
      <w:r w:rsidRPr="00AB5988">
        <w:rPr>
          <w:rFonts w:eastAsia="Times New Roman" w:cs="Times New Roman"/>
          <w:szCs w:val="19"/>
          <w:lang w:eastAsia="pl-PL"/>
        </w:rPr>
        <w:t>1</w:t>
      </w:r>
      <w:r w:rsidR="00EC20EF" w:rsidRPr="00AB5988">
        <w:rPr>
          <w:rFonts w:eastAsia="Times New Roman" w:cs="Times New Roman"/>
          <w:szCs w:val="19"/>
          <w:lang w:eastAsia="pl-PL"/>
        </w:rPr>
        <w:t xml:space="preserve"> wobec </w:t>
      </w:r>
      <w:r w:rsidRPr="00AB5988">
        <w:rPr>
          <w:rFonts w:eastAsia="Times New Roman" w:cs="Times New Roman"/>
          <w:szCs w:val="19"/>
          <w:lang w:eastAsia="pl-PL"/>
        </w:rPr>
        <w:t>8</w:t>
      </w:r>
      <w:r w:rsidR="00EC20EF" w:rsidRPr="00AB5988">
        <w:rPr>
          <w:rFonts w:eastAsia="Times New Roman" w:cs="Times New Roman"/>
          <w:szCs w:val="19"/>
          <w:lang w:eastAsia="pl-PL"/>
        </w:rPr>
        <w:t>,</w:t>
      </w:r>
      <w:r w:rsidR="00616AA3" w:rsidRPr="00AB5988">
        <w:rPr>
          <w:rFonts w:eastAsia="Times New Roman" w:cs="Times New Roman"/>
          <w:szCs w:val="19"/>
          <w:lang w:eastAsia="pl-PL"/>
        </w:rPr>
        <w:t xml:space="preserve">3 </w:t>
      </w:r>
      <w:r w:rsidR="00EC20EF" w:rsidRPr="00AB5988">
        <w:rPr>
          <w:rFonts w:eastAsia="Times New Roman" w:cs="Times New Roman"/>
          <w:szCs w:val="19"/>
          <w:lang w:eastAsia="pl-PL"/>
        </w:rPr>
        <w:t>dla UE.</w:t>
      </w:r>
    </w:p>
    <w:p w14:paraId="20CE024A" w14:textId="16323826" w:rsidR="00EC20EF" w:rsidRPr="00AB5988" w:rsidRDefault="00762177" w:rsidP="00274C62">
      <w:pPr>
        <w:spacing w:before="240" w:line="259" w:lineRule="auto"/>
        <w:ind w:left="851" w:hanging="851"/>
        <w:rPr>
          <w:rFonts w:eastAsia="Times New Roman" w:cs="Times New Roman"/>
          <w:b/>
          <w:szCs w:val="19"/>
          <w:lang w:eastAsia="pl-PL"/>
        </w:rPr>
      </w:pPr>
      <w:r w:rsidRPr="00AB5988">
        <w:rPr>
          <w:rFonts w:eastAsia="Times New Roman" w:cs="Times New Roman"/>
          <w:noProof/>
          <w:sz w:val="16"/>
          <w:szCs w:val="16"/>
          <w:vertAlign w:val="superscript"/>
          <w:lang w:eastAsia="pl-PL"/>
        </w:rPr>
        <w:drawing>
          <wp:anchor distT="0" distB="0" distL="114300" distR="114300" simplePos="0" relativeHeight="251814912" behindDoc="0" locked="0" layoutInCell="1" allowOverlap="1" wp14:anchorId="7DEADCF4" wp14:editId="2700A3D8">
            <wp:simplePos x="0" y="0"/>
            <wp:positionH relativeFrom="margin">
              <wp:posOffset>0</wp:posOffset>
            </wp:positionH>
            <wp:positionV relativeFrom="paragraph">
              <wp:posOffset>461645</wp:posOffset>
            </wp:positionV>
            <wp:extent cx="4935220" cy="2641600"/>
            <wp:effectExtent l="0" t="0" r="0" b="6350"/>
            <wp:wrapTopAndBottom/>
            <wp:docPr id="25" name="Obraz 25" descr="Liczba lekarzy dentystów pracujących z pacjentem na 10 tys. ludności rezydującej    w krajach Unii Europejskiej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0EF" w:rsidRPr="00AB5988">
        <w:rPr>
          <w:b/>
        </w:rPr>
        <w:t xml:space="preserve">Wykres 4. Liczba lekarzy </w:t>
      </w:r>
      <w:r w:rsidR="00CE56A3" w:rsidRPr="00AB5988">
        <w:rPr>
          <w:b/>
        </w:rPr>
        <w:t xml:space="preserve">dentystów </w:t>
      </w:r>
      <w:r w:rsidR="00EC20EF" w:rsidRPr="00AB5988">
        <w:rPr>
          <w:b/>
        </w:rPr>
        <w:t xml:space="preserve">pracujących z pacjentem na 10 tys. ludności </w:t>
      </w:r>
      <w:r w:rsidR="00A228AA" w:rsidRPr="00AB5988">
        <w:rPr>
          <w:b/>
        </w:rPr>
        <w:t>rezydującej</w:t>
      </w:r>
      <w:r w:rsidR="00A228AA" w:rsidRPr="00AB5988">
        <w:rPr>
          <w:b/>
          <w:sz w:val="6"/>
          <w:szCs w:val="6"/>
        </w:rPr>
        <w:t xml:space="preserve">  </w:t>
      </w:r>
      <w:r w:rsidR="004E1EC1" w:rsidRPr="00AB5988">
        <w:rPr>
          <w:b/>
          <w:sz w:val="6"/>
          <w:szCs w:val="6"/>
        </w:rPr>
        <w:t xml:space="preserve"> </w:t>
      </w:r>
      <w:r w:rsidR="00A228AA" w:rsidRPr="00AB5988">
        <w:rPr>
          <w:b/>
        </w:rPr>
        <w:t xml:space="preserve">w krajach Unii Europejskiej </w:t>
      </w:r>
      <w:r w:rsidR="00EC20EF" w:rsidRPr="00AB5988">
        <w:rPr>
          <w:b/>
        </w:rPr>
        <w:t>w 2024 r.</w:t>
      </w:r>
    </w:p>
    <w:p w14:paraId="5741520D" w14:textId="5813E1BD" w:rsidR="00EC20EF" w:rsidRPr="00AB5988" w:rsidRDefault="00EC20EF" w:rsidP="00797DDF">
      <w:pPr>
        <w:suppressAutoHyphens/>
        <w:spacing w:before="240"/>
        <w:rPr>
          <w:rFonts w:eastAsia="Times New Roman" w:cs="Times New Roman"/>
          <w:sz w:val="16"/>
          <w:szCs w:val="16"/>
          <w:lang w:eastAsia="pl-PL"/>
        </w:rPr>
      </w:pPr>
      <w:r w:rsidRPr="00AB5988">
        <w:rPr>
          <w:rFonts w:eastAsia="Times New Roman" w:cs="Times New Roman"/>
          <w:sz w:val="16"/>
          <w:szCs w:val="16"/>
          <w:vertAlign w:val="superscript"/>
          <w:lang w:eastAsia="pl-PL"/>
        </w:rPr>
        <w:t>a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 Średnia ważona dla UE obliczona z uwzględnieniem liczby ludności poszczególnych krajów; z powodu braku danych nie uwzględniono Słowacji.</w:t>
      </w:r>
      <w:r w:rsidR="004D4825" w:rsidRPr="00AB5988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BF4298" w:rsidRPr="00AB5988">
        <w:rPr>
          <w:rFonts w:eastAsia="Times New Roman" w:cs="Times New Roman"/>
          <w:sz w:val="16"/>
          <w:szCs w:val="16"/>
          <w:lang w:eastAsia="pl-PL"/>
        </w:rPr>
        <w:br/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 w:rsidR="00D57703" w:rsidRPr="00AB5988">
        <w:rPr>
          <w:rFonts w:eastAsia="Times New Roman" w:cs="Times New Roman"/>
          <w:sz w:val="16"/>
          <w:szCs w:val="16"/>
          <w:lang w:eastAsia="pl-PL"/>
        </w:rPr>
        <w:t xml:space="preserve">Obliczenia własne na podstawie danych </w:t>
      </w:r>
      <w:r w:rsidRPr="00AB5988">
        <w:rPr>
          <w:rFonts w:eastAsia="Times New Roman" w:cs="Times New Roman"/>
          <w:sz w:val="16"/>
          <w:szCs w:val="16"/>
          <w:lang w:eastAsia="pl-PL"/>
        </w:rPr>
        <w:t>Eurostat</w:t>
      </w:r>
      <w:r w:rsidR="00D57703" w:rsidRPr="00AB5988">
        <w:rPr>
          <w:rFonts w:eastAsia="Times New Roman" w:cs="Times New Roman"/>
          <w:sz w:val="16"/>
          <w:szCs w:val="16"/>
          <w:lang w:eastAsia="pl-PL"/>
        </w:rPr>
        <w:t>u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, dostęp 7.08.2026 r., </w:t>
      </w:r>
      <w:hyperlink r:id="rId18" w:tooltip="Eurostat, Health personnel" w:history="1"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https://ec.europa.eu/eurostat/databrowser/view/hlth_rs_prs2/default/</w:t>
        </w:r>
        <w:r w:rsidR="00BF4298" w:rsidRPr="00AB5988">
          <w:rPr>
            <w:rStyle w:val="Hipercze"/>
            <w:rFonts w:eastAsia="Times New Roman"/>
            <w:sz w:val="16"/>
            <w:szCs w:val="16"/>
            <w:lang w:eastAsia="pl-PL"/>
          </w:rPr>
          <w:br/>
        </w:r>
        <w:proofErr w:type="spellStart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table?lang</w:t>
        </w:r>
        <w:proofErr w:type="spellEnd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en&amp;category</w:t>
        </w:r>
        <w:proofErr w:type="spellEnd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hlth.hlth_care.hlth_res.hlth_staff</w:t>
        </w:r>
        <w:proofErr w:type="spellEnd"/>
      </w:hyperlink>
    </w:p>
    <w:p w14:paraId="63F216D4" w14:textId="55C1B70C" w:rsidR="00B71711" w:rsidRPr="00AB5988" w:rsidRDefault="003D0088" w:rsidP="00797DDF">
      <w:pPr>
        <w:suppressAutoHyphens/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bookmarkStart w:id="7" w:name="_Hlk236662020"/>
      <w:r w:rsidRPr="00AB5988">
        <w:rPr>
          <w:rFonts w:eastAsia="Times New Roman" w:cs="Times New Roman"/>
          <w:szCs w:val="19"/>
          <w:lang w:eastAsia="pl-PL"/>
        </w:rPr>
        <w:lastRenderedPageBreak/>
        <w:t xml:space="preserve">W 2025 r. wśród </w:t>
      </w:r>
      <w:r w:rsidR="00AA2C1E" w:rsidRPr="00AB5988">
        <w:rPr>
          <w:rFonts w:eastAsia="Times New Roman" w:cs="Times New Roman"/>
          <w:szCs w:val="19"/>
          <w:lang w:eastAsia="pl-PL"/>
        </w:rPr>
        <w:t xml:space="preserve">37,0 tys. </w:t>
      </w:r>
      <w:r w:rsidRPr="00AB5988">
        <w:rPr>
          <w:rFonts w:eastAsia="Times New Roman" w:cs="Times New Roman"/>
          <w:szCs w:val="19"/>
          <w:lang w:eastAsia="pl-PL"/>
        </w:rPr>
        <w:t xml:space="preserve">pracujących w Polsce </w:t>
      </w:r>
      <w:r w:rsidR="00613692" w:rsidRPr="00AB5988">
        <w:rPr>
          <w:rFonts w:eastAsia="Times New Roman" w:cs="Times New Roman"/>
          <w:szCs w:val="19"/>
          <w:lang w:eastAsia="pl-PL"/>
        </w:rPr>
        <w:t>lekarzy dentystów</w:t>
      </w:r>
      <w:r w:rsidR="00281AF1" w:rsidRPr="00AB5988">
        <w:rPr>
          <w:rFonts w:eastAsia="Times New Roman" w:cs="Times New Roman"/>
          <w:szCs w:val="19"/>
          <w:lang w:eastAsia="pl-PL"/>
        </w:rPr>
        <w:t xml:space="preserve"> 6,7 tys. (czyli 18,1%) </w:t>
      </w:r>
      <w:r w:rsidR="00613692" w:rsidRPr="00AB5988">
        <w:rPr>
          <w:rFonts w:eastAsia="Times New Roman" w:cs="Times New Roman"/>
          <w:szCs w:val="19"/>
          <w:lang w:eastAsia="pl-PL"/>
        </w:rPr>
        <w:t xml:space="preserve">stanowiły osoby </w:t>
      </w:r>
      <w:r w:rsidR="00613692" w:rsidRPr="00C01CC6">
        <w:rPr>
          <w:rFonts w:eastAsia="Times New Roman" w:cs="Times New Roman"/>
          <w:szCs w:val="19"/>
          <w:lang w:eastAsia="pl-PL"/>
        </w:rPr>
        <w:t xml:space="preserve">posiadające </w:t>
      </w:r>
      <w:r w:rsidRPr="00C01CC6">
        <w:rPr>
          <w:rFonts w:eastAsia="Times New Roman" w:cs="Times New Roman"/>
          <w:szCs w:val="19"/>
          <w:lang w:eastAsia="pl-PL"/>
        </w:rPr>
        <w:t>specjali</w:t>
      </w:r>
      <w:r w:rsidR="00613692" w:rsidRPr="00C01CC6">
        <w:rPr>
          <w:rFonts w:eastAsia="Times New Roman" w:cs="Times New Roman"/>
          <w:szCs w:val="19"/>
          <w:lang w:eastAsia="pl-PL"/>
        </w:rPr>
        <w:t>zację</w:t>
      </w:r>
      <w:r w:rsidRPr="00C01CC6">
        <w:rPr>
          <w:rStyle w:val="Odwoanieprzypisudolnego"/>
          <w:rFonts w:eastAsia="Times New Roman" w:cs="Times New Roman"/>
          <w:szCs w:val="19"/>
          <w:lang w:eastAsia="pl-PL"/>
        </w:rPr>
        <w:footnoteReference w:id="11"/>
      </w:r>
      <w:r w:rsidR="00745FE6" w:rsidRPr="00C01CC6">
        <w:rPr>
          <w:rFonts w:eastAsia="Times New Roman" w:cs="Times New Roman"/>
          <w:szCs w:val="19"/>
          <w:lang w:eastAsia="pl-PL"/>
        </w:rPr>
        <w:t>.</w:t>
      </w:r>
      <w:r w:rsidRPr="00C01CC6">
        <w:rPr>
          <w:rFonts w:eastAsia="Times New Roman" w:cs="Times New Roman"/>
          <w:szCs w:val="19"/>
          <w:lang w:eastAsia="pl-PL"/>
        </w:rPr>
        <w:t xml:space="preserve"> </w:t>
      </w:r>
      <w:r w:rsidR="00281AF1" w:rsidRPr="00C01CC6">
        <w:rPr>
          <w:rFonts w:eastAsia="Times New Roman" w:cs="Times New Roman"/>
          <w:szCs w:val="19"/>
          <w:lang w:eastAsia="pl-PL"/>
        </w:rPr>
        <w:t>W stosunku</w:t>
      </w:r>
      <w:r w:rsidR="00281AF1" w:rsidRPr="00AB5988">
        <w:rPr>
          <w:rFonts w:eastAsia="Times New Roman" w:cs="Times New Roman"/>
          <w:szCs w:val="19"/>
          <w:lang w:eastAsia="pl-PL"/>
        </w:rPr>
        <w:t xml:space="preserve"> do roku poprzedniego</w:t>
      </w:r>
      <w:r w:rsidR="00AA2C1E" w:rsidRPr="00AB5988">
        <w:rPr>
          <w:rFonts w:eastAsia="Times New Roman" w:cs="Times New Roman"/>
          <w:szCs w:val="19"/>
          <w:lang w:eastAsia="pl-PL"/>
        </w:rPr>
        <w:t xml:space="preserve"> liczb</w:t>
      </w:r>
      <w:r w:rsidR="006C2797" w:rsidRPr="00AB5988">
        <w:rPr>
          <w:rFonts w:eastAsia="Times New Roman" w:cs="Times New Roman"/>
          <w:szCs w:val="19"/>
          <w:lang w:eastAsia="pl-PL"/>
        </w:rPr>
        <w:t>a</w:t>
      </w:r>
      <w:r w:rsidR="00AA2C1E" w:rsidRPr="00AB5988">
        <w:rPr>
          <w:rFonts w:eastAsia="Times New Roman" w:cs="Times New Roman"/>
          <w:szCs w:val="19"/>
          <w:lang w:eastAsia="pl-PL"/>
        </w:rPr>
        <w:t xml:space="preserve"> lekarz</w:t>
      </w:r>
      <w:r w:rsidR="00EB47BF" w:rsidRPr="00AB5988">
        <w:rPr>
          <w:rFonts w:eastAsia="Times New Roman" w:cs="Times New Roman"/>
          <w:szCs w:val="19"/>
          <w:lang w:eastAsia="pl-PL"/>
        </w:rPr>
        <w:t>y</w:t>
      </w:r>
      <w:r w:rsidR="00AA2C1E" w:rsidRPr="00AB5988">
        <w:rPr>
          <w:rFonts w:eastAsia="Times New Roman" w:cs="Times New Roman"/>
          <w:szCs w:val="19"/>
          <w:lang w:eastAsia="pl-PL"/>
        </w:rPr>
        <w:t xml:space="preserve"> dentystów z przynajmniej jedną specjalizacją</w:t>
      </w:r>
      <w:r w:rsidR="006C2797" w:rsidRPr="00AB5988">
        <w:rPr>
          <w:rFonts w:eastAsia="Times New Roman" w:cs="Times New Roman"/>
          <w:szCs w:val="19"/>
          <w:lang w:eastAsia="pl-PL"/>
        </w:rPr>
        <w:t xml:space="preserve"> pozostała na </w:t>
      </w:r>
      <w:r w:rsidR="00714DE1" w:rsidRPr="00AB5988">
        <w:rPr>
          <w:rFonts w:eastAsia="Times New Roman" w:cs="Times New Roman"/>
          <w:szCs w:val="19"/>
          <w:lang w:eastAsia="pl-PL"/>
        </w:rPr>
        <w:t xml:space="preserve">podobnym </w:t>
      </w:r>
      <w:r w:rsidR="006C2797" w:rsidRPr="00AB5988">
        <w:rPr>
          <w:rFonts w:eastAsia="Times New Roman" w:cs="Times New Roman"/>
          <w:szCs w:val="19"/>
          <w:lang w:eastAsia="pl-PL"/>
        </w:rPr>
        <w:t>poziomie</w:t>
      </w:r>
      <w:r w:rsidR="00714DE1" w:rsidRPr="00AB5988">
        <w:rPr>
          <w:rFonts w:eastAsia="Times New Roman" w:cs="Times New Roman"/>
          <w:szCs w:val="19"/>
          <w:lang w:eastAsia="pl-PL"/>
        </w:rPr>
        <w:t xml:space="preserve"> (przyrost wyniósł nie</w:t>
      </w:r>
      <w:r w:rsidR="00B04BC8" w:rsidRPr="00AB5988">
        <w:rPr>
          <w:rFonts w:eastAsia="Times New Roman" w:cs="Times New Roman"/>
          <w:szCs w:val="19"/>
          <w:lang w:eastAsia="pl-PL"/>
        </w:rPr>
        <w:t>s</w:t>
      </w:r>
      <w:r w:rsidR="00714DE1" w:rsidRPr="00AB5988">
        <w:rPr>
          <w:rFonts w:eastAsia="Times New Roman" w:cs="Times New Roman"/>
          <w:szCs w:val="19"/>
          <w:lang w:eastAsia="pl-PL"/>
        </w:rPr>
        <w:t>pełna 0,1 tys.)</w:t>
      </w:r>
      <w:r w:rsidR="006C2797" w:rsidRPr="00AB5988">
        <w:rPr>
          <w:rFonts w:eastAsia="Times New Roman" w:cs="Times New Roman"/>
          <w:szCs w:val="19"/>
          <w:lang w:eastAsia="pl-PL"/>
        </w:rPr>
        <w:t>.</w:t>
      </w:r>
      <w:r w:rsidR="00AA2C1E" w:rsidRPr="00AB5988">
        <w:rPr>
          <w:rFonts w:eastAsia="Times New Roman" w:cs="Times New Roman"/>
          <w:szCs w:val="19"/>
          <w:lang w:eastAsia="pl-PL"/>
        </w:rPr>
        <w:t xml:space="preserve"> </w:t>
      </w:r>
    </w:p>
    <w:p w14:paraId="2D75B910" w14:textId="7E8F383C" w:rsidR="00757470" w:rsidRPr="00AB5988" w:rsidRDefault="0079016B" w:rsidP="00797DDF">
      <w:pPr>
        <w:suppressAutoHyphens/>
        <w:spacing w:before="60" w:after="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404883D" wp14:editId="110ED6DF">
                <wp:simplePos x="0" y="0"/>
                <wp:positionH relativeFrom="page">
                  <wp:posOffset>5680710</wp:posOffset>
                </wp:positionH>
                <wp:positionV relativeFrom="paragraph">
                  <wp:posOffset>6350</wp:posOffset>
                </wp:positionV>
                <wp:extent cx="1725295" cy="1289050"/>
                <wp:effectExtent l="0" t="0" r="0" b="6350"/>
                <wp:wrapTight wrapText="bothSides">
                  <wp:wrapPolygon edited="0">
                    <wp:start x="715" y="0"/>
                    <wp:lineTo x="715" y="21387"/>
                    <wp:lineTo x="20749" y="21387"/>
                    <wp:lineTo x="20749" y="0"/>
                    <wp:lineTo x="715" y="0"/>
                  </wp:wrapPolygon>
                </wp:wrapTight>
                <wp:docPr id="39" name="Pole tekstowe 39" descr="Liczba osób, które w 2025 r. posiadały prawo wykonywania zawodu lekarza dentysty wyniosła 46,8 tys., czyli o 9,8 tys. więcej niż liczba lekarzy dentystów pracujących z pacjent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D2464" w14:textId="4E2B2CB6" w:rsidR="00916CAD" w:rsidRPr="006E3308" w:rsidRDefault="00916CAD" w:rsidP="0075747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Pr="002801A0">
                              <w:t xml:space="preserve">iczba osób, które </w:t>
                            </w:r>
                            <w:r>
                              <w:t xml:space="preserve">w 2025 r. </w:t>
                            </w:r>
                            <w:r w:rsidRPr="002801A0">
                              <w:t>posiada</w:t>
                            </w:r>
                            <w:r>
                              <w:t>ły</w:t>
                            </w:r>
                            <w:r w:rsidRPr="002801A0">
                              <w:t xml:space="preserve"> prawo wykonywania zawodu </w:t>
                            </w:r>
                            <w:r>
                              <w:t xml:space="preserve">lekarza dentysty </w:t>
                            </w:r>
                            <w:r w:rsidRPr="002801A0">
                              <w:t xml:space="preserve">wyniosła </w:t>
                            </w:r>
                            <w:r>
                              <w:t>46,8</w:t>
                            </w:r>
                            <w:r w:rsidRPr="002801A0">
                              <w:t xml:space="preserve"> tys.</w:t>
                            </w:r>
                            <w:r>
                              <w:t>, czyli o 9,8 tys. więcej niż liczba lekarzy dentystów pracujących z pacjentem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4883D" id="Pole tekstowe 39" o:spid="_x0000_s1035" type="#_x0000_t202" alt="Liczba osób, które w 2025 r. posiadały prawo wykonywania zawodu lekarza dentysty wyniosła 46,8 tys., czyli o 9,8 tys. więcej niż liczba lekarzy dentystów pracujących z pacjentem" style="position:absolute;margin-left:447.3pt;margin-top:.5pt;width:135.85pt;height:101.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" filled="f" stroked="f">
                <v:textbox inset=",0">
                  <w:txbxContent>
                    <w:p w14:paraId="615D2464" w14:textId="4E2B2CB6" w:rsidR="00916CAD" w:rsidRPr="006E3308" w:rsidRDefault="00916CAD" w:rsidP="0075747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</w:t>
                      </w:r>
                      <w:r w:rsidRPr="002801A0">
                        <w:t xml:space="preserve">iczba osób, które </w:t>
                      </w:r>
                      <w:r>
                        <w:t xml:space="preserve">w 2025 r. </w:t>
                      </w:r>
                      <w:r w:rsidRPr="002801A0">
                        <w:t>posiada</w:t>
                      </w:r>
                      <w:r>
                        <w:t>ły</w:t>
                      </w:r>
                      <w:r w:rsidRPr="002801A0">
                        <w:t xml:space="preserve"> prawo wykonywania zawodu </w:t>
                      </w:r>
                      <w:r>
                        <w:t xml:space="preserve">lekarza dentysty </w:t>
                      </w:r>
                      <w:r w:rsidRPr="002801A0">
                        <w:t xml:space="preserve">wyniosła </w:t>
                      </w:r>
                      <w:r>
                        <w:t>46,8</w:t>
                      </w:r>
                      <w:r w:rsidRPr="002801A0">
                        <w:t xml:space="preserve"> tys.</w:t>
                      </w:r>
                      <w:r>
                        <w:t>, czyli o 9,8 tys. więcej niż liczba lekarzy dentystów pracujących z pacjentem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57470" w:rsidRPr="00AB5988">
        <w:rPr>
          <w:rFonts w:eastAsia="Times New Roman" w:cs="Times New Roman"/>
          <w:szCs w:val="19"/>
          <w:lang w:eastAsia="pl-PL"/>
        </w:rPr>
        <w:t>W 2025 r. liczba mieszkających w Polsce osób, które posiada</w:t>
      </w:r>
      <w:r w:rsidR="002A7711" w:rsidRPr="00AB5988">
        <w:rPr>
          <w:rFonts w:eastAsia="Times New Roman" w:cs="Times New Roman"/>
          <w:szCs w:val="19"/>
          <w:lang w:eastAsia="pl-PL"/>
        </w:rPr>
        <w:t>ły</w:t>
      </w:r>
      <w:r w:rsidR="00757470" w:rsidRPr="00AB5988">
        <w:rPr>
          <w:rFonts w:eastAsia="Times New Roman" w:cs="Times New Roman"/>
          <w:szCs w:val="19"/>
          <w:lang w:eastAsia="pl-PL"/>
        </w:rPr>
        <w:t xml:space="preserve"> prawo wykonywania zawodu</w:t>
      </w:r>
      <w:r w:rsidR="002F3EBB" w:rsidRPr="00AB5988">
        <w:rPr>
          <w:rFonts w:eastAsia="Times New Roman" w:cs="Times New Roman"/>
          <w:szCs w:val="19"/>
          <w:lang w:eastAsia="pl-PL"/>
        </w:rPr>
        <w:t xml:space="preserve"> lekarza </w:t>
      </w:r>
      <w:r w:rsidR="00EB47BF" w:rsidRPr="00AB5988">
        <w:rPr>
          <w:rFonts w:eastAsia="Times New Roman" w:cs="Times New Roman"/>
          <w:szCs w:val="19"/>
          <w:lang w:eastAsia="pl-PL"/>
        </w:rPr>
        <w:t>dentysty wyniosła</w:t>
      </w:r>
      <w:r w:rsidR="002F3EBB" w:rsidRPr="00AB5988">
        <w:rPr>
          <w:rFonts w:eastAsia="Times New Roman" w:cs="Times New Roman"/>
          <w:szCs w:val="19"/>
          <w:lang w:eastAsia="pl-PL"/>
        </w:rPr>
        <w:t xml:space="preserve"> 46,8 </w:t>
      </w:r>
      <w:r w:rsidR="00757470" w:rsidRPr="00AB5988">
        <w:rPr>
          <w:rFonts w:eastAsia="Times New Roman" w:cs="Times New Roman"/>
          <w:szCs w:val="19"/>
          <w:lang w:eastAsia="pl-PL"/>
        </w:rPr>
        <w:t xml:space="preserve">tys., czyli o </w:t>
      </w:r>
      <w:r w:rsidR="002F3EBB" w:rsidRPr="00AB5988">
        <w:rPr>
          <w:rFonts w:eastAsia="Times New Roman" w:cs="Times New Roman"/>
          <w:szCs w:val="19"/>
          <w:lang w:eastAsia="pl-PL"/>
        </w:rPr>
        <w:t>9</w:t>
      </w:r>
      <w:r w:rsidR="00757470" w:rsidRPr="00AB5988">
        <w:rPr>
          <w:rFonts w:eastAsia="Times New Roman" w:cs="Times New Roman"/>
          <w:szCs w:val="19"/>
          <w:lang w:eastAsia="pl-PL"/>
        </w:rPr>
        <w:t>,</w:t>
      </w:r>
      <w:r w:rsidR="002F3EBB" w:rsidRPr="00AB5988">
        <w:rPr>
          <w:rFonts w:eastAsia="Times New Roman" w:cs="Times New Roman"/>
          <w:szCs w:val="19"/>
          <w:lang w:eastAsia="pl-PL"/>
        </w:rPr>
        <w:t xml:space="preserve">8 </w:t>
      </w:r>
      <w:r w:rsidR="00757470" w:rsidRPr="00AB5988">
        <w:rPr>
          <w:rFonts w:eastAsia="Times New Roman" w:cs="Times New Roman"/>
          <w:szCs w:val="19"/>
          <w:lang w:eastAsia="pl-PL"/>
        </w:rPr>
        <w:t xml:space="preserve">tys. więcej </w:t>
      </w:r>
      <w:r w:rsidR="00F2536A" w:rsidRPr="00AB5988">
        <w:rPr>
          <w:rFonts w:eastAsia="Times New Roman" w:cs="Times New Roman"/>
          <w:szCs w:val="19"/>
          <w:lang w:eastAsia="pl-PL"/>
        </w:rPr>
        <w:t xml:space="preserve">(tj. o 26,4% więcej) </w:t>
      </w:r>
      <w:r w:rsidR="00757470" w:rsidRPr="00AB5988">
        <w:rPr>
          <w:rFonts w:eastAsia="Times New Roman" w:cs="Times New Roman"/>
          <w:szCs w:val="19"/>
          <w:lang w:eastAsia="pl-PL"/>
        </w:rPr>
        <w:t xml:space="preserve">niż liczba lekarzy </w:t>
      </w:r>
      <w:r w:rsidR="002F3EBB" w:rsidRPr="00AB5988">
        <w:rPr>
          <w:rFonts w:eastAsia="Times New Roman" w:cs="Times New Roman"/>
          <w:szCs w:val="19"/>
          <w:lang w:eastAsia="pl-PL"/>
        </w:rPr>
        <w:t xml:space="preserve">dentystów </w:t>
      </w:r>
      <w:r w:rsidR="00757470" w:rsidRPr="00AB5988">
        <w:rPr>
          <w:rFonts w:eastAsia="Times New Roman" w:cs="Times New Roman"/>
          <w:szCs w:val="19"/>
          <w:lang w:eastAsia="pl-PL"/>
        </w:rPr>
        <w:t>pracujących z pacjentem. W stosunku do roku poprzedniego liczba osób mających uprawnienia do wykonywania zawodu lekarza zwiększyła się</w:t>
      </w:r>
      <w:r w:rsidR="002F3EBB" w:rsidRPr="00AB5988">
        <w:rPr>
          <w:rFonts w:eastAsia="Times New Roman" w:cs="Times New Roman"/>
          <w:szCs w:val="19"/>
          <w:lang w:eastAsia="pl-PL"/>
        </w:rPr>
        <w:t xml:space="preserve"> tylko o 0,</w:t>
      </w:r>
      <w:r w:rsidR="00CD2AF7" w:rsidRPr="00AB5988">
        <w:rPr>
          <w:rFonts w:eastAsia="Times New Roman" w:cs="Times New Roman"/>
          <w:szCs w:val="19"/>
          <w:lang w:eastAsia="pl-PL"/>
        </w:rPr>
        <w:t>8</w:t>
      </w:r>
      <w:r w:rsidR="00757470" w:rsidRPr="00AB5988">
        <w:rPr>
          <w:rFonts w:eastAsia="Times New Roman" w:cs="Times New Roman"/>
          <w:szCs w:val="19"/>
          <w:lang w:eastAsia="pl-PL"/>
        </w:rPr>
        <w:t xml:space="preserve"> tys.</w:t>
      </w:r>
      <w:r w:rsidR="002F3EBB" w:rsidRPr="00AB5988">
        <w:rPr>
          <w:rFonts w:eastAsia="Times New Roman" w:cs="Times New Roman"/>
          <w:szCs w:val="19"/>
          <w:lang w:eastAsia="pl-PL"/>
        </w:rPr>
        <w:t xml:space="preserve">, ale i tak był to </w:t>
      </w:r>
      <w:r w:rsidR="00F2536A" w:rsidRPr="00AB5988">
        <w:rPr>
          <w:rFonts w:eastAsia="Times New Roman" w:cs="Times New Roman"/>
          <w:szCs w:val="19"/>
          <w:lang w:eastAsia="pl-PL"/>
        </w:rPr>
        <w:t>wielokrotnie</w:t>
      </w:r>
      <w:r w:rsidR="00E624FC" w:rsidRPr="00AB5988">
        <w:rPr>
          <w:rFonts w:eastAsia="Times New Roman" w:cs="Times New Roman"/>
          <w:szCs w:val="19"/>
          <w:lang w:eastAsia="pl-PL"/>
        </w:rPr>
        <w:t xml:space="preserve"> </w:t>
      </w:r>
      <w:r w:rsidR="002F3EBB" w:rsidRPr="00AB5988">
        <w:rPr>
          <w:rFonts w:eastAsia="Times New Roman" w:cs="Times New Roman"/>
          <w:szCs w:val="19"/>
          <w:lang w:eastAsia="pl-PL"/>
        </w:rPr>
        <w:t xml:space="preserve">większy wzrost niż </w:t>
      </w:r>
      <w:r w:rsidR="005A3DD1" w:rsidRPr="00AB5988">
        <w:rPr>
          <w:rFonts w:eastAsia="Times New Roman" w:cs="Times New Roman"/>
          <w:szCs w:val="19"/>
          <w:lang w:eastAsia="pl-PL"/>
        </w:rPr>
        <w:t xml:space="preserve">ten </w:t>
      </w:r>
      <w:r w:rsidR="00EB47BF" w:rsidRPr="00AB5988">
        <w:rPr>
          <w:rFonts w:eastAsia="Times New Roman" w:cs="Times New Roman"/>
          <w:szCs w:val="19"/>
          <w:lang w:eastAsia="pl-PL"/>
        </w:rPr>
        <w:t>odnotowany</w:t>
      </w:r>
      <w:r w:rsidR="005A3DD1" w:rsidRPr="00AB5988">
        <w:rPr>
          <w:rFonts w:eastAsia="Times New Roman" w:cs="Times New Roman"/>
          <w:szCs w:val="19"/>
          <w:lang w:eastAsia="pl-PL"/>
        </w:rPr>
        <w:t xml:space="preserve"> wśród lekarzy dentystów pracujących z</w:t>
      </w:r>
      <w:r w:rsidR="00993101" w:rsidRPr="00AB5988">
        <w:rPr>
          <w:rFonts w:eastAsia="Times New Roman" w:cs="Times New Roman"/>
          <w:szCs w:val="19"/>
          <w:lang w:eastAsia="pl-PL"/>
        </w:rPr>
        <w:t> </w:t>
      </w:r>
      <w:r w:rsidR="005A3DD1" w:rsidRPr="00AB5988">
        <w:rPr>
          <w:rFonts w:eastAsia="Times New Roman" w:cs="Times New Roman"/>
          <w:szCs w:val="19"/>
          <w:lang w:eastAsia="pl-PL"/>
        </w:rPr>
        <w:t>pacjentem</w:t>
      </w:r>
      <w:r w:rsidR="00E624FC" w:rsidRPr="00AB5988">
        <w:rPr>
          <w:rFonts w:eastAsia="Times New Roman" w:cs="Times New Roman"/>
          <w:szCs w:val="19"/>
          <w:lang w:eastAsia="pl-PL"/>
        </w:rPr>
        <w:t xml:space="preserve"> (wzrost o niespełna 0,1 tys. osób)</w:t>
      </w:r>
      <w:r w:rsidR="005A3DD1" w:rsidRPr="00AB5988">
        <w:rPr>
          <w:rFonts w:eastAsia="Times New Roman" w:cs="Times New Roman"/>
          <w:szCs w:val="19"/>
          <w:lang w:eastAsia="pl-PL"/>
        </w:rPr>
        <w:t>.</w:t>
      </w:r>
    </w:p>
    <w:p w14:paraId="18496DC3" w14:textId="559836CE" w:rsidR="00757470" w:rsidRPr="00AB5988" w:rsidRDefault="00757470" w:rsidP="00797DDF">
      <w:pPr>
        <w:suppressAutoHyphens/>
        <w:spacing w:before="60" w:after="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 xml:space="preserve">Populacja osób mających uprawnienia do wykonywania zawodu lekarza </w:t>
      </w:r>
      <w:r w:rsidR="005A3DD1" w:rsidRPr="00AB5988">
        <w:rPr>
          <w:rFonts w:eastAsia="Times New Roman" w:cs="Times New Roman"/>
          <w:szCs w:val="19"/>
          <w:lang w:eastAsia="pl-PL"/>
        </w:rPr>
        <w:t xml:space="preserve">dentysty </w:t>
      </w:r>
      <w:r w:rsidRPr="00AB5988">
        <w:rPr>
          <w:rFonts w:eastAsia="Times New Roman" w:cs="Times New Roman"/>
          <w:szCs w:val="19"/>
          <w:lang w:eastAsia="pl-PL"/>
        </w:rPr>
        <w:t xml:space="preserve">była </w:t>
      </w:r>
      <w:r w:rsidR="004E1C1A" w:rsidRPr="00AB5988">
        <w:rPr>
          <w:rFonts w:eastAsia="Times New Roman" w:cs="Times New Roman"/>
          <w:szCs w:val="19"/>
          <w:lang w:eastAsia="pl-PL"/>
        </w:rPr>
        <w:t>nieznacznie</w:t>
      </w:r>
      <w:r w:rsidR="008167E9" w:rsidRPr="00AB5988">
        <w:rPr>
          <w:rFonts w:eastAsia="Times New Roman" w:cs="Times New Roman"/>
          <w:szCs w:val="19"/>
          <w:lang w:eastAsia="pl-PL"/>
        </w:rPr>
        <w:t xml:space="preserve"> </w:t>
      </w:r>
      <w:r w:rsidRPr="00AB5988">
        <w:rPr>
          <w:rFonts w:eastAsia="Times New Roman" w:cs="Times New Roman"/>
          <w:szCs w:val="19"/>
          <w:lang w:eastAsia="pl-PL"/>
        </w:rPr>
        <w:t xml:space="preserve">bardziej sfeminizowana niż stanowiąca jej subpopulację </w:t>
      </w:r>
      <w:r w:rsidR="00022D72" w:rsidRPr="00AB5988">
        <w:rPr>
          <w:rFonts w:eastAsia="Times New Roman" w:cs="Times New Roman"/>
          <w:szCs w:val="19"/>
          <w:lang w:eastAsia="pl-PL"/>
        </w:rPr>
        <w:t xml:space="preserve">- </w:t>
      </w:r>
      <w:r w:rsidRPr="00AB5988">
        <w:rPr>
          <w:rFonts w:eastAsia="Times New Roman" w:cs="Times New Roman"/>
          <w:szCs w:val="19"/>
          <w:lang w:eastAsia="pl-PL"/>
        </w:rPr>
        <w:t xml:space="preserve">grupa lekarzy </w:t>
      </w:r>
      <w:r w:rsidR="005A3DD1" w:rsidRPr="00AB5988">
        <w:rPr>
          <w:rFonts w:eastAsia="Times New Roman" w:cs="Times New Roman"/>
          <w:szCs w:val="19"/>
          <w:lang w:eastAsia="pl-PL"/>
        </w:rPr>
        <w:t xml:space="preserve">dentystów </w:t>
      </w:r>
      <w:r w:rsidRPr="00AB5988">
        <w:rPr>
          <w:rFonts w:eastAsia="Times New Roman" w:cs="Times New Roman"/>
          <w:szCs w:val="19"/>
          <w:lang w:eastAsia="pl-PL"/>
        </w:rPr>
        <w:t>pracujących bezpośrednio z pacjentem (</w:t>
      </w:r>
      <w:r w:rsidR="005A3DD1" w:rsidRPr="00AB5988">
        <w:rPr>
          <w:rFonts w:eastAsia="Times New Roman" w:cs="Times New Roman"/>
          <w:szCs w:val="19"/>
          <w:lang w:eastAsia="pl-PL"/>
        </w:rPr>
        <w:t>75,8</w:t>
      </w:r>
      <w:r w:rsidRPr="00AB5988">
        <w:rPr>
          <w:rFonts w:eastAsia="Times New Roman" w:cs="Times New Roman"/>
          <w:szCs w:val="19"/>
          <w:lang w:eastAsia="pl-PL"/>
        </w:rPr>
        <w:t xml:space="preserve">% wobec </w:t>
      </w:r>
      <w:r w:rsidR="005A3DD1" w:rsidRPr="00AB5988">
        <w:rPr>
          <w:rFonts w:eastAsia="Times New Roman" w:cs="Times New Roman"/>
          <w:szCs w:val="19"/>
          <w:lang w:eastAsia="pl-PL"/>
        </w:rPr>
        <w:t>73,</w:t>
      </w:r>
      <w:r w:rsidRPr="00AB5988">
        <w:rPr>
          <w:rFonts w:eastAsia="Times New Roman" w:cs="Times New Roman"/>
          <w:szCs w:val="19"/>
          <w:lang w:eastAsia="pl-PL"/>
        </w:rPr>
        <w:t xml:space="preserve">5%). Zbiorowość osób uprawnionych do wykonywania zawodu lekarza </w:t>
      </w:r>
      <w:r w:rsidR="006028A3" w:rsidRPr="00AB5988">
        <w:rPr>
          <w:rFonts w:eastAsia="Times New Roman" w:cs="Times New Roman"/>
          <w:szCs w:val="19"/>
          <w:lang w:eastAsia="pl-PL"/>
        </w:rPr>
        <w:t xml:space="preserve">dentysty </w:t>
      </w:r>
      <w:r w:rsidRPr="00AB5988">
        <w:rPr>
          <w:rFonts w:eastAsia="Times New Roman" w:cs="Times New Roman"/>
          <w:szCs w:val="19"/>
          <w:lang w:eastAsia="pl-PL"/>
        </w:rPr>
        <w:t xml:space="preserve">była też przeciętnie starsza niż lekarzy </w:t>
      </w:r>
      <w:r w:rsidR="0096056A" w:rsidRPr="00AB5988">
        <w:rPr>
          <w:rFonts w:eastAsia="Times New Roman" w:cs="Times New Roman"/>
          <w:szCs w:val="19"/>
          <w:lang w:eastAsia="pl-PL"/>
        </w:rPr>
        <w:t xml:space="preserve">dentystów </w:t>
      </w:r>
      <w:r w:rsidRPr="00AB5988">
        <w:rPr>
          <w:rFonts w:eastAsia="Times New Roman" w:cs="Times New Roman"/>
          <w:szCs w:val="19"/>
          <w:lang w:eastAsia="pl-PL"/>
        </w:rPr>
        <w:t xml:space="preserve">pracujących bezpośrednio z pacjentem (średnia wieku </w:t>
      </w:r>
      <w:r w:rsidR="00DA6BDA" w:rsidRPr="00AB5988">
        <w:rPr>
          <w:rFonts w:eastAsia="Times New Roman" w:cs="Times New Roman"/>
          <w:szCs w:val="19"/>
          <w:lang w:eastAsia="pl-PL"/>
        </w:rPr>
        <w:t>wyniosła odpowiednio 51 i 46 lat</w:t>
      </w:r>
      <w:r w:rsidR="002468F7" w:rsidRPr="00AB5988">
        <w:rPr>
          <w:rFonts w:eastAsia="Times New Roman" w:cs="Times New Roman"/>
          <w:szCs w:val="19"/>
          <w:lang w:eastAsia="pl-PL"/>
        </w:rPr>
        <w:t>)</w:t>
      </w:r>
      <w:r w:rsidR="00435AAF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12"/>
      </w:r>
      <w:r w:rsidR="00B7528E" w:rsidRPr="00B7528E">
        <w:rPr>
          <w:rFonts w:eastAsia="Times New Roman" w:cs="Times New Roman"/>
          <w:szCs w:val="19"/>
          <w:lang w:eastAsia="pl-PL"/>
        </w:rPr>
        <w:t xml:space="preserve"> </w:t>
      </w:r>
      <w:r w:rsidR="00B7528E" w:rsidRPr="00AB5988">
        <w:rPr>
          <w:rFonts w:eastAsia="Times New Roman" w:cs="Times New Roman"/>
          <w:szCs w:val="19"/>
          <w:lang w:eastAsia="pl-PL"/>
        </w:rPr>
        <w:t>.</w:t>
      </w:r>
    </w:p>
    <w:bookmarkEnd w:id="7"/>
    <w:p w14:paraId="3DD63C0E" w14:textId="1594ACC8" w:rsidR="00EC559C" w:rsidRPr="00AB5988" w:rsidRDefault="00DF20E9" w:rsidP="00797DDF">
      <w:pPr>
        <w:keepNext/>
        <w:suppressAutoHyphens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AB598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32880D84" wp14:editId="6F04A673">
                <wp:simplePos x="0" y="0"/>
                <wp:positionH relativeFrom="column">
                  <wp:posOffset>5269412</wp:posOffset>
                </wp:positionH>
                <wp:positionV relativeFrom="paragraph">
                  <wp:posOffset>448673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6" name="Pole tekstowe 26" descr="W 2025 r. pracowało w Polsce z pacjentami 223,0 tys. pielęgniar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8733B" w14:textId="66E4F1B5" w:rsidR="00916CAD" w:rsidRPr="00FF0529" w:rsidRDefault="00916CAD" w:rsidP="00EC559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FF0529">
                              <w:t>W 2025 r. pracowało w Polsce z pacje</w:t>
                            </w:r>
                            <w:r>
                              <w:t>n</w:t>
                            </w:r>
                            <w:r w:rsidRPr="00FF0529">
                              <w:t xml:space="preserve">tami </w:t>
                            </w:r>
                            <w:r w:rsidRPr="000B0077">
                              <w:t>223,0</w:t>
                            </w:r>
                            <w:r w:rsidRPr="00FF0529">
                              <w:t xml:space="preserve"> tys. pielęgniarek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80D84" id="Pole tekstowe 26" o:spid="_x0000_s1036" type="#_x0000_t202" alt="W 2025 r. pracowało w Polsce z pacjentami 223,0 tys. pielęgniarek" style="position:absolute;margin-left:414.9pt;margin-top:35.35pt;width:135.85pt;height:65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" filled="f" stroked="f">
                <v:textbox inset=",0">
                  <w:txbxContent>
                    <w:p w14:paraId="4DE8733B" w14:textId="66E4F1B5" w:rsidR="00916CAD" w:rsidRPr="00FF0529" w:rsidRDefault="00916CAD" w:rsidP="00EC559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FF0529">
                        <w:t>W 2025 r. pracowało w Polsce z pacje</w:t>
                      </w:r>
                      <w:r>
                        <w:t>n</w:t>
                      </w:r>
                      <w:r w:rsidRPr="00FF0529">
                        <w:t xml:space="preserve">tami </w:t>
                      </w:r>
                      <w:r w:rsidRPr="000B0077">
                        <w:t>223,0</w:t>
                      </w:r>
                      <w:r w:rsidRPr="00FF0529">
                        <w:t xml:space="preserve"> tys. pielęgniarek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559C" w:rsidRPr="00AB5988">
        <w:rPr>
          <w:rFonts w:eastAsia="Times New Roman" w:cs="Times New Roman"/>
          <w:b/>
          <w:bCs/>
          <w:color w:val="001D77"/>
          <w:szCs w:val="19"/>
          <w:lang w:eastAsia="pl-PL"/>
        </w:rPr>
        <w:t>Pielęgniarki</w:t>
      </w:r>
    </w:p>
    <w:p w14:paraId="28A26568" w14:textId="783A84B5" w:rsidR="00D40A9A" w:rsidRPr="00AB5988" w:rsidRDefault="004B3F25" w:rsidP="00797DDF">
      <w:pPr>
        <w:suppressAutoHyphens/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shd w:val="clear" w:color="auto" w:fill="FFFFFF"/>
        </w:rPr>
        <w:t>W 202</w:t>
      </w:r>
      <w:r w:rsidR="007B5C7B" w:rsidRPr="00AB5988">
        <w:rPr>
          <w:shd w:val="clear" w:color="auto" w:fill="FFFFFF"/>
        </w:rPr>
        <w:t>5</w:t>
      </w:r>
      <w:r w:rsidRPr="00AB5988">
        <w:rPr>
          <w:shd w:val="clear" w:color="auto" w:fill="FFFFFF"/>
        </w:rPr>
        <w:t xml:space="preserve"> r. liczba </w:t>
      </w:r>
      <w:r w:rsidR="00076298" w:rsidRPr="00AB5988">
        <w:rPr>
          <w:shd w:val="clear" w:color="auto" w:fill="FFFFFF"/>
        </w:rPr>
        <w:t xml:space="preserve">osób, które </w:t>
      </w:r>
      <w:r w:rsidR="005939AC" w:rsidRPr="00AB5988">
        <w:rPr>
          <w:shd w:val="clear" w:color="auto" w:fill="FFFFFF"/>
        </w:rPr>
        <w:t>wykonywały zawód</w:t>
      </w:r>
      <w:r w:rsidR="00C90AEA" w:rsidRPr="00AB5988">
        <w:rPr>
          <w:shd w:val="clear" w:color="auto" w:fill="FFFFFF"/>
        </w:rPr>
        <w:t xml:space="preserve"> pielęgniarki</w:t>
      </w:r>
      <w:r w:rsidR="005939AC" w:rsidRPr="00AB5988">
        <w:rPr>
          <w:shd w:val="clear" w:color="auto" w:fill="FFFFFF"/>
        </w:rPr>
        <w:t xml:space="preserve"> </w:t>
      </w:r>
      <w:r w:rsidRPr="00AB5988">
        <w:rPr>
          <w:shd w:val="clear" w:color="auto" w:fill="FFFFFF"/>
        </w:rPr>
        <w:t xml:space="preserve">wyniosła </w:t>
      </w:r>
      <w:r w:rsidR="009E1320" w:rsidRPr="00AB5988">
        <w:rPr>
          <w:shd w:val="clear" w:color="auto" w:fill="FFFFFF"/>
        </w:rPr>
        <w:t>223,0</w:t>
      </w:r>
      <w:r w:rsidRPr="00AB5988">
        <w:rPr>
          <w:shd w:val="clear" w:color="auto" w:fill="FFFFFF"/>
        </w:rPr>
        <w:t xml:space="preserve"> tys. </w:t>
      </w:r>
      <w:r w:rsidR="00CC5323" w:rsidRPr="00AB5988">
        <w:rPr>
          <w:rFonts w:eastAsia="Times New Roman" w:cs="Times New Roman"/>
          <w:szCs w:val="19"/>
          <w:lang w:eastAsia="pl-PL"/>
        </w:rPr>
        <w:t>Było to o </w:t>
      </w:r>
      <w:r w:rsidR="00662D95" w:rsidRPr="00AB5988">
        <w:rPr>
          <w:rFonts w:eastAsia="Times New Roman" w:cs="Times New Roman"/>
          <w:szCs w:val="19"/>
          <w:lang w:eastAsia="pl-PL"/>
        </w:rPr>
        <w:t>3</w:t>
      </w:r>
      <w:r w:rsidR="005939AC" w:rsidRPr="00AB5988">
        <w:rPr>
          <w:rFonts w:eastAsia="Times New Roman" w:cs="Times New Roman"/>
          <w:szCs w:val="19"/>
          <w:lang w:eastAsia="pl-PL"/>
        </w:rPr>
        <w:t>,</w:t>
      </w:r>
      <w:r w:rsidR="00662D95" w:rsidRPr="00AB5988">
        <w:rPr>
          <w:rFonts w:eastAsia="Times New Roman" w:cs="Times New Roman"/>
          <w:szCs w:val="19"/>
          <w:lang w:eastAsia="pl-PL"/>
        </w:rPr>
        <w:t>1</w:t>
      </w:r>
      <w:r w:rsidR="00CC5323" w:rsidRPr="00AB5988">
        <w:rPr>
          <w:rFonts w:eastAsia="Times New Roman" w:cs="Times New Roman"/>
          <w:szCs w:val="19"/>
          <w:lang w:eastAsia="pl-PL"/>
        </w:rPr>
        <w:t> </w:t>
      </w:r>
      <w:r w:rsidR="005939AC" w:rsidRPr="00AB5988">
        <w:rPr>
          <w:rFonts w:eastAsia="Times New Roman" w:cs="Times New Roman"/>
          <w:szCs w:val="19"/>
          <w:lang w:eastAsia="pl-PL"/>
        </w:rPr>
        <w:t>tys. więcej niż w 2024 r. (wzrost o</w:t>
      </w:r>
      <w:r w:rsidR="0020704B" w:rsidRPr="00AB5988">
        <w:rPr>
          <w:rFonts w:eastAsia="Times New Roman" w:cs="Times New Roman"/>
          <w:szCs w:val="19"/>
          <w:lang w:eastAsia="pl-PL"/>
        </w:rPr>
        <w:t> </w:t>
      </w:r>
      <w:r w:rsidR="005939AC" w:rsidRPr="00AB5988">
        <w:rPr>
          <w:rFonts w:eastAsia="Times New Roman" w:cs="Times New Roman"/>
          <w:szCs w:val="19"/>
          <w:lang w:eastAsia="pl-PL"/>
        </w:rPr>
        <w:t>1,</w:t>
      </w:r>
      <w:r w:rsidR="00662D95" w:rsidRPr="00AB5988">
        <w:rPr>
          <w:rFonts w:eastAsia="Times New Roman" w:cs="Times New Roman"/>
          <w:szCs w:val="19"/>
          <w:lang w:eastAsia="pl-PL"/>
        </w:rPr>
        <w:t>4</w:t>
      </w:r>
      <w:r w:rsidR="005939AC" w:rsidRPr="00AB5988">
        <w:rPr>
          <w:rFonts w:eastAsia="Times New Roman" w:cs="Times New Roman"/>
          <w:szCs w:val="19"/>
          <w:lang w:eastAsia="pl-PL"/>
        </w:rPr>
        <w:t>%)</w:t>
      </w:r>
      <w:r w:rsidR="00662D95" w:rsidRPr="00AB5988">
        <w:rPr>
          <w:rFonts w:eastAsia="Times New Roman" w:cs="Times New Roman"/>
          <w:szCs w:val="19"/>
          <w:lang w:eastAsia="pl-PL"/>
        </w:rPr>
        <w:t xml:space="preserve"> i zarazem była to kontynuacja </w:t>
      </w:r>
      <w:r w:rsidR="005939AC" w:rsidRPr="00AB5988">
        <w:rPr>
          <w:rFonts w:eastAsia="Times New Roman" w:cs="Times New Roman"/>
          <w:szCs w:val="19"/>
          <w:lang w:eastAsia="pl-PL"/>
        </w:rPr>
        <w:t>wzrost</w:t>
      </w:r>
      <w:r w:rsidR="00662D95" w:rsidRPr="00AB5988">
        <w:rPr>
          <w:rFonts w:eastAsia="Times New Roman" w:cs="Times New Roman"/>
          <w:szCs w:val="19"/>
          <w:lang w:eastAsia="pl-PL"/>
        </w:rPr>
        <w:t>ów</w:t>
      </w:r>
      <w:r w:rsidR="005939AC" w:rsidRPr="00AB5988">
        <w:rPr>
          <w:rFonts w:eastAsia="Times New Roman" w:cs="Times New Roman"/>
          <w:szCs w:val="19"/>
          <w:lang w:eastAsia="pl-PL"/>
        </w:rPr>
        <w:t xml:space="preserve"> zanotowan</w:t>
      </w:r>
      <w:r w:rsidR="00662D95" w:rsidRPr="00AB5988">
        <w:rPr>
          <w:rFonts w:eastAsia="Times New Roman" w:cs="Times New Roman"/>
          <w:szCs w:val="19"/>
          <w:lang w:eastAsia="pl-PL"/>
        </w:rPr>
        <w:t>ych w ciągu dw</w:t>
      </w:r>
      <w:r w:rsidR="0020704B" w:rsidRPr="00AB5988">
        <w:rPr>
          <w:rFonts w:eastAsia="Times New Roman" w:cs="Times New Roman"/>
          <w:szCs w:val="19"/>
          <w:lang w:eastAsia="pl-PL"/>
        </w:rPr>
        <w:t>óch</w:t>
      </w:r>
      <w:r w:rsidR="00662D95" w:rsidRPr="00AB5988">
        <w:rPr>
          <w:rFonts w:eastAsia="Times New Roman" w:cs="Times New Roman"/>
          <w:szCs w:val="19"/>
          <w:lang w:eastAsia="pl-PL"/>
        </w:rPr>
        <w:t xml:space="preserve"> poprzednich </w:t>
      </w:r>
      <w:r w:rsidR="00662D95" w:rsidRPr="00C01CC6">
        <w:rPr>
          <w:rFonts w:eastAsia="Times New Roman" w:cs="Times New Roman"/>
          <w:szCs w:val="19"/>
          <w:lang w:eastAsia="pl-PL"/>
        </w:rPr>
        <w:t>lat</w:t>
      </w:r>
      <w:r w:rsidR="005939AC" w:rsidRPr="00C01CC6">
        <w:rPr>
          <w:rFonts w:eastAsia="Times New Roman" w:cs="Times New Roman"/>
          <w:szCs w:val="19"/>
          <w:lang w:eastAsia="pl-PL"/>
        </w:rPr>
        <w:t xml:space="preserve">. W sumie, liczba </w:t>
      </w:r>
      <w:r w:rsidR="00662D95" w:rsidRPr="00C01CC6">
        <w:rPr>
          <w:rFonts w:eastAsia="Times New Roman" w:cs="Times New Roman"/>
          <w:szCs w:val="19"/>
          <w:lang w:eastAsia="pl-PL"/>
        </w:rPr>
        <w:t xml:space="preserve">osób </w:t>
      </w:r>
      <w:r w:rsidR="002736E0" w:rsidRPr="00C01CC6">
        <w:rPr>
          <w:rFonts w:eastAsia="Times New Roman" w:cs="Times New Roman"/>
          <w:szCs w:val="19"/>
          <w:lang w:eastAsia="pl-PL"/>
        </w:rPr>
        <w:t xml:space="preserve">pracujących </w:t>
      </w:r>
      <w:r w:rsidR="00EB47BF" w:rsidRPr="00C01CC6">
        <w:rPr>
          <w:rFonts w:eastAsia="Times New Roman" w:cs="Times New Roman"/>
          <w:szCs w:val="19"/>
          <w:lang w:eastAsia="pl-PL"/>
        </w:rPr>
        <w:t>jako pielęgniarka</w:t>
      </w:r>
      <w:r w:rsidR="005939AC" w:rsidRPr="00C01CC6">
        <w:rPr>
          <w:rFonts w:eastAsia="Times New Roman" w:cs="Times New Roman"/>
          <w:szCs w:val="19"/>
          <w:lang w:eastAsia="pl-PL"/>
        </w:rPr>
        <w:t xml:space="preserve"> </w:t>
      </w:r>
      <w:r w:rsidR="002736E0" w:rsidRPr="00C01CC6">
        <w:rPr>
          <w:rFonts w:eastAsia="Times New Roman" w:cs="Times New Roman"/>
          <w:szCs w:val="19"/>
          <w:lang w:eastAsia="pl-PL"/>
        </w:rPr>
        <w:t xml:space="preserve">(lub pielęgniarz) </w:t>
      </w:r>
      <w:r w:rsidR="005939AC" w:rsidRPr="00C01CC6">
        <w:rPr>
          <w:rFonts w:eastAsia="Times New Roman" w:cs="Times New Roman"/>
          <w:szCs w:val="19"/>
          <w:lang w:eastAsia="pl-PL"/>
        </w:rPr>
        <w:t xml:space="preserve">wzrosła </w:t>
      </w:r>
      <w:r w:rsidR="00022D72" w:rsidRPr="00C01CC6">
        <w:rPr>
          <w:rFonts w:eastAsia="Times New Roman" w:cs="Times New Roman"/>
          <w:szCs w:val="19"/>
          <w:lang w:eastAsia="pl-PL"/>
        </w:rPr>
        <w:t xml:space="preserve">w porównaniu z 2022 r. </w:t>
      </w:r>
      <w:r w:rsidR="005939AC" w:rsidRPr="00C01CC6">
        <w:rPr>
          <w:rFonts w:eastAsia="Times New Roman" w:cs="Times New Roman"/>
          <w:szCs w:val="19"/>
          <w:lang w:eastAsia="pl-PL"/>
        </w:rPr>
        <w:t>o</w:t>
      </w:r>
      <w:r w:rsidR="002736E0" w:rsidRPr="00C01CC6">
        <w:rPr>
          <w:rFonts w:eastAsia="Times New Roman" w:cs="Times New Roman"/>
          <w:szCs w:val="19"/>
          <w:lang w:eastAsia="pl-PL"/>
        </w:rPr>
        <w:t xml:space="preserve"> 8</w:t>
      </w:r>
      <w:r w:rsidR="005939AC" w:rsidRPr="00C01CC6">
        <w:rPr>
          <w:rFonts w:eastAsia="Times New Roman" w:cs="Times New Roman"/>
          <w:szCs w:val="19"/>
          <w:lang w:eastAsia="pl-PL"/>
        </w:rPr>
        <w:t>,</w:t>
      </w:r>
      <w:r w:rsidR="002736E0" w:rsidRPr="00C01CC6">
        <w:rPr>
          <w:rFonts w:eastAsia="Times New Roman" w:cs="Times New Roman"/>
          <w:szCs w:val="19"/>
          <w:lang w:eastAsia="pl-PL"/>
        </w:rPr>
        <w:t>7</w:t>
      </w:r>
      <w:r w:rsidR="005939AC" w:rsidRPr="00C01CC6">
        <w:rPr>
          <w:rFonts w:eastAsia="Times New Roman" w:cs="Times New Roman"/>
          <w:szCs w:val="19"/>
          <w:lang w:eastAsia="pl-PL"/>
        </w:rPr>
        <w:t xml:space="preserve"> tys.</w:t>
      </w:r>
      <w:r w:rsidR="0016504C" w:rsidRPr="00C01CC6">
        <w:rPr>
          <w:rFonts w:eastAsia="Times New Roman" w:cs="Times New Roman"/>
          <w:szCs w:val="19"/>
          <w:lang w:eastAsia="pl-PL"/>
        </w:rPr>
        <w:t>,</w:t>
      </w:r>
      <w:r w:rsidR="005939AC" w:rsidRPr="00C01CC6">
        <w:rPr>
          <w:rFonts w:eastAsia="Times New Roman" w:cs="Times New Roman"/>
          <w:szCs w:val="19"/>
          <w:lang w:eastAsia="pl-PL"/>
        </w:rPr>
        <w:t xml:space="preserve"> tj. o </w:t>
      </w:r>
      <w:r w:rsidR="002A7711" w:rsidRPr="00C01CC6">
        <w:rPr>
          <w:rFonts w:eastAsia="Times New Roman" w:cs="Times New Roman"/>
          <w:szCs w:val="19"/>
          <w:lang w:eastAsia="pl-PL"/>
        </w:rPr>
        <w:t>4</w:t>
      </w:r>
      <w:r w:rsidR="005939AC" w:rsidRPr="00C01CC6">
        <w:rPr>
          <w:rFonts w:eastAsia="Times New Roman" w:cs="Times New Roman"/>
          <w:szCs w:val="19"/>
          <w:lang w:eastAsia="pl-PL"/>
        </w:rPr>
        <w:t>,</w:t>
      </w:r>
      <w:r w:rsidR="002A7711" w:rsidRPr="00C01CC6">
        <w:rPr>
          <w:rFonts w:eastAsia="Times New Roman" w:cs="Times New Roman"/>
          <w:szCs w:val="19"/>
          <w:lang w:eastAsia="pl-PL"/>
        </w:rPr>
        <w:t>0</w:t>
      </w:r>
      <w:r w:rsidR="005939AC" w:rsidRPr="00C01CC6">
        <w:rPr>
          <w:rFonts w:eastAsia="Times New Roman" w:cs="Times New Roman"/>
          <w:szCs w:val="19"/>
          <w:lang w:eastAsia="pl-PL"/>
        </w:rPr>
        <w:t>%.</w:t>
      </w:r>
      <w:r w:rsidR="005939AC" w:rsidRPr="00AB5988">
        <w:rPr>
          <w:rFonts w:eastAsia="Times New Roman" w:cs="Times New Roman"/>
          <w:szCs w:val="19"/>
          <w:lang w:eastAsia="pl-PL"/>
        </w:rPr>
        <w:t xml:space="preserve"> </w:t>
      </w:r>
    </w:p>
    <w:p w14:paraId="04A1DE98" w14:textId="45C94298" w:rsidR="005939AC" w:rsidRPr="00AB5988" w:rsidRDefault="002A7711" w:rsidP="00797DDF">
      <w:pPr>
        <w:suppressAutoHyphens/>
        <w:spacing w:before="6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>Chociaż zawód</w:t>
      </w:r>
      <w:r w:rsidR="0016504C" w:rsidRPr="00AB5988">
        <w:rPr>
          <w:rFonts w:eastAsia="Times New Roman" w:cs="Times New Roman"/>
          <w:szCs w:val="19"/>
          <w:lang w:eastAsia="pl-PL"/>
        </w:rPr>
        <w:t xml:space="preserve"> pielęgniarki</w:t>
      </w:r>
      <w:r w:rsidR="00D40A9A" w:rsidRPr="00AB5988">
        <w:rPr>
          <w:rFonts w:eastAsia="Times New Roman" w:cs="Times New Roman"/>
          <w:szCs w:val="19"/>
          <w:lang w:eastAsia="pl-PL"/>
        </w:rPr>
        <w:t xml:space="preserve"> </w:t>
      </w:r>
      <w:r w:rsidRPr="00AB5988">
        <w:rPr>
          <w:rFonts w:eastAsia="Times New Roman" w:cs="Times New Roman"/>
          <w:szCs w:val="19"/>
          <w:lang w:eastAsia="pl-PL"/>
        </w:rPr>
        <w:t>w ogro</w:t>
      </w:r>
      <w:r w:rsidR="00D40A9A" w:rsidRPr="00AB5988">
        <w:rPr>
          <w:rFonts w:eastAsia="Times New Roman" w:cs="Times New Roman"/>
          <w:szCs w:val="19"/>
          <w:lang w:eastAsia="pl-PL"/>
        </w:rPr>
        <w:t>m</w:t>
      </w:r>
      <w:r w:rsidRPr="00AB5988">
        <w:rPr>
          <w:rFonts w:eastAsia="Times New Roman" w:cs="Times New Roman"/>
          <w:szCs w:val="19"/>
          <w:lang w:eastAsia="pl-PL"/>
        </w:rPr>
        <w:t>nej większości wykonywany jest przez kobiety</w:t>
      </w:r>
      <w:r w:rsidR="00A56BF2" w:rsidRPr="00AB5988">
        <w:rPr>
          <w:rFonts w:eastAsia="Times New Roman" w:cs="Times New Roman"/>
          <w:szCs w:val="19"/>
          <w:lang w:eastAsia="pl-PL"/>
        </w:rPr>
        <w:t>,</w:t>
      </w:r>
      <w:r w:rsidRPr="00AB5988">
        <w:rPr>
          <w:rFonts w:eastAsia="Times New Roman" w:cs="Times New Roman"/>
          <w:szCs w:val="19"/>
          <w:lang w:eastAsia="pl-PL"/>
        </w:rPr>
        <w:t xml:space="preserve"> to jednak w ciągu ostatnich trzech lat liczba mężczyzn pracujących jako pielęgniarze </w:t>
      </w:r>
      <w:r w:rsidR="00A56BF2" w:rsidRPr="00AB5988">
        <w:rPr>
          <w:rFonts w:eastAsia="Times New Roman" w:cs="Times New Roman"/>
          <w:szCs w:val="19"/>
          <w:lang w:eastAsia="pl-PL"/>
        </w:rPr>
        <w:t>zwiększała się</w:t>
      </w:r>
      <w:r w:rsidR="00D40A9A" w:rsidRPr="00AB5988">
        <w:rPr>
          <w:rFonts w:eastAsia="Times New Roman" w:cs="Times New Roman"/>
          <w:szCs w:val="19"/>
          <w:lang w:eastAsia="pl-PL"/>
        </w:rPr>
        <w:t xml:space="preserve"> </w:t>
      </w:r>
      <w:r w:rsidR="004E1C1A" w:rsidRPr="00AB5988">
        <w:rPr>
          <w:rFonts w:eastAsia="Times New Roman" w:cs="Times New Roman"/>
          <w:szCs w:val="19"/>
          <w:lang w:eastAsia="pl-PL"/>
        </w:rPr>
        <w:t>nieznacznie</w:t>
      </w:r>
      <w:r w:rsidR="00D40A9A" w:rsidRPr="00AB5988">
        <w:rPr>
          <w:rFonts w:eastAsia="Times New Roman" w:cs="Times New Roman"/>
          <w:szCs w:val="19"/>
          <w:lang w:eastAsia="pl-PL"/>
        </w:rPr>
        <w:t xml:space="preserve"> szybciej niż liczba kobiet i w związku z tym udział kobiet </w:t>
      </w:r>
      <w:r w:rsidR="00A56BF2" w:rsidRPr="00AB5988">
        <w:rPr>
          <w:rFonts w:eastAsia="Times New Roman" w:cs="Times New Roman"/>
          <w:szCs w:val="19"/>
          <w:lang w:eastAsia="pl-PL"/>
        </w:rPr>
        <w:t>zmniejszył się</w:t>
      </w:r>
      <w:r w:rsidR="0016504C" w:rsidRPr="00AB5988">
        <w:rPr>
          <w:rFonts w:eastAsia="Times New Roman" w:cs="Times New Roman"/>
          <w:szCs w:val="19"/>
          <w:lang w:eastAsia="pl-PL"/>
        </w:rPr>
        <w:t xml:space="preserve"> z 96,8% w </w:t>
      </w:r>
      <w:r w:rsidR="00D40A9A" w:rsidRPr="00AB5988">
        <w:rPr>
          <w:rFonts w:eastAsia="Times New Roman" w:cs="Times New Roman"/>
          <w:szCs w:val="19"/>
          <w:lang w:eastAsia="pl-PL"/>
        </w:rPr>
        <w:t>2022 r. do 95,8% w 2025 r.</w:t>
      </w:r>
    </w:p>
    <w:p w14:paraId="38B9379B" w14:textId="5D1FE243" w:rsidR="00EC559C" w:rsidRPr="00AB5988" w:rsidRDefault="00EC559C" w:rsidP="00F365EE">
      <w:pPr>
        <w:pStyle w:val="Tytuwykresu0"/>
        <w:suppressAutoHyphens/>
        <w:spacing w:before="120"/>
        <w:ind w:left="851" w:hanging="851"/>
        <w:rPr>
          <w:rFonts w:ascii="Fira Sans" w:hAnsi="Fira Sans"/>
          <w:shd w:val="clear" w:color="auto" w:fill="FFFFFF"/>
        </w:rPr>
      </w:pPr>
      <w:r w:rsidRPr="00AB5988">
        <w:rPr>
          <w:rFonts w:ascii="Fira Sans" w:hAnsi="Fira Sans"/>
        </w:rPr>
        <w:t xml:space="preserve">Wykres </w:t>
      </w:r>
      <w:r w:rsidR="002B6A84" w:rsidRPr="00AB5988">
        <w:rPr>
          <w:rFonts w:ascii="Fira Sans" w:hAnsi="Fira Sans"/>
        </w:rPr>
        <w:t>5</w:t>
      </w:r>
      <w:r w:rsidRPr="00AB5988">
        <w:rPr>
          <w:rFonts w:ascii="Fira Sans" w:hAnsi="Fira Sans"/>
        </w:rPr>
        <w:t xml:space="preserve">. </w:t>
      </w:r>
      <w:r w:rsidR="00076298" w:rsidRPr="00AB5988">
        <w:rPr>
          <w:rFonts w:ascii="Fira Sans" w:hAnsi="Fira Sans"/>
        </w:rPr>
        <w:t xml:space="preserve">Liczba </w:t>
      </w:r>
      <w:r w:rsidR="004B3F25" w:rsidRPr="00AB5988">
        <w:rPr>
          <w:rFonts w:ascii="Fira Sans" w:hAnsi="Fira Sans"/>
        </w:rPr>
        <w:t>pielęgniarek pracujących z pacjentem</w:t>
      </w:r>
      <w:r w:rsidR="00076298" w:rsidRPr="00AB5988">
        <w:rPr>
          <w:rFonts w:ascii="Fira Sans" w:hAnsi="Fira Sans"/>
        </w:rPr>
        <w:t xml:space="preserve"> ogółem i </w:t>
      </w:r>
      <w:r w:rsidR="004B3F25" w:rsidRPr="00AB5988">
        <w:rPr>
          <w:rFonts w:ascii="Fira Sans" w:hAnsi="Fira Sans"/>
        </w:rPr>
        <w:t>według płci</w:t>
      </w:r>
      <w:r w:rsidR="00FB6AFF" w:rsidRPr="00AB5988">
        <w:rPr>
          <w:rFonts w:ascii="Fira Sans" w:hAnsi="Fira Sans"/>
        </w:rPr>
        <w:br/>
      </w:r>
      <w:r w:rsidR="00FB6AFF" w:rsidRPr="00AB5988">
        <w:rPr>
          <w:rFonts w:ascii="Fira Sans" w:hAnsi="Fira Sans"/>
          <w:b w:val="0"/>
        </w:rPr>
        <w:t>S</w:t>
      </w:r>
      <w:r w:rsidRPr="00AB5988">
        <w:rPr>
          <w:rFonts w:ascii="Fira Sans" w:hAnsi="Fira Sans"/>
          <w:b w:val="0"/>
          <w:bCs w:val="0"/>
          <w:shd w:val="clear" w:color="auto" w:fill="FFFFFF"/>
        </w:rPr>
        <w:t>tan w dniu 31 grudnia</w:t>
      </w:r>
    </w:p>
    <w:p w14:paraId="18A32924" w14:textId="6F9457E9" w:rsidR="004B3F25" w:rsidRPr="00AB5988" w:rsidRDefault="00076298" w:rsidP="00EC559C">
      <w:pPr>
        <w:spacing w:line="288" w:lineRule="auto"/>
        <w:rPr>
          <w:shd w:val="clear" w:color="auto" w:fill="FFFFFF"/>
        </w:rPr>
      </w:pPr>
      <w:r w:rsidRPr="00AB5988">
        <w:rPr>
          <w:noProof/>
          <w:shd w:val="clear" w:color="auto" w:fill="FFFFFF"/>
          <w:lang w:eastAsia="pl-PL"/>
        </w:rPr>
        <w:drawing>
          <wp:inline distT="0" distB="0" distL="0" distR="0" wp14:anchorId="4183B27A" wp14:editId="44CAA188">
            <wp:extent cx="4572000" cy="2304420"/>
            <wp:effectExtent l="0" t="0" r="0" b="63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4078" cy="235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F695E" w14:textId="608E11E9" w:rsidR="005D2092" w:rsidRPr="00AB5988" w:rsidRDefault="005D2092" w:rsidP="00274C62">
      <w:pPr>
        <w:suppressAutoHyphens/>
        <w:spacing w:before="240" w:line="288" w:lineRule="auto"/>
        <w:rPr>
          <w:shd w:val="clear" w:color="auto" w:fill="FFFFFF"/>
        </w:rPr>
      </w:pPr>
      <w:r w:rsidRPr="00AB5988">
        <w:rPr>
          <w:rFonts w:eastAsia="Times New Roman" w:cs="Times New Roman"/>
          <w:szCs w:val="19"/>
          <w:lang w:eastAsia="pl-PL"/>
        </w:rPr>
        <w:t>Udział osób z obywatelstwem ukraińskim</w:t>
      </w:r>
      <w:r w:rsidR="00202B8C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13"/>
      </w:r>
      <w:r w:rsidRPr="00AB5988">
        <w:rPr>
          <w:rFonts w:eastAsia="Times New Roman" w:cs="Times New Roman"/>
          <w:szCs w:val="19"/>
          <w:lang w:eastAsia="pl-PL"/>
        </w:rPr>
        <w:t xml:space="preserve"> w liczbie praktykujących w Polsce pielęgniarek był relatywnie mały i w 2025 r. wyniósł 0,7%</w:t>
      </w:r>
      <w:r w:rsidR="00661C64" w:rsidRPr="00AB5988">
        <w:rPr>
          <w:rFonts w:eastAsia="Times New Roman" w:cs="Times New Roman"/>
          <w:szCs w:val="19"/>
          <w:lang w:eastAsia="pl-PL"/>
        </w:rPr>
        <w:t>,</w:t>
      </w:r>
      <w:r w:rsidRPr="00AB5988">
        <w:rPr>
          <w:rFonts w:eastAsia="Times New Roman" w:cs="Times New Roman"/>
          <w:szCs w:val="19"/>
          <w:lang w:eastAsia="pl-PL"/>
        </w:rPr>
        <w:t xml:space="preserve"> </w:t>
      </w:r>
      <w:r w:rsidR="00022D72" w:rsidRPr="00AB5988">
        <w:rPr>
          <w:rFonts w:eastAsia="Times New Roman" w:cs="Times New Roman"/>
          <w:szCs w:val="19"/>
          <w:lang w:eastAsia="pl-PL"/>
        </w:rPr>
        <w:t>tj.</w:t>
      </w:r>
      <w:r w:rsidRPr="00AB5988">
        <w:rPr>
          <w:rFonts w:eastAsia="Times New Roman" w:cs="Times New Roman"/>
          <w:szCs w:val="19"/>
          <w:lang w:eastAsia="pl-PL"/>
        </w:rPr>
        <w:t xml:space="preserve"> 1,6 tys. osób. Warto jednak zauważyć, że było to znacznie więcej niż w roku 2022, kiedy analogiczne dane wynosiły 0,2% i 0</w:t>
      </w:r>
      <w:r w:rsidR="004F4196" w:rsidRPr="00AB5988">
        <w:rPr>
          <w:rFonts w:eastAsia="Times New Roman" w:cs="Times New Roman"/>
          <w:szCs w:val="19"/>
          <w:lang w:eastAsia="pl-PL"/>
        </w:rPr>
        <w:t>,</w:t>
      </w:r>
      <w:r w:rsidRPr="00AB5988">
        <w:rPr>
          <w:rFonts w:eastAsia="Times New Roman" w:cs="Times New Roman"/>
          <w:szCs w:val="19"/>
          <w:lang w:eastAsia="pl-PL"/>
        </w:rPr>
        <w:t>3 tys. osób.</w:t>
      </w:r>
    </w:p>
    <w:p w14:paraId="5BE78F43" w14:textId="37B1D315" w:rsidR="004B3F25" w:rsidRPr="00274C62" w:rsidRDefault="00726E51" w:rsidP="00797DDF">
      <w:pPr>
        <w:spacing w:before="0" w:after="16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>Biorąc pod uwagę liczbę osób pracujących jako pi</w:t>
      </w:r>
      <w:r w:rsidR="00FD7D64" w:rsidRPr="00AB5988">
        <w:rPr>
          <w:rFonts w:eastAsia="Times New Roman" w:cs="Times New Roman"/>
          <w:szCs w:val="19"/>
          <w:lang w:eastAsia="pl-PL"/>
        </w:rPr>
        <w:t>e</w:t>
      </w:r>
      <w:r w:rsidRPr="00AB5988">
        <w:rPr>
          <w:rFonts w:eastAsia="Times New Roman" w:cs="Times New Roman"/>
          <w:szCs w:val="19"/>
          <w:lang w:eastAsia="pl-PL"/>
        </w:rPr>
        <w:t>l</w:t>
      </w:r>
      <w:r w:rsidR="00FD7D64" w:rsidRPr="00AB5988">
        <w:rPr>
          <w:rFonts w:eastAsia="Times New Roman" w:cs="Times New Roman"/>
          <w:szCs w:val="19"/>
          <w:lang w:eastAsia="pl-PL"/>
        </w:rPr>
        <w:t>ę</w:t>
      </w:r>
      <w:r w:rsidRPr="00AB5988">
        <w:rPr>
          <w:rFonts w:eastAsia="Times New Roman" w:cs="Times New Roman"/>
          <w:szCs w:val="19"/>
          <w:lang w:eastAsia="pl-PL"/>
        </w:rPr>
        <w:t>gniarki z uwzględnieniem woj</w:t>
      </w:r>
      <w:r w:rsidR="00E76AE0" w:rsidRPr="00AB5988">
        <w:rPr>
          <w:rFonts w:eastAsia="Times New Roman" w:cs="Times New Roman"/>
          <w:szCs w:val="19"/>
          <w:lang w:eastAsia="pl-PL"/>
        </w:rPr>
        <w:t>e</w:t>
      </w:r>
      <w:r w:rsidRPr="00AB5988">
        <w:rPr>
          <w:rFonts w:eastAsia="Times New Roman" w:cs="Times New Roman"/>
          <w:szCs w:val="19"/>
          <w:lang w:eastAsia="pl-PL"/>
        </w:rPr>
        <w:t xml:space="preserve">wództwa </w:t>
      </w:r>
      <w:r w:rsidR="00E76AE0" w:rsidRPr="00AB5988">
        <w:rPr>
          <w:rFonts w:eastAsia="Times New Roman" w:cs="Times New Roman"/>
          <w:szCs w:val="19"/>
          <w:lang w:eastAsia="pl-PL"/>
        </w:rPr>
        <w:t xml:space="preserve">ich </w:t>
      </w:r>
      <w:r w:rsidR="008167E9" w:rsidRPr="00AB5988">
        <w:rPr>
          <w:rFonts w:eastAsia="Times New Roman" w:cs="Times New Roman"/>
          <w:szCs w:val="19"/>
          <w:lang w:eastAsia="pl-PL"/>
        </w:rPr>
        <w:t>głównego miejsca pracy</w:t>
      </w:r>
      <w:r w:rsidRPr="00AB5988">
        <w:rPr>
          <w:rFonts w:eastAsia="Times New Roman" w:cs="Times New Roman"/>
          <w:szCs w:val="19"/>
          <w:lang w:eastAsia="pl-PL"/>
        </w:rPr>
        <w:t xml:space="preserve"> oraz dane o liczbie </w:t>
      </w:r>
      <w:r w:rsidR="00E76AE0" w:rsidRPr="00AB5988">
        <w:rPr>
          <w:rFonts w:eastAsia="Times New Roman" w:cs="Times New Roman"/>
          <w:szCs w:val="19"/>
          <w:lang w:eastAsia="pl-PL"/>
        </w:rPr>
        <w:t xml:space="preserve">ludności w </w:t>
      </w:r>
      <w:r w:rsidRPr="00AB5988">
        <w:rPr>
          <w:rFonts w:eastAsia="Times New Roman" w:cs="Times New Roman"/>
          <w:szCs w:val="19"/>
          <w:lang w:eastAsia="pl-PL"/>
        </w:rPr>
        <w:t>tych województw</w:t>
      </w:r>
      <w:r w:rsidR="00E76AE0" w:rsidRPr="00AB5988">
        <w:rPr>
          <w:rFonts w:eastAsia="Times New Roman" w:cs="Times New Roman"/>
          <w:szCs w:val="19"/>
          <w:lang w:eastAsia="pl-PL"/>
        </w:rPr>
        <w:t>ach</w:t>
      </w:r>
      <w:r w:rsidRPr="00AB5988">
        <w:rPr>
          <w:rFonts w:eastAsia="Times New Roman" w:cs="Times New Roman"/>
          <w:szCs w:val="19"/>
          <w:lang w:eastAsia="pl-PL"/>
        </w:rPr>
        <w:t xml:space="preserve"> (według krajowej definicji ludności) w 2025 r. wskaźnik liczby pielęgniarek na 10 tys. ludności wynosił </w:t>
      </w:r>
      <w:r w:rsidRPr="00AB5988">
        <w:rPr>
          <w:rFonts w:eastAsia="Times New Roman" w:cs="Times New Roman"/>
          <w:szCs w:val="19"/>
          <w:lang w:eastAsia="pl-PL"/>
        </w:rPr>
        <w:lastRenderedPageBreak/>
        <w:t>w skali kraju 59,7. Relatywnie wysok</w:t>
      </w:r>
      <w:r w:rsidR="00E76AE0" w:rsidRPr="00AB5988">
        <w:rPr>
          <w:rFonts w:eastAsia="Times New Roman" w:cs="Times New Roman"/>
          <w:szCs w:val="19"/>
          <w:lang w:eastAsia="pl-PL"/>
        </w:rPr>
        <w:t>ie</w:t>
      </w:r>
      <w:r w:rsidRPr="00AB5988">
        <w:rPr>
          <w:rFonts w:eastAsia="Times New Roman" w:cs="Times New Roman"/>
          <w:szCs w:val="19"/>
          <w:lang w:eastAsia="pl-PL"/>
        </w:rPr>
        <w:t xml:space="preserve"> </w:t>
      </w:r>
      <w:r w:rsidR="00E76AE0" w:rsidRPr="00AB5988">
        <w:rPr>
          <w:rFonts w:eastAsia="Times New Roman" w:cs="Times New Roman"/>
          <w:szCs w:val="19"/>
          <w:lang w:eastAsia="pl-PL"/>
        </w:rPr>
        <w:t>wartości tego wsk</w:t>
      </w:r>
      <w:r w:rsidR="00C172EA" w:rsidRPr="00AB5988">
        <w:rPr>
          <w:rFonts w:eastAsia="Times New Roman" w:cs="Times New Roman"/>
          <w:szCs w:val="19"/>
          <w:lang w:eastAsia="pl-PL"/>
        </w:rPr>
        <w:t>a</w:t>
      </w:r>
      <w:r w:rsidR="00E76AE0" w:rsidRPr="00AB5988">
        <w:rPr>
          <w:rFonts w:eastAsia="Times New Roman" w:cs="Times New Roman"/>
          <w:szCs w:val="19"/>
          <w:lang w:eastAsia="pl-PL"/>
        </w:rPr>
        <w:t xml:space="preserve">źnika odnotowano </w:t>
      </w:r>
      <w:r w:rsidR="00B6397D" w:rsidRPr="00AB5988">
        <w:rPr>
          <w:szCs w:val="19"/>
        </w:rPr>
        <w:t>w </w:t>
      </w:r>
      <w:r w:rsidR="00373918" w:rsidRPr="00AB5988">
        <w:rPr>
          <w:szCs w:val="19"/>
        </w:rPr>
        <w:t>województw</w:t>
      </w:r>
      <w:r w:rsidR="00B54F03" w:rsidRPr="00AB5988">
        <w:rPr>
          <w:szCs w:val="19"/>
        </w:rPr>
        <w:t>ach</w:t>
      </w:r>
      <w:r w:rsidR="00373918" w:rsidRPr="00AB5988">
        <w:rPr>
          <w:szCs w:val="19"/>
        </w:rPr>
        <w:t xml:space="preserve"> świętokrzyskim </w:t>
      </w:r>
      <w:r w:rsidR="00217B7D" w:rsidRPr="00AB5988">
        <w:rPr>
          <w:szCs w:val="19"/>
        </w:rPr>
        <w:t>(</w:t>
      </w:r>
      <w:r w:rsidR="00373918" w:rsidRPr="00AB5988">
        <w:rPr>
          <w:szCs w:val="19"/>
        </w:rPr>
        <w:t>7</w:t>
      </w:r>
      <w:r w:rsidR="00217B7D" w:rsidRPr="00AB5988">
        <w:rPr>
          <w:szCs w:val="19"/>
        </w:rPr>
        <w:t>3</w:t>
      </w:r>
      <w:r w:rsidR="00373918" w:rsidRPr="00AB5988">
        <w:rPr>
          <w:szCs w:val="19"/>
        </w:rPr>
        <w:t>,</w:t>
      </w:r>
      <w:r w:rsidR="00217B7D" w:rsidRPr="00AB5988">
        <w:rPr>
          <w:szCs w:val="19"/>
        </w:rPr>
        <w:t>5</w:t>
      </w:r>
      <w:r w:rsidR="00373918" w:rsidRPr="00AB5988">
        <w:rPr>
          <w:szCs w:val="19"/>
        </w:rPr>
        <w:t>)</w:t>
      </w:r>
      <w:r w:rsidR="00217B7D" w:rsidRPr="00AB5988">
        <w:rPr>
          <w:szCs w:val="19"/>
        </w:rPr>
        <w:t xml:space="preserve"> i lubelskim (71,1)</w:t>
      </w:r>
      <w:r w:rsidR="00373918" w:rsidRPr="00AB5988">
        <w:rPr>
          <w:szCs w:val="19"/>
        </w:rPr>
        <w:t>, a</w:t>
      </w:r>
      <w:r w:rsidR="003D35E7" w:rsidRPr="00AB5988">
        <w:rPr>
          <w:szCs w:val="19"/>
        </w:rPr>
        <w:t> </w:t>
      </w:r>
      <w:r w:rsidR="00373918" w:rsidRPr="00AB5988">
        <w:rPr>
          <w:szCs w:val="19"/>
        </w:rPr>
        <w:t>najmniejsz</w:t>
      </w:r>
      <w:r w:rsidR="00B54F03" w:rsidRPr="00AB5988">
        <w:rPr>
          <w:szCs w:val="19"/>
        </w:rPr>
        <w:t>e</w:t>
      </w:r>
      <w:r w:rsidR="00373918" w:rsidRPr="00AB5988">
        <w:rPr>
          <w:szCs w:val="19"/>
        </w:rPr>
        <w:t xml:space="preserve"> w województw</w:t>
      </w:r>
      <w:r w:rsidR="00217B7D" w:rsidRPr="00AB5988">
        <w:rPr>
          <w:szCs w:val="19"/>
        </w:rPr>
        <w:t>ie</w:t>
      </w:r>
      <w:r w:rsidR="00373918" w:rsidRPr="00AB5988">
        <w:rPr>
          <w:szCs w:val="19"/>
        </w:rPr>
        <w:t xml:space="preserve"> pomorskim (</w:t>
      </w:r>
      <w:bookmarkStart w:id="8" w:name="_Hlk238020968"/>
      <w:r w:rsidR="00373918" w:rsidRPr="00AB5988">
        <w:rPr>
          <w:szCs w:val="19"/>
        </w:rPr>
        <w:t>4</w:t>
      </w:r>
      <w:r w:rsidR="00217B7D" w:rsidRPr="00AB5988">
        <w:rPr>
          <w:szCs w:val="19"/>
        </w:rPr>
        <w:t>8</w:t>
      </w:r>
      <w:r w:rsidR="00373918" w:rsidRPr="00AB5988">
        <w:rPr>
          <w:szCs w:val="19"/>
        </w:rPr>
        <w:t>,</w:t>
      </w:r>
      <w:r w:rsidR="00217B7D" w:rsidRPr="00AB5988">
        <w:rPr>
          <w:szCs w:val="19"/>
        </w:rPr>
        <w:t>1</w:t>
      </w:r>
      <w:bookmarkEnd w:id="8"/>
      <w:r w:rsidR="00373918" w:rsidRPr="00AB5988">
        <w:rPr>
          <w:szCs w:val="19"/>
        </w:rPr>
        <w:t>)</w:t>
      </w:r>
      <w:r w:rsidR="00217B7D" w:rsidRPr="00AB5988">
        <w:rPr>
          <w:szCs w:val="19"/>
        </w:rPr>
        <w:t>, lubuskim (48,4), zachodniopomorskim (48,6) i</w:t>
      </w:r>
      <w:r w:rsidR="003D35E7" w:rsidRPr="00AB5988">
        <w:rPr>
          <w:szCs w:val="19"/>
        </w:rPr>
        <w:t> </w:t>
      </w:r>
      <w:r w:rsidR="00217B7D" w:rsidRPr="00AB5988">
        <w:rPr>
          <w:szCs w:val="19"/>
        </w:rPr>
        <w:t>wielkopolskim (48,8).</w:t>
      </w:r>
    </w:p>
    <w:p w14:paraId="02A8A48A" w14:textId="68D6CC3B" w:rsidR="00C95AD2" w:rsidRPr="00AB5988" w:rsidRDefault="00274C62" w:rsidP="00797DDF">
      <w:pPr>
        <w:pStyle w:val="Tytuwykresu0"/>
        <w:suppressAutoHyphens/>
        <w:spacing w:before="240" w:after="0"/>
        <w:ind w:left="709" w:hanging="709"/>
        <w:rPr>
          <w:rFonts w:ascii="Fira Sans" w:hAnsi="Fira Sans"/>
        </w:rPr>
      </w:pPr>
      <w:r w:rsidRPr="00AB5988">
        <w:rPr>
          <w:szCs w:val="19"/>
        </w:rPr>
        <w:drawing>
          <wp:anchor distT="0" distB="0" distL="114300" distR="114300" simplePos="0" relativeHeight="251846656" behindDoc="0" locked="0" layoutInCell="1" allowOverlap="1" wp14:anchorId="28869EEA" wp14:editId="6E21BEED">
            <wp:simplePos x="0" y="0"/>
            <wp:positionH relativeFrom="column">
              <wp:posOffset>434340</wp:posOffset>
            </wp:positionH>
            <wp:positionV relativeFrom="paragraph">
              <wp:posOffset>507365</wp:posOffset>
            </wp:positionV>
            <wp:extent cx="3767455" cy="3177540"/>
            <wp:effectExtent l="0" t="0" r="4445" b="3810"/>
            <wp:wrapTopAndBottom/>
            <wp:docPr id="59" name="Obraz 59" descr="Liczba pielęgniarek pracujących z pacjentem w przeliczeniu na 10 tys. ludności   według województw w 2025 r. &#10;Stan w dniu 31 grudni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45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59C" w:rsidRPr="00AB5988">
        <w:rPr>
          <w:rFonts w:ascii="Fira Sans" w:hAnsi="Fira Sans"/>
        </w:rPr>
        <w:t xml:space="preserve">Mapa </w:t>
      </w:r>
      <w:r w:rsidR="004B3F25" w:rsidRPr="00AB5988">
        <w:rPr>
          <w:rFonts w:ascii="Fira Sans" w:hAnsi="Fira Sans"/>
        </w:rPr>
        <w:t>3</w:t>
      </w:r>
      <w:r w:rsidR="00EC559C" w:rsidRPr="00AB5988">
        <w:rPr>
          <w:rFonts w:ascii="Fira Sans" w:hAnsi="Fira Sans"/>
        </w:rPr>
        <w:t xml:space="preserve">. </w:t>
      </w:r>
      <w:r w:rsidR="005A3DD1" w:rsidRPr="00AB5988">
        <w:rPr>
          <w:rFonts w:ascii="Fira Sans" w:hAnsi="Fira Sans"/>
        </w:rPr>
        <w:t>Liczba p</w:t>
      </w:r>
      <w:r w:rsidR="004B3F25" w:rsidRPr="00AB5988">
        <w:rPr>
          <w:rFonts w:ascii="Fira Sans" w:hAnsi="Fira Sans"/>
        </w:rPr>
        <w:t>ielęgniar</w:t>
      </w:r>
      <w:r w:rsidR="005A3DD1" w:rsidRPr="00AB5988">
        <w:rPr>
          <w:rFonts w:ascii="Fira Sans" w:hAnsi="Fira Sans"/>
        </w:rPr>
        <w:t>e</w:t>
      </w:r>
      <w:r w:rsidR="004B3F25" w:rsidRPr="00AB5988">
        <w:rPr>
          <w:rFonts w:ascii="Fira Sans" w:hAnsi="Fira Sans"/>
        </w:rPr>
        <w:t>k pracując</w:t>
      </w:r>
      <w:r w:rsidR="005A3DD1" w:rsidRPr="00AB5988">
        <w:rPr>
          <w:rFonts w:ascii="Fira Sans" w:hAnsi="Fira Sans"/>
        </w:rPr>
        <w:t>ych</w:t>
      </w:r>
      <w:r w:rsidR="004B3F25" w:rsidRPr="00AB5988">
        <w:rPr>
          <w:rFonts w:ascii="Fira Sans" w:hAnsi="Fira Sans"/>
        </w:rPr>
        <w:t xml:space="preserve"> z pacjentem w przeliczeniu na 10 tys. </w:t>
      </w:r>
      <w:r w:rsidR="007664D8" w:rsidRPr="00AB5988">
        <w:rPr>
          <w:rFonts w:ascii="Fira Sans" w:hAnsi="Fira Sans"/>
        </w:rPr>
        <w:t>ludności</w:t>
      </w:r>
      <w:r w:rsidR="00024C5E" w:rsidRPr="00AB5988">
        <w:rPr>
          <w:rStyle w:val="Odwoanieprzypisudolnego"/>
          <w:rFonts w:ascii="Fira Sans" w:hAnsi="Fira Sans"/>
        </w:rPr>
        <w:footnoteReference w:id="14"/>
      </w:r>
      <w:r w:rsidR="00024C5E" w:rsidRPr="00AB5988">
        <w:rPr>
          <w:rFonts w:ascii="Fira Sans" w:hAnsi="Fira Sans"/>
        </w:rPr>
        <w:t xml:space="preserve"> </w:t>
      </w:r>
      <w:r w:rsidR="005A3DD1" w:rsidRPr="00AB5988">
        <w:rPr>
          <w:rFonts w:ascii="Fira Sans" w:hAnsi="Fira Sans"/>
        </w:rPr>
        <w:t>według województw</w:t>
      </w:r>
      <w:r w:rsidR="00C95AD2" w:rsidRPr="00AB5988">
        <w:rPr>
          <w:rFonts w:ascii="Fira Sans" w:hAnsi="Fira Sans"/>
        </w:rPr>
        <w:t xml:space="preserve"> w 2025 r.</w:t>
      </w:r>
      <w:r w:rsidR="005A3DD1" w:rsidRPr="00AB5988">
        <w:rPr>
          <w:rFonts w:ascii="Fira Sans" w:hAnsi="Fira Sans"/>
        </w:rPr>
        <w:t xml:space="preserve"> </w:t>
      </w:r>
      <w:r w:rsidR="00C95AD2" w:rsidRPr="00AB5988">
        <w:rPr>
          <w:rFonts w:ascii="Fira Sans" w:hAnsi="Fira Sans"/>
          <w:b w:val="0"/>
          <w:bCs w:val="0"/>
        </w:rPr>
        <w:br/>
        <w:t>S</w:t>
      </w:r>
      <w:r w:rsidR="005A3DD1" w:rsidRPr="00AB5988">
        <w:rPr>
          <w:rFonts w:ascii="Fira Sans" w:hAnsi="Fira Sans"/>
          <w:b w:val="0"/>
          <w:bCs w:val="0"/>
        </w:rPr>
        <w:t>tan w dniu 31 grudnia</w:t>
      </w:r>
    </w:p>
    <w:p w14:paraId="65C09964" w14:textId="355DC18B" w:rsidR="00CE5353" w:rsidRPr="00AB5988" w:rsidRDefault="00CE5353" w:rsidP="00AE4773">
      <w:pPr>
        <w:suppressAutoHyphens/>
        <w:spacing w:before="0" w:after="160" w:line="259" w:lineRule="auto"/>
        <w:jc w:val="center"/>
        <w:rPr>
          <w:rFonts w:eastAsia="Times New Roman" w:cs="Times New Roman"/>
          <w:szCs w:val="19"/>
          <w:lang w:eastAsia="pl-PL"/>
        </w:rPr>
      </w:pPr>
    </w:p>
    <w:p w14:paraId="243E078B" w14:textId="51E69B6F" w:rsidR="008C0FC7" w:rsidRPr="00AB5988" w:rsidRDefault="008C0FC7" w:rsidP="00274C62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>Na tle 24 krajów Unii Europejskiej wartość wskaźnika potencjalnej dostępności pielęgniarek sytuuje Polskę na 15. pozycji. Obliczony przez Eurostat wskaźnik liczby pielęgniarek na 10 tys. ludności rezydującej</w:t>
      </w:r>
      <w:r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15"/>
      </w:r>
      <w:r w:rsidRPr="00AB5988">
        <w:rPr>
          <w:rFonts w:eastAsia="Times New Roman" w:cs="Times New Roman"/>
          <w:szCs w:val="19"/>
          <w:lang w:eastAsia="pl-PL"/>
        </w:rPr>
        <w:t xml:space="preserve"> za 2024 r. pokazuje też, że ich potencjalna dostępność jest w naszym kraju znacznie niższa niż średnia dla Unii Europejskiej (bez Słowacji, Francji i Belgii): wartość wskaźnika dla Polski wyniosła 60,1 wobec 80,7 dla UE.</w:t>
      </w:r>
    </w:p>
    <w:p w14:paraId="565D176E" w14:textId="742A67F4" w:rsidR="00E63C80" w:rsidRPr="00AB5988" w:rsidRDefault="00274C62" w:rsidP="00957656">
      <w:pPr>
        <w:suppressAutoHyphens/>
        <w:spacing w:before="240" w:line="288" w:lineRule="auto"/>
        <w:rPr>
          <w:rStyle w:val="Odwoaniedokomentarza"/>
        </w:rPr>
      </w:pPr>
      <w:r w:rsidRPr="00AB5988">
        <w:rPr>
          <w:rFonts w:eastAsia="Times New Roman" w:cs="Times New Roman"/>
          <w:noProof/>
          <w:sz w:val="16"/>
          <w:szCs w:val="16"/>
          <w:vertAlign w:val="superscript"/>
          <w:lang w:eastAsia="pl-PL"/>
        </w:rPr>
        <w:drawing>
          <wp:anchor distT="0" distB="0" distL="114300" distR="114300" simplePos="0" relativeHeight="251840512" behindDoc="0" locked="0" layoutInCell="1" allowOverlap="1" wp14:anchorId="67D66C64" wp14:editId="389C42F6">
            <wp:simplePos x="0" y="0"/>
            <wp:positionH relativeFrom="margin">
              <wp:posOffset>0</wp:posOffset>
            </wp:positionH>
            <wp:positionV relativeFrom="paragraph">
              <wp:posOffset>406400</wp:posOffset>
            </wp:positionV>
            <wp:extent cx="4800600" cy="2369820"/>
            <wp:effectExtent l="0" t="0" r="0" b="0"/>
            <wp:wrapTopAndBottom/>
            <wp:docPr id="42" name="Obraz 42" descr="Liczba pielęgniarek pracujących z pacjentem na 10 tys. ludności rezydującej  &#10;w krajach Unii Europejskiej w 2024 r. 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798" w:rsidRPr="00AB598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07A79EBA" wp14:editId="4EFFF543">
                <wp:simplePos x="0" y="0"/>
                <wp:positionH relativeFrom="page">
                  <wp:posOffset>5791200</wp:posOffset>
                </wp:positionH>
                <wp:positionV relativeFrom="paragraph">
                  <wp:posOffset>6350</wp:posOffset>
                </wp:positionV>
                <wp:extent cx="1725295" cy="1052830"/>
                <wp:effectExtent l="0" t="0" r="0" b="0"/>
                <wp:wrapTight wrapText="bothSides">
                  <wp:wrapPolygon edited="0">
                    <wp:start x="715" y="0"/>
                    <wp:lineTo x="715" y="21105"/>
                    <wp:lineTo x="20749" y="21105"/>
                    <wp:lineTo x="20749" y="0"/>
                    <wp:lineTo x="715" y="0"/>
                  </wp:wrapPolygon>
                </wp:wrapTight>
                <wp:docPr id="43" name="Pole tekstowe 43" descr="W 2024 r. Polska zajmowała 15. miejsce wśród 24 porównywanych państw UE pod względem liczby pielęgniarek na 10 tys. ludności rezydują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2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CFE98" w14:textId="77777777" w:rsidR="00AB5988" w:rsidRPr="003C2D78" w:rsidRDefault="00AB5988" w:rsidP="00AB598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2024 r. Polska zajmowała </w:t>
                            </w:r>
                            <w:r w:rsidRPr="004060CA">
                              <w:rPr>
                                <w:szCs w:val="19"/>
                              </w:rPr>
                              <w:t>15</w:t>
                            </w:r>
                            <w:r>
                              <w:rPr>
                                <w:szCs w:val="19"/>
                              </w:rPr>
                              <w:t>.</w:t>
                            </w:r>
                            <w:r w:rsidRPr="004060CA">
                              <w:rPr>
                                <w:szCs w:val="19"/>
                              </w:rPr>
                              <w:t xml:space="preserve"> miejsce wśród 24</w:t>
                            </w:r>
                            <w:r>
                              <w:rPr>
                                <w:szCs w:val="19"/>
                              </w:rPr>
                              <w:t xml:space="preserve"> porównywanych państw UE pod względem liczby pielęgniarek na 10 tys. ludności rezydującej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79EBA" id="Pole tekstowe 43" o:spid="_x0000_s1037" type="#_x0000_t202" alt="W 2024 r. Polska zajmowała 15. miejsce wśród 24 porównywanych państw UE pod względem liczby pielęgniarek na 10 tys. ludności rezydującej" style="position:absolute;margin-left:456pt;margin-top:.5pt;width:135.85pt;height:82.9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" filled="f" stroked="f">
                <v:textbox>
                  <w:txbxContent>
                    <w:p w14:paraId="0A5CFE98" w14:textId="77777777" w:rsidR="00AB5988" w:rsidRPr="003C2D78" w:rsidRDefault="00AB5988" w:rsidP="00AB598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2024 r. Polska zajmowała </w:t>
                      </w:r>
                      <w:r w:rsidRPr="004060CA">
                        <w:rPr>
                          <w:szCs w:val="19"/>
                        </w:rPr>
                        <w:t>15</w:t>
                      </w:r>
                      <w:r>
                        <w:rPr>
                          <w:szCs w:val="19"/>
                        </w:rPr>
                        <w:t>.</w:t>
                      </w:r>
                      <w:r w:rsidRPr="004060CA">
                        <w:rPr>
                          <w:szCs w:val="19"/>
                        </w:rPr>
                        <w:t xml:space="preserve"> miejsce wśród 24</w:t>
                      </w:r>
                      <w:r>
                        <w:rPr>
                          <w:szCs w:val="19"/>
                        </w:rPr>
                        <w:t xml:space="preserve"> porównywanych państw UE pod względem liczby pielęgniarek na 10 tys. ludności rezydującej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4BB3" w:rsidRPr="00AB5988">
        <w:rPr>
          <w:noProof/>
          <w:szCs w:val="19"/>
          <w:lang w:eastAsia="pl-PL"/>
        </w:rPr>
        <w:drawing>
          <wp:anchor distT="0" distB="0" distL="114300" distR="114300" simplePos="0" relativeHeight="251827200" behindDoc="0" locked="0" layoutInCell="1" allowOverlap="1" wp14:anchorId="71B7F882" wp14:editId="3A54F62C">
            <wp:simplePos x="0" y="0"/>
            <wp:positionH relativeFrom="margin">
              <wp:posOffset>76200</wp:posOffset>
            </wp:positionH>
            <wp:positionV relativeFrom="page">
              <wp:posOffset>-1746250</wp:posOffset>
            </wp:positionV>
            <wp:extent cx="1936750" cy="1624330"/>
            <wp:effectExtent l="0" t="0" r="6350" b="0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C80" w:rsidRPr="00AB5988">
        <w:rPr>
          <w:b/>
        </w:rPr>
        <w:t xml:space="preserve">Wykres </w:t>
      </w:r>
      <w:r w:rsidR="002B6A84" w:rsidRPr="00AB5988">
        <w:rPr>
          <w:b/>
        </w:rPr>
        <w:t>6</w:t>
      </w:r>
      <w:r w:rsidR="00E63C80" w:rsidRPr="00AB5988">
        <w:rPr>
          <w:b/>
        </w:rPr>
        <w:t xml:space="preserve">. Liczba </w:t>
      </w:r>
      <w:r w:rsidR="002B6A84" w:rsidRPr="00AB5988">
        <w:rPr>
          <w:b/>
        </w:rPr>
        <w:t>pielęgniarek</w:t>
      </w:r>
      <w:r w:rsidR="00E63C80" w:rsidRPr="00AB5988">
        <w:rPr>
          <w:b/>
        </w:rPr>
        <w:t xml:space="preserve"> prac</w:t>
      </w:r>
      <w:r w:rsidR="00202B8C" w:rsidRPr="00AB5988">
        <w:rPr>
          <w:b/>
        </w:rPr>
        <w:t>ujących</w:t>
      </w:r>
      <w:r w:rsidR="00E63C80" w:rsidRPr="00AB5988">
        <w:rPr>
          <w:b/>
        </w:rPr>
        <w:t xml:space="preserve"> z pacjentem na 10 tys. ludności </w:t>
      </w:r>
      <w:r w:rsidR="00A228AA" w:rsidRPr="00AB5988">
        <w:rPr>
          <w:b/>
        </w:rPr>
        <w:t>rezydującej</w:t>
      </w:r>
      <w:r w:rsidR="00D25008" w:rsidRPr="00AB5988">
        <w:rPr>
          <w:b/>
          <w:sz w:val="6"/>
          <w:szCs w:val="6"/>
        </w:rPr>
        <w:t xml:space="preserve">  </w:t>
      </w:r>
      <w:r w:rsidR="00D25008" w:rsidRPr="00AB5988">
        <w:rPr>
          <w:b/>
        </w:rPr>
        <w:t>w </w:t>
      </w:r>
      <w:r w:rsidR="00A228AA" w:rsidRPr="00AB5988">
        <w:rPr>
          <w:b/>
        </w:rPr>
        <w:t xml:space="preserve">krajach Unii Europejskiej w 2024 r. </w:t>
      </w:r>
      <w:r w:rsidR="00A228AA" w:rsidRPr="00AB5988">
        <w:rPr>
          <w:rStyle w:val="Odwoaniedokomentarza"/>
        </w:rPr>
        <w:t xml:space="preserve"> </w:t>
      </w:r>
    </w:p>
    <w:p w14:paraId="0235B221" w14:textId="6A099851" w:rsidR="00E63C80" w:rsidRPr="00AB5988" w:rsidRDefault="00E63C80" w:rsidP="00797DDF">
      <w:pPr>
        <w:suppressAutoHyphens/>
        <w:spacing w:before="36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AB5988">
        <w:rPr>
          <w:rFonts w:eastAsia="Times New Roman" w:cs="Times New Roman"/>
          <w:sz w:val="16"/>
          <w:szCs w:val="16"/>
          <w:vertAlign w:val="superscript"/>
          <w:lang w:eastAsia="pl-PL"/>
        </w:rPr>
        <w:t>a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 Średnia ważona dla UE obliczona z uwzględnieniem liczby ludności poszczególnych krajów; z powodu braku danych nie uwzględniono Słowacji</w:t>
      </w:r>
      <w:r w:rsidR="00D73502" w:rsidRPr="00AB5988">
        <w:rPr>
          <w:rFonts w:eastAsia="Times New Roman" w:cs="Times New Roman"/>
          <w:sz w:val="16"/>
          <w:szCs w:val="16"/>
          <w:lang w:eastAsia="pl-PL"/>
        </w:rPr>
        <w:t>, Francji i Belgii</w:t>
      </w:r>
      <w:r w:rsidR="007664D8" w:rsidRPr="00AB5988">
        <w:rPr>
          <w:rFonts w:eastAsia="Times New Roman" w:cs="Times New Roman"/>
          <w:sz w:val="16"/>
          <w:szCs w:val="16"/>
          <w:lang w:eastAsia="pl-PL"/>
        </w:rPr>
        <w:t>.</w:t>
      </w:r>
      <w:r w:rsidR="0079016B" w:rsidRPr="00AB5988">
        <w:rPr>
          <w:rFonts w:eastAsia="Times New Roman" w:cs="Times New Roman"/>
          <w:sz w:val="16"/>
          <w:szCs w:val="16"/>
          <w:lang w:eastAsia="pl-PL"/>
        </w:rPr>
        <w:br/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 w:rsidR="00D57703" w:rsidRPr="00AB5988">
        <w:rPr>
          <w:rFonts w:eastAsia="Times New Roman" w:cs="Times New Roman"/>
          <w:sz w:val="16"/>
          <w:szCs w:val="16"/>
          <w:lang w:eastAsia="pl-PL"/>
        </w:rPr>
        <w:t>Obliczenia własne na podstawie danych Eurostatu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, dostęp 7.08.2026 r., </w:t>
      </w:r>
      <w:hyperlink r:id="rId23" w:tooltip="Eurostat, Health personnel" w:history="1">
        <w:r w:rsidR="00D57703" w:rsidRPr="00AB5988">
          <w:rPr>
            <w:rStyle w:val="Hipercze"/>
            <w:rFonts w:eastAsia="Times New Roman"/>
            <w:sz w:val="16"/>
            <w:szCs w:val="16"/>
            <w:lang w:eastAsia="pl-PL"/>
          </w:rPr>
          <w:t>https://ec.europa.eu/eurostat/databrowser/view/hlth_rs_prs2/default/</w:t>
        </w:r>
        <w:r w:rsidR="00D57703" w:rsidRPr="00AB5988">
          <w:rPr>
            <w:rStyle w:val="Hipercze"/>
            <w:rFonts w:eastAsia="Times New Roman"/>
            <w:sz w:val="16"/>
            <w:szCs w:val="16"/>
            <w:lang w:eastAsia="pl-PL"/>
          </w:rPr>
          <w:br/>
        </w:r>
        <w:proofErr w:type="spellStart"/>
        <w:r w:rsidR="00D57703" w:rsidRPr="00AB5988">
          <w:rPr>
            <w:rStyle w:val="Hipercze"/>
            <w:rFonts w:eastAsia="Times New Roman"/>
            <w:sz w:val="16"/>
            <w:szCs w:val="16"/>
            <w:lang w:eastAsia="pl-PL"/>
          </w:rPr>
          <w:t>table?lang</w:t>
        </w:r>
        <w:proofErr w:type="spellEnd"/>
        <w:r w:rsidR="00D57703"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="00D57703" w:rsidRPr="00AB5988">
          <w:rPr>
            <w:rStyle w:val="Hipercze"/>
            <w:rFonts w:eastAsia="Times New Roman"/>
            <w:sz w:val="16"/>
            <w:szCs w:val="16"/>
            <w:lang w:eastAsia="pl-PL"/>
          </w:rPr>
          <w:t>en&amp;category</w:t>
        </w:r>
        <w:proofErr w:type="spellEnd"/>
        <w:r w:rsidR="00D57703"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="00D57703" w:rsidRPr="00AB5988">
          <w:rPr>
            <w:rStyle w:val="Hipercze"/>
            <w:rFonts w:eastAsia="Times New Roman"/>
            <w:sz w:val="16"/>
            <w:szCs w:val="16"/>
            <w:lang w:eastAsia="pl-PL"/>
          </w:rPr>
          <w:t>hlth.hlth_care.hlth_res.hlth_staff</w:t>
        </w:r>
        <w:proofErr w:type="spellEnd"/>
      </w:hyperlink>
    </w:p>
    <w:p w14:paraId="71E26C91" w14:textId="538AAEB4" w:rsidR="00AB5988" w:rsidRPr="00AB5988" w:rsidRDefault="00AB5988" w:rsidP="00AB5988">
      <w:pPr>
        <w:suppressAutoHyphens/>
        <w:spacing w:before="360" w:line="288" w:lineRule="auto"/>
        <w:rPr>
          <w:shd w:val="clear" w:color="auto" w:fill="FFFFFF"/>
        </w:rPr>
      </w:pPr>
      <w:r w:rsidRPr="00AB5988">
        <w:rPr>
          <w:shd w:val="clear" w:color="auto" w:fill="FFFFFF"/>
        </w:rPr>
        <w:lastRenderedPageBreak/>
        <w:t>W 2025 r. liczba pielęgniarek mieszkających w Polsce i posiadających prawo wykonywania zawodu wyniosła 330,9 tys. (w 2024 r. było to 323,6 tys.). W zawodzie tym zdecydowanie dominowały kobiety (319,4 tys. osób, tj. 96,5%), a liczba pielęgniarzy była relatywnie mała (11,5 tys.).</w:t>
      </w:r>
    </w:p>
    <w:p w14:paraId="166BE832" w14:textId="4B7B6FC7" w:rsidR="00AB5988" w:rsidRPr="00AB5988" w:rsidRDefault="00AB5988" w:rsidP="00AB5988">
      <w:pPr>
        <w:suppressAutoHyphens/>
        <w:spacing w:line="288" w:lineRule="auto"/>
        <w:rPr>
          <w:shd w:val="clear" w:color="auto" w:fill="FFFFFF"/>
        </w:rPr>
      </w:pPr>
      <w:r w:rsidRPr="00AB5988">
        <w:rPr>
          <w:shd w:val="clear" w:color="auto" w:fill="FFFFFF"/>
        </w:rPr>
        <w:t>Zbiorowość osób uprawnionych do wykonywania zawodu pielęgniarki była też przeciętnie starsza niż pielęgniarek pracujących bezpośrednio z pacjentem (średnia wieku wyniosła odpowiednio 54 i 49 lat)</w:t>
      </w:r>
      <w:r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16"/>
      </w:r>
      <w:r w:rsidR="00B7528E" w:rsidRPr="00AB5988">
        <w:rPr>
          <w:shd w:val="clear" w:color="auto" w:fill="FFFFFF"/>
        </w:rPr>
        <w:t>.</w:t>
      </w:r>
    </w:p>
    <w:p w14:paraId="377A8C63" w14:textId="6B24B73C" w:rsidR="00EC559C" w:rsidRPr="00AB5988" w:rsidRDefault="00B918DE" w:rsidP="00797DDF">
      <w:pPr>
        <w:keepNext/>
        <w:suppressAutoHyphens/>
        <w:spacing w:before="48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AB5988">
        <w:rPr>
          <w:rFonts w:eastAsia="Times New Roman" w:cs="Times New Roman"/>
          <w:b/>
          <w:bCs/>
          <w:color w:val="001D77"/>
          <w:szCs w:val="19"/>
          <w:lang w:eastAsia="pl-PL"/>
        </w:rPr>
        <w:t>Położne</w:t>
      </w:r>
      <w:r w:rsidR="00EC559C" w:rsidRPr="00AB5988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</w:p>
    <w:p w14:paraId="19920238" w14:textId="7A965DCC" w:rsidR="00BC7196" w:rsidRPr="00AB5988" w:rsidRDefault="00797DDF" w:rsidP="00797DDF">
      <w:pPr>
        <w:suppressAutoHyphens/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7294DDB" wp14:editId="196ECD1C">
                <wp:simplePos x="0" y="0"/>
                <wp:positionH relativeFrom="column">
                  <wp:posOffset>5313680</wp:posOffset>
                </wp:positionH>
                <wp:positionV relativeFrom="paragraph">
                  <wp:posOffset>79375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9" name="Pole tekstowe 29" descr="W 2025 r. liczba położnych pracujących z pacjentkami wyniosła 29,0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50C64" w14:textId="122EC4C8" w:rsidR="00916CAD" w:rsidRPr="0060775F" w:rsidRDefault="00916CAD" w:rsidP="00EC559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60775F">
                              <w:t xml:space="preserve"> 2025 r.</w:t>
                            </w:r>
                            <w:r>
                              <w:t xml:space="preserve"> l</w:t>
                            </w:r>
                            <w:r w:rsidRPr="0060775F">
                              <w:t>iczba położnych pracujących z pacjent</w:t>
                            </w:r>
                            <w:r>
                              <w:t>kami</w:t>
                            </w:r>
                            <w:r w:rsidRPr="0060775F">
                              <w:t xml:space="preserve"> </w:t>
                            </w:r>
                            <w:r w:rsidRPr="000612AE">
                              <w:t>wyniosła 29,0 tys.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94DDB" id="Pole tekstowe 29" o:spid="_x0000_s1038" type="#_x0000_t202" alt="W 2025 r. liczba położnych pracujących z pacjentkami wyniosła 29,0 tys." style="position:absolute;margin-left:418.4pt;margin-top:6.25pt;width:135.85pt;height:65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" filled="f" stroked="f">
                <v:textbox inset=",0">
                  <w:txbxContent>
                    <w:p w14:paraId="42A50C64" w14:textId="122EC4C8" w:rsidR="00916CAD" w:rsidRPr="0060775F" w:rsidRDefault="00916CAD" w:rsidP="00EC559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</w:t>
                      </w:r>
                      <w:r w:rsidRPr="0060775F">
                        <w:t xml:space="preserve"> 2025 r.</w:t>
                      </w:r>
                      <w:r>
                        <w:t xml:space="preserve"> l</w:t>
                      </w:r>
                      <w:r w:rsidRPr="0060775F">
                        <w:t>iczba położnych pracujących z pacjent</w:t>
                      </w:r>
                      <w:r>
                        <w:t>kami</w:t>
                      </w:r>
                      <w:r w:rsidRPr="0060775F">
                        <w:t xml:space="preserve"> </w:t>
                      </w:r>
                      <w:r w:rsidRPr="000612AE">
                        <w:t>wyniosła 29,0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3F25" w:rsidRPr="00AB5988">
        <w:rPr>
          <w:shd w:val="clear" w:color="auto" w:fill="FFFFFF"/>
        </w:rPr>
        <w:t>Liczba położnych pracujących z pacjent</w:t>
      </w:r>
      <w:r w:rsidR="001777EF" w:rsidRPr="00AB5988">
        <w:rPr>
          <w:shd w:val="clear" w:color="auto" w:fill="FFFFFF"/>
        </w:rPr>
        <w:t>em</w:t>
      </w:r>
      <w:r w:rsidR="004B3F25" w:rsidRPr="00AB5988">
        <w:rPr>
          <w:shd w:val="clear" w:color="auto" w:fill="FFFFFF"/>
        </w:rPr>
        <w:t xml:space="preserve"> wyniosła w 202</w:t>
      </w:r>
      <w:r w:rsidR="009E1320" w:rsidRPr="00AB5988">
        <w:rPr>
          <w:shd w:val="clear" w:color="auto" w:fill="FFFFFF"/>
        </w:rPr>
        <w:t>5</w:t>
      </w:r>
      <w:r w:rsidR="004B3F25" w:rsidRPr="00AB5988">
        <w:rPr>
          <w:shd w:val="clear" w:color="auto" w:fill="FFFFFF"/>
        </w:rPr>
        <w:t xml:space="preserve"> r. 2</w:t>
      </w:r>
      <w:r w:rsidR="009E1320" w:rsidRPr="00AB5988">
        <w:rPr>
          <w:shd w:val="clear" w:color="auto" w:fill="FFFFFF"/>
        </w:rPr>
        <w:t>9,0</w:t>
      </w:r>
      <w:r w:rsidR="004B3F25" w:rsidRPr="00AB5988">
        <w:rPr>
          <w:shd w:val="clear" w:color="auto" w:fill="FFFFFF"/>
        </w:rPr>
        <w:t xml:space="preserve"> tys. (w 202</w:t>
      </w:r>
      <w:r w:rsidR="009E1320" w:rsidRPr="00AB5988">
        <w:rPr>
          <w:shd w:val="clear" w:color="auto" w:fill="FFFFFF"/>
        </w:rPr>
        <w:t>4</w:t>
      </w:r>
      <w:r w:rsidR="004B3F25" w:rsidRPr="00AB5988">
        <w:rPr>
          <w:shd w:val="clear" w:color="auto" w:fill="FFFFFF"/>
        </w:rPr>
        <w:t xml:space="preserve"> r. – 28,</w:t>
      </w:r>
      <w:r w:rsidR="009E1320" w:rsidRPr="00AB5988">
        <w:rPr>
          <w:shd w:val="clear" w:color="auto" w:fill="FFFFFF"/>
        </w:rPr>
        <w:t>8</w:t>
      </w:r>
      <w:r w:rsidR="004B3F25" w:rsidRPr="00AB5988">
        <w:rPr>
          <w:shd w:val="clear" w:color="auto" w:fill="FFFFFF"/>
        </w:rPr>
        <w:t xml:space="preserve"> tys.).</w:t>
      </w:r>
      <w:r w:rsidR="00BC7196" w:rsidRPr="00AB5988">
        <w:rPr>
          <w:shd w:val="clear" w:color="auto" w:fill="FFFFFF"/>
        </w:rPr>
        <w:t xml:space="preserve"> </w:t>
      </w:r>
      <w:r w:rsidR="00BC7196" w:rsidRPr="00AB5988">
        <w:rPr>
          <w:rFonts w:eastAsia="Times New Roman" w:cs="Times New Roman"/>
          <w:szCs w:val="19"/>
          <w:lang w:eastAsia="pl-PL"/>
        </w:rPr>
        <w:t xml:space="preserve">Było to o </w:t>
      </w:r>
      <w:r w:rsidR="00A16BA2" w:rsidRPr="00AB5988">
        <w:rPr>
          <w:rFonts w:eastAsia="Times New Roman" w:cs="Times New Roman"/>
          <w:szCs w:val="19"/>
          <w:lang w:eastAsia="pl-PL"/>
        </w:rPr>
        <w:t>0,</w:t>
      </w:r>
      <w:r w:rsidR="004D7E00" w:rsidRPr="00AB5988">
        <w:rPr>
          <w:rFonts w:eastAsia="Times New Roman" w:cs="Times New Roman"/>
          <w:szCs w:val="19"/>
          <w:lang w:eastAsia="pl-PL"/>
        </w:rPr>
        <w:t>6%</w:t>
      </w:r>
      <w:r w:rsidR="00BC7196" w:rsidRPr="00AB5988">
        <w:rPr>
          <w:rFonts w:eastAsia="Times New Roman" w:cs="Times New Roman"/>
          <w:szCs w:val="19"/>
          <w:lang w:eastAsia="pl-PL"/>
        </w:rPr>
        <w:t xml:space="preserve"> więcej niż w 2024 r. i zarazem była to kontynuacja </w:t>
      </w:r>
      <w:r w:rsidR="00EB47BF" w:rsidRPr="00AB5988">
        <w:rPr>
          <w:rFonts w:eastAsia="Times New Roman" w:cs="Times New Roman"/>
          <w:szCs w:val="19"/>
          <w:lang w:eastAsia="pl-PL"/>
        </w:rPr>
        <w:t>wieloletniego,</w:t>
      </w:r>
      <w:r w:rsidR="00A16BA2" w:rsidRPr="00AB5988">
        <w:rPr>
          <w:rFonts w:eastAsia="Times New Roman" w:cs="Times New Roman"/>
          <w:szCs w:val="19"/>
          <w:lang w:eastAsia="pl-PL"/>
        </w:rPr>
        <w:t xml:space="preserve"> ale </w:t>
      </w:r>
      <w:r w:rsidR="00314C1C" w:rsidRPr="00AB5988">
        <w:rPr>
          <w:rFonts w:eastAsia="Times New Roman" w:cs="Times New Roman"/>
          <w:szCs w:val="19"/>
          <w:lang w:eastAsia="pl-PL"/>
        </w:rPr>
        <w:t>mającego niską dynamikę</w:t>
      </w:r>
      <w:r w:rsidR="00A16BA2" w:rsidRPr="00AB5988">
        <w:rPr>
          <w:rFonts w:eastAsia="Times New Roman" w:cs="Times New Roman"/>
          <w:szCs w:val="19"/>
          <w:lang w:eastAsia="pl-PL"/>
        </w:rPr>
        <w:t xml:space="preserve"> trendu </w:t>
      </w:r>
      <w:r w:rsidR="00BC7196" w:rsidRPr="00C01CC6">
        <w:rPr>
          <w:rFonts w:eastAsia="Times New Roman" w:cs="Times New Roman"/>
          <w:szCs w:val="19"/>
          <w:lang w:eastAsia="pl-PL"/>
        </w:rPr>
        <w:t>wzrost</w:t>
      </w:r>
      <w:r w:rsidR="00A16BA2" w:rsidRPr="00C01CC6">
        <w:rPr>
          <w:rFonts w:eastAsia="Times New Roman" w:cs="Times New Roman"/>
          <w:szCs w:val="19"/>
          <w:lang w:eastAsia="pl-PL"/>
        </w:rPr>
        <w:t>owego. W</w:t>
      </w:r>
      <w:r w:rsidR="00BC7196" w:rsidRPr="00C01CC6">
        <w:rPr>
          <w:rFonts w:eastAsia="Times New Roman" w:cs="Times New Roman"/>
          <w:szCs w:val="19"/>
          <w:lang w:eastAsia="pl-PL"/>
        </w:rPr>
        <w:t xml:space="preserve"> sumie, liczba osób pracujących </w:t>
      </w:r>
      <w:r w:rsidR="00EB47BF" w:rsidRPr="00C01CC6">
        <w:rPr>
          <w:rFonts w:eastAsia="Times New Roman" w:cs="Times New Roman"/>
          <w:szCs w:val="19"/>
          <w:lang w:eastAsia="pl-PL"/>
        </w:rPr>
        <w:t>jako położne</w:t>
      </w:r>
      <w:r w:rsidR="00BC7196" w:rsidRPr="00C01CC6">
        <w:rPr>
          <w:rFonts w:eastAsia="Times New Roman" w:cs="Times New Roman"/>
          <w:szCs w:val="19"/>
          <w:lang w:eastAsia="pl-PL"/>
        </w:rPr>
        <w:t xml:space="preserve"> wzrosła </w:t>
      </w:r>
      <w:r w:rsidR="008C0FC7" w:rsidRPr="00C01CC6">
        <w:rPr>
          <w:rFonts w:eastAsia="Times New Roman" w:cs="Times New Roman"/>
          <w:szCs w:val="19"/>
          <w:lang w:eastAsia="pl-PL"/>
        </w:rPr>
        <w:t xml:space="preserve">w porównaniu z 2022 r. </w:t>
      </w:r>
      <w:r w:rsidR="00BC7196" w:rsidRPr="00C01CC6">
        <w:rPr>
          <w:rFonts w:eastAsia="Times New Roman" w:cs="Times New Roman"/>
          <w:szCs w:val="19"/>
          <w:lang w:eastAsia="pl-PL"/>
        </w:rPr>
        <w:t xml:space="preserve">o </w:t>
      </w:r>
      <w:r w:rsidR="00A16BA2" w:rsidRPr="00C01CC6">
        <w:rPr>
          <w:rFonts w:eastAsia="Times New Roman" w:cs="Times New Roman"/>
          <w:szCs w:val="19"/>
          <w:lang w:eastAsia="pl-PL"/>
        </w:rPr>
        <w:t>niespełna 0</w:t>
      </w:r>
      <w:r w:rsidR="00BC7196" w:rsidRPr="00C01CC6">
        <w:rPr>
          <w:rFonts w:eastAsia="Times New Roman" w:cs="Times New Roman"/>
          <w:szCs w:val="19"/>
          <w:lang w:eastAsia="pl-PL"/>
        </w:rPr>
        <w:t>,</w:t>
      </w:r>
      <w:r w:rsidR="00A16BA2" w:rsidRPr="00C01CC6">
        <w:rPr>
          <w:rFonts w:eastAsia="Times New Roman" w:cs="Times New Roman"/>
          <w:szCs w:val="19"/>
          <w:lang w:eastAsia="pl-PL"/>
        </w:rPr>
        <w:t>6</w:t>
      </w:r>
      <w:r w:rsidR="00BC7196" w:rsidRPr="00C01CC6">
        <w:rPr>
          <w:rFonts w:eastAsia="Times New Roman" w:cs="Times New Roman"/>
          <w:szCs w:val="19"/>
          <w:lang w:eastAsia="pl-PL"/>
        </w:rPr>
        <w:t xml:space="preserve"> tys.</w:t>
      </w:r>
      <w:r w:rsidR="007664D8" w:rsidRPr="00C01CC6">
        <w:rPr>
          <w:rFonts w:eastAsia="Times New Roman" w:cs="Times New Roman"/>
          <w:szCs w:val="19"/>
          <w:lang w:eastAsia="pl-PL"/>
        </w:rPr>
        <w:t>,</w:t>
      </w:r>
      <w:r w:rsidR="00BC7196" w:rsidRPr="00C01CC6">
        <w:rPr>
          <w:rFonts w:eastAsia="Times New Roman" w:cs="Times New Roman"/>
          <w:szCs w:val="19"/>
          <w:lang w:eastAsia="pl-PL"/>
        </w:rPr>
        <w:t xml:space="preserve"> tj. o </w:t>
      </w:r>
      <w:r w:rsidR="00A16BA2" w:rsidRPr="00C01CC6">
        <w:rPr>
          <w:rFonts w:eastAsia="Times New Roman" w:cs="Times New Roman"/>
          <w:szCs w:val="19"/>
          <w:lang w:eastAsia="pl-PL"/>
        </w:rPr>
        <w:t>2</w:t>
      </w:r>
      <w:r w:rsidR="00BC7196" w:rsidRPr="00C01CC6">
        <w:rPr>
          <w:rFonts w:eastAsia="Times New Roman" w:cs="Times New Roman"/>
          <w:szCs w:val="19"/>
          <w:lang w:eastAsia="pl-PL"/>
        </w:rPr>
        <w:t>,0%.</w:t>
      </w:r>
      <w:r w:rsidR="00BC7196" w:rsidRPr="00AB5988">
        <w:rPr>
          <w:rFonts w:eastAsia="Times New Roman" w:cs="Times New Roman"/>
          <w:szCs w:val="19"/>
          <w:lang w:eastAsia="pl-PL"/>
        </w:rPr>
        <w:t xml:space="preserve"> </w:t>
      </w:r>
    </w:p>
    <w:p w14:paraId="7C39522F" w14:textId="2B3814CF" w:rsidR="001647A4" w:rsidRPr="00AB5988" w:rsidRDefault="001647A4" w:rsidP="00797DDF">
      <w:pPr>
        <w:pStyle w:val="Tytuwykresu0"/>
        <w:spacing w:after="0"/>
        <w:ind w:left="851" w:hanging="851"/>
        <w:rPr>
          <w:shd w:val="clear" w:color="auto" w:fill="FFFFFF"/>
        </w:rPr>
      </w:pPr>
      <w:r w:rsidRPr="00AB5988">
        <w:rPr>
          <w:rFonts w:ascii="Fira Sans" w:hAnsi="Fira Sans"/>
        </w:rPr>
        <w:t>Wykres 7. Liczba położnych pracujących z pacjentem ogółem i według płci</w:t>
      </w:r>
      <w:r w:rsidRPr="00AB5988">
        <w:rPr>
          <w:rFonts w:ascii="Fira Sans" w:hAnsi="Fira Sans"/>
        </w:rPr>
        <w:br/>
      </w:r>
      <w:r w:rsidR="00F95801" w:rsidRPr="00AB5988">
        <w:rPr>
          <w:rFonts w:ascii="Fira Sans" w:hAnsi="Fira Sans"/>
          <w:b w:val="0"/>
          <w:shd w:val="clear" w:color="auto" w:fill="FFFFFF"/>
        </w:rPr>
        <w:t>S</w:t>
      </w:r>
      <w:r w:rsidRPr="00AB5988">
        <w:rPr>
          <w:rFonts w:ascii="Fira Sans" w:hAnsi="Fira Sans"/>
          <w:b w:val="0"/>
          <w:shd w:val="clear" w:color="auto" w:fill="FFFFFF"/>
        </w:rPr>
        <w:t>tan w dniu 31 grudnia</w:t>
      </w:r>
    </w:p>
    <w:p w14:paraId="2D5DA071" w14:textId="2A727E24" w:rsidR="000125F7" w:rsidRPr="00AB5988" w:rsidRDefault="000125F7" w:rsidP="00F365EE">
      <w:pPr>
        <w:suppressAutoHyphens/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055DF855" wp14:editId="797AA61D">
            <wp:extent cx="4648200" cy="2360112"/>
            <wp:effectExtent l="0" t="0" r="0" b="254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09703" cy="239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EB812" w14:textId="77777777" w:rsidR="00C01CC6" w:rsidRDefault="001647A4" w:rsidP="00C01CC6">
      <w:pPr>
        <w:suppressAutoHyphens/>
        <w:spacing w:before="480" w:after="8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>Zawód położnej wykonywany jest w 99,8% przez kobiety, a l</w:t>
      </w:r>
      <w:r w:rsidR="00BB5812" w:rsidRPr="00AB5988">
        <w:rPr>
          <w:rFonts w:eastAsia="Times New Roman" w:cs="Times New Roman"/>
          <w:szCs w:val="19"/>
          <w:lang w:eastAsia="pl-PL"/>
        </w:rPr>
        <w:t>iczba mężczyzn utrzymuje się na </w:t>
      </w:r>
      <w:r w:rsidRPr="00AB5988">
        <w:rPr>
          <w:rFonts w:eastAsia="Times New Roman" w:cs="Times New Roman"/>
          <w:szCs w:val="19"/>
          <w:lang w:eastAsia="pl-PL"/>
        </w:rPr>
        <w:t>poziomie niespełna 0,1 tys. osób.</w:t>
      </w:r>
      <w:r w:rsidR="007664D8" w:rsidRPr="00AB5988">
        <w:rPr>
          <w:rFonts w:eastAsia="Times New Roman" w:cs="Times New Roman"/>
          <w:szCs w:val="19"/>
          <w:lang w:eastAsia="pl-PL"/>
        </w:rPr>
        <w:t xml:space="preserve"> </w:t>
      </w:r>
    </w:p>
    <w:p w14:paraId="58C8C4E4" w14:textId="37FCE58A" w:rsidR="00132994" w:rsidRPr="00AB5988" w:rsidRDefault="001E041B" w:rsidP="00797DDF">
      <w:pPr>
        <w:suppressAutoHyphens/>
        <w:spacing w:before="360" w:after="80"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shd w:val="clear" w:color="auto" w:fill="FFFFFF"/>
        </w:rPr>
        <w:t xml:space="preserve">W 2025 r. </w:t>
      </w:r>
      <w:r w:rsidR="001777EF" w:rsidRPr="00AB5988">
        <w:rPr>
          <w:shd w:val="clear" w:color="auto" w:fill="FFFFFF"/>
        </w:rPr>
        <w:t xml:space="preserve">wskaźnik </w:t>
      </w:r>
      <w:r w:rsidR="001777EF" w:rsidRPr="00C01CC6">
        <w:rPr>
          <w:shd w:val="clear" w:color="auto" w:fill="FFFFFF"/>
        </w:rPr>
        <w:t>potencjalnej dostępności położnych</w:t>
      </w:r>
      <w:r w:rsidR="007664D8" w:rsidRPr="00C01CC6">
        <w:rPr>
          <w:shd w:val="clear" w:color="auto" w:fill="FFFFFF"/>
        </w:rPr>
        <w:t>,</w:t>
      </w:r>
      <w:r w:rsidR="001777EF" w:rsidRPr="00AB5988">
        <w:rPr>
          <w:shd w:val="clear" w:color="auto" w:fill="FFFFFF"/>
        </w:rPr>
        <w:t xml:space="preserve"> mierzony jako </w:t>
      </w:r>
      <w:r w:rsidRPr="00AB5988">
        <w:rPr>
          <w:shd w:val="clear" w:color="auto" w:fill="FFFFFF"/>
        </w:rPr>
        <w:t>l</w:t>
      </w:r>
      <w:r w:rsidR="00B22E6B" w:rsidRPr="00AB5988">
        <w:rPr>
          <w:shd w:val="clear" w:color="auto" w:fill="FFFFFF"/>
        </w:rPr>
        <w:t xml:space="preserve">iczba </w:t>
      </w:r>
      <w:r w:rsidR="001777EF" w:rsidRPr="00AB5988">
        <w:rPr>
          <w:shd w:val="clear" w:color="auto" w:fill="FFFFFF"/>
        </w:rPr>
        <w:t xml:space="preserve">osób wykonujących zawód </w:t>
      </w:r>
      <w:r w:rsidR="00132994" w:rsidRPr="00AB5988">
        <w:rPr>
          <w:shd w:val="clear" w:color="auto" w:fill="FFFFFF"/>
        </w:rPr>
        <w:t>położn</w:t>
      </w:r>
      <w:r w:rsidR="001777EF" w:rsidRPr="00AB5988">
        <w:rPr>
          <w:shd w:val="clear" w:color="auto" w:fill="FFFFFF"/>
        </w:rPr>
        <w:t>ej</w:t>
      </w:r>
      <w:r w:rsidR="00132994" w:rsidRPr="00AB5988">
        <w:rPr>
          <w:shd w:val="clear" w:color="auto" w:fill="FFFFFF"/>
        </w:rPr>
        <w:t xml:space="preserve"> </w:t>
      </w:r>
      <w:r w:rsidR="00B22E6B" w:rsidRPr="00AB5988">
        <w:rPr>
          <w:shd w:val="clear" w:color="auto" w:fill="FFFFFF"/>
        </w:rPr>
        <w:t>na 10 tys. kobiet</w:t>
      </w:r>
      <w:r w:rsidRPr="00AB5988">
        <w:rPr>
          <w:rStyle w:val="Odwoanieprzypisudolnego"/>
          <w:shd w:val="clear" w:color="auto" w:fill="FFFFFF"/>
        </w:rPr>
        <w:footnoteReference w:id="17"/>
      </w:r>
      <w:r w:rsidR="007664D8" w:rsidRPr="00AB5988">
        <w:rPr>
          <w:shd w:val="clear" w:color="auto" w:fill="FFFFFF"/>
        </w:rPr>
        <w:t>,</w:t>
      </w:r>
      <w:r w:rsidR="00B22E6B" w:rsidRPr="00AB5988">
        <w:rPr>
          <w:shd w:val="clear" w:color="auto" w:fill="FFFFFF"/>
        </w:rPr>
        <w:t xml:space="preserve"> </w:t>
      </w:r>
      <w:r w:rsidR="001777EF" w:rsidRPr="00AB5988">
        <w:rPr>
          <w:shd w:val="clear" w:color="auto" w:fill="FFFFFF"/>
        </w:rPr>
        <w:t>osiągnął w skali kraju wartość</w:t>
      </w:r>
      <w:r w:rsidR="00B22E6B" w:rsidRPr="00AB5988">
        <w:rPr>
          <w:shd w:val="clear" w:color="auto" w:fill="FFFFFF"/>
        </w:rPr>
        <w:t xml:space="preserve"> 15,0. Najwyższ</w:t>
      </w:r>
      <w:r w:rsidR="008D245B" w:rsidRPr="00AB5988">
        <w:rPr>
          <w:shd w:val="clear" w:color="auto" w:fill="FFFFFF"/>
        </w:rPr>
        <w:t>e</w:t>
      </w:r>
      <w:r w:rsidR="00B22E6B" w:rsidRPr="00AB5988">
        <w:rPr>
          <w:shd w:val="clear" w:color="auto" w:fill="FFFFFF"/>
        </w:rPr>
        <w:t xml:space="preserve"> </w:t>
      </w:r>
      <w:r w:rsidR="008D245B" w:rsidRPr="00AB5988">
        <w:rPr>
          <w:shd w:val="clear" w:color="auto" w:fill="FFFFFF"/>
        </w:rPr>
        <w:t xml:space="preserve">wartości </w:t>
      </w:r>
      <w:r w:rsidR="00B22E6B" w:rsidRPr="00AB5988">
        <w:rPr>
          <w:shd w:val="clear" w:color="auto" w:fill="FFFFFF"/>
        </w:rPr>
        <w:t>wskaźnik</w:t>
      </w:r>
      <w:r w:rsidR="008D245B" w:rsidRPr="00AB5988">
        <w:rPr>
          <w:shd w:val="clear" w:color="auto" w:fill="FFFFFF"/>
        </w:rPr>
        <w:t>a</w:t>
      </w:r>
      <w:r w:rsidR="00B22E6B" w:rsidRPr="00AB5988">
        <w:rPr>
          <w:shd w:val="clear" w:color="auto" w:fill="FFFFFF"/>
        </w:rPr>
        <w:t xml:space="preserve"> </w:t>
      </w:r>
      <w:r w:rsidR="00BB5812" w:rsidRPr="00AB5988">
        <w:rPr>
          <w:shd w:val="clear" w:color="auto" w:fill="FFFFFF"/>
        </w:rPr>
        <w:t>odnotowano w </w:t>
      </w:r>
      <w:r w:rsidR="00132994" w:rsidRPr="00AB5988">
        <w:rPr>
          <w:shd w:val="clear" w:color="auto" w:fill="FFFFFF"/>
        </w:rPr>
        <w:t>województw</w:t>
      </w:r>
      <w:r w:rsidR="008D245B" w:rsidRPr="00AB5988">
        <w:rPr>
          <w:shd w:val="clear" w:color="auto" w:fill="FFFFFF"/>
        </w:rPr>
        <w:t xml:space="preserve">ach </w:t>
      </w:r>
      <w:r w:rsidR="00132994" w:rsidRPr="00AB5988">
        <w:rPr>
          <w:shd w:val="clear" w:color="auto" w:fill="FFFFFF"/>
        </w:rPr>
        <w:t>mazowieckim (17,6)</w:t>
      </w:r>
      <w:r w:rsidR="007664D8" w:rsidRPr="00AB5988">
        <w:rPr>
          <w:shd w:val="clear" w:color="auto" w:fill="FFFFFF"/>
        </w:rPr>
        <w:t xml:space="preserve"> i łódzkim (17,4)</w:t>
      </w:r>
      <w:r w:rsidR="00132994" w:rsidRPr="00AB5988">
        <w:rPr>
          <w:shd w:val="clear" w:color="auto" w:fill="FFFFFF"/>
        </w:rPr>
        <w:t xml:space="preserve">, a </w:t>
      </w:r>
      <w:r w:rsidR="008D245B" w:rsidRPr="00AB5988">
        <w:rPr>
          <w:shd w:val="clear" w:color="auto" w:fill="FFFFFF"/>
        </w:rPr>
        <w:t xml:space="preserve">wartość </w:t>
      </w:r>
      <w:r w:rsidR="00132994" w:rsidRPr="00AB5988">
        <w:rPr>
          <w:shd w:val="clear" w:color="auto" w:fill="FFFFFF"/>
        </w:rPr>
        <w:t>naj</w:t>
      </w:r>
      <w:r w:rsidR="00B22E6B" w:rsidRPr="00AB5988">
        <w:rPr>
          <w:shd w:val="clear" w:color="auto" w:fill="FFFFFF"/>
        </w:rPr>
        <w:t>niższ</w:t>
      </w:r>
      <w:r w:rsidR="008D245B" w:rsidRPr="00AB5988">
        <w:rPr>
          <w:shd w:val="clear" w:color="auto" w:fill="FFFFFF"/>
        </w:rPr>
        <w:t>ą</w:t>
      </w:r>
      <w:r w:rsidR="00B22E6B" w:rsidRPr="00AB5988">
        <w:rPr>
          <w:shd w:val="clear" w:color="auto" w:fill="FFFFFF"/>
        </w:rPr>
        <w:t xml:space="preserve"> </w:t>
      </w:r>
      <w:r w:rsidR="00EC06F9" w:rsidRPr="00AB5988">
        <w:rPr>
          <w:shd w:val="clear" w:color="auto" w:fill="FFFFFF"/>
        </w:rPr>
        <w:t xml:space="preserve">- </w:t>
      </w:r>
      <w:r w:rsidR="00132994" w:rsidRPr="00AB5988">
        <w:rPr>
          <w:shd w:val="clear" w:color="auto" w:fill="FFFFFF"/>
        </w:rPr>
        <w:t>w województw</w:t>
      </w:r>
      <w:r w:rsidR="00024C5E" w:rsidRPr="00AB5988">
        <w:rPr>
          <w:shd w:val="clear" w:color="auto" w:fill="FFFFFF"/>
        </w:rPr>
        <w:t>ie l</w:t>
      </w:r>
      <w:r w:rsidR="00132994" w:rsidRPr="00AB5988">
        <w:rPr>
          <w:shd w:val="clear" w:color="auto" w:fill="FFFFFF"/>
        </w:rPr>
        <w:t>ubuskim (10,8).</w:t>
      </w:r>
    </w:p>
    <w:p w14:paraId="137A3AB6" w14:textId="33AF127D" w:rsidR="00EC559C" w:rsidRPr="00AB5988" w:rsidRDefault="00C373D2" w:rsidP="00957656">
      <w:pPr>
        <w:pStyle w:val="Tytuwykresu0"/>
        <w:suppressAutoHyphens/>
        <w:spacing w:before="0" w:after="80"/>
        <w:ind w:left="709" w:hanging="709"/>
        <w:rPr>
          <w:rFonts w:ascii="Fira Sans" w:hAnsi="Fira Sans"/>
          <w:b w:val="0"/>
          <w:bCs w:val="0"/>
        </w:rPr>
      </w:pPr>
      <w:r w:rsidRPr="00AB5988">
        <w:rPr>
          <w:rFonts w:ascii="Fira Sans" w:hAnsi="Fira Sans"/>
        </w:rPr>
        <w:lastRenderedPageBreak/>
        <w:drawing>
          <wp:anchor distT="0" distB="0" distL="114300" distR="114300" simplePos="0" relativeHeight="251848704" behindDoc="0" locked="0" layoutInCell="1" allowOverlap="1" wp14:anchorId="1D0D2816" wp14:editId="754D7E9D">
            <wp:simplePos x="0" y="0"/>
            <wp:positionH relativeFrom="column">
              <wp:posOffset>434340</wp:posOffset>
            </wp:positionH>
            <wp:positionV relativeFrom="paragraph">
              <wp:posOffset>513080</wp:posOffset>
            </wp:positionV>
            <wp:extent cx="3568700" cy="2976245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59C" w:rsidRPr="00AB5988">
        <w:rPr>
          <w:rFonts w:ascii="Fira Sans" w:hAnsi="Fira Sans"/>
        </w:rPr>
        <w:t xml:space="preserve">Mapa </w:t>
      </w:r>
      <w:r w:rsidR="00C1084A" w:rsidRPr="00AB5988">
        <w:rPr>
          <w:rFonts w:ascii="Fira Sans" w:hAnsi="Fira Sans"/>
        </w:rPr>
        <w:t>4</w:t>
      </w:r>
      <w:r w:rsidR="00EC559C" w:rsidRPr="00AB5988">
        <w:rPr>
          <w:rFonts w:ascii="Fira Sans" w:hAnsi="Fira Sans"/>
        </w:rPr>
        <w:t xml:space="preserve">. </w:t>
      </w:r>
      <w:r w:rsidR="00227B92" w:rsidRPr="00AB5988">
        <w:rPr>
          <w:rFonts w:ascii="Fira Sans" w:hAnsi="Fira Sans"/>
        </w:rPr>
        <w:t>Liczba po</w:t>
      </w:r>
      <w:r w:rsidR="002C1673" w:rsidRPr="00AB5988">
        <w:rPr>
          <w:rFonts w:ascii="Fira Sans" w:hAnsi="Fira Sans"/>
        </w:rPr>
        <w:t>ł</w:t>
      </w:r>
      <w:r w:rsidR="00227B92" w:rsidRPr="00AB5988">
        <w:rPr>
          <w:rFonts w:ascii="Fira Sans" w:hAnsi="Fira Sans"/>
        </w:rPr>
        <w:t xml:space="preserve">ożnych </w:t>
      </w:r>
      <w:r w:rsidR="002C1673" w:rsidRPr="00AB5988">
        <w:rPr>
          <w:rFonts w:ascii="Fira Sans" w:hAnsi="Fira Sans"/>
        </w:rPr>
        <w:t>pracujących</w:t>
      </w:r>
      <w:r w:rsidR="00C1084A" w:rsidRPr="00AB5988">
        <w:rPr>
          <w:rFonts w:ascii="Fira Sans" w:hAnsi="Fira Sans"/>
        </w:rPr>
        <w:t xml:space="preserve"> z pacjentem w przeliczeniu na 10 tys. kobiet</w:t>
      </w:r>
      <w:r w:rsidR="001647A4" w:rsidRPr="00AB5988">
        <w:rPr>
          <w:rStyle w:val="Odwoanieprzypisudolnego"/>
          <w:rFonts w:ascii="Fira Sans" w:hAnsi="Fira Sans"/>
        </w:rPr>
        <w:footnoteReference w:id="18"/>
      </w:r>
      <w:r w:rsidR="00C1084A" w:rsidRPr="00AB5988">
        <w:rPr>
          <w:rFonts w:ascii="Fira Sans" w:hAnsi="Fira Sans"/>
        </w:rPr>
        <w:t xml:space="preserve"> </w:t>
      </w:r>
      <w:r w:rsidR="001647A4" w:rsidRPr="00AB5988">
        <w:rPr>
          <w:rFonts w:ascii="Fira Sans" w:hAnsi="Fira Sans"/>
        </w:rPr>
        <w:br/>
      </w:r>
      <w:r w:rsidR="00132994" w:rsidRPr="00AB5988">
        <w:rPr>
          <w:rFonts w:ascii="Fira Sans" w:hAnsi="Fira Sans"/>
        </w:rPr>
        <w:t>według województw</w:t>
      </w:r>
      <w:r w:rsidR="00410B9D" w:rsidRPr="00AB5988">
        <w:rPr>
          <w:rFonts w:ascii="Fira Sans" w:hAnsi="Fira Sans"/>
        </w:rPr>
        <w:t xml:space="preserve"> w 2025 r.</w:t>
      </w:r>
      <w:r w:rsidR="00132994" w:rsidRPr="00AB5988">
        <w:rPr>
          <w:rFonts w:ascii="Fira Sans" w:hAnsi="Fira Sans"/>
        </w:rPr>
        <w:t xml:space="preserve"> </w:t>
      </w:r>
      <w:r w:rsidR="00410B9D" w:rsidRPr="00AB5988">
        <w:rPr>
          <w:rFonts w:ascii="Fira Sans" w:hAnsi="Fira Sans"/>
        </w:rPr>
        <w:br/>
      </w:r>
      <w:r w:rsidR="00410B9D" w:rsidRPr="00AB5988">
        <w:rPr>
          <w:rFonts w:ascii="Fira Sans" w:hAnsi="Fira Sans"/>
          <w:b w:val="0"/>
          <w:bCs w:val="0"/>
        </w:rPr>
        <w:t>S</w:t>
      </w:r>
      <w:r w:rsidR="00132994" w:rsidRPr="00AB5988">
        <w:rPr>
          <w:rFonts w:ascii="Fira Sans" w:hAnsi="Fira Sans"/>
          <w:b w:val="0"/>
          <w:bCs w:val="0"/>
        </w:rPr>
        <w:t xml:space="preserve">tan </w:t>
      </w:r>
      <w:r w:rsidR="002C1673" w:rsidRPr="00AB5988">
        <w:rPr>
          <w:rFonts w:ascii="Fira Sans" w:hAnsi="Fira Sans"/>
          <w:b w:val="0"/>
          <w:bCs w:val="0"/>
        </w:rPr>
        <w:t>w dniu</w:t>
      </w:r>
      <w:r w:rsidR="00132994" w:rsidRPr="00AB5988">
        <w:rPr>
          <w:rFonts w:ascii="Fira Sans" w:hAnsi="Fira Sans"/>
          <w:b w:val="0"/>
          <w:bCs w:val="0"/>
        </w:rPr>
        <w:t xml:space="preserve"> 31 grudnia</w:t>
      </w:r>
    </w:p>
    <w:p w14:paraId="0B393B93" w14:textId="47F8ED29" w:rsidR="002C79CA" w:rsidRPr="00AB5988" w:rsidRDefault="00DF20E9" w:rsidP="007776C1">
      <w:pPr>
        <w:pStyle w:val="Tytuwykresu0"/>
        <w:suppressAutoHyphens/>
        <w:spacing w:before="120"/>
        <w:ind w:left="709" w:hanging="709"/>
        <w:jc w:val="center"/>
        <w:rPr>
          <w:rFonts w:ascii="Fira Sans" w:hAnsi="Fira Sans"/>
        </w:rPr>
      </w:pPr>
      <w:r w:rsidRPr="00AB5988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592CB343" wp14:editId="237089A4">
                <wp:simplePos x="0" y="0"/>
                <wp:positionH relativeFrom="page">
                  <wp:posOffset>5677172</wp:posOffset>
                </wp:positionH>
                <wp:positionV relativeFrom="paragraph">
                  <wp:posOffset>3278505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17" name="Pole tekstowe 17" descr="W 2024 r. Polska zajmowała 3. miejsce wśród 25 porównywanych państw UE pod względem liczby położnych na 10 tys. ludności rezydują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3B12C" w14:textId="132D1CB1" w:rsidR="00916CAD" w:rsidRPr="008E4E1B" w:rsidRDefault="00916CAD" w:rsidP="00150DBE">
                            <w:pPr>
                              <w:suppressAutoHyphens/>
                              <w:spacing w:before="0"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E4E1B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2024 r. Polska zajmowała 3</w:t>
                            </w:r>
                            <w:r w:rsidR="00DF20E9" w:rsidRPr="008E4E1B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Pr="008E4E1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miejsce wśród 25 porównywanych państw UE pod względem liczby położnych na 10 tys. ludności</w:t>
                            </w:r>
                            <w:r w:rsidR="00745FE6" w:rsidRPr="00745FE6">
                              <w:t xml:space="preserve"> </w:t>
                            </w:r>
                            <w:r w:rsidR="00745FE6" w:rsidRPr="00745FE6">
                              <w:rPr>
                                <w:color w:val="001D77"/>
                                <w:sz w:val="18"/>
                                <w:szCs w:val="18"/>
                              </w:rPr>
                              <w:t>rezydującej</w:t>
                            </w:r>
                            <w:r w:rsidR="00745FE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CB343" id="Pole tekstowe 17" o:spid="_x0000_s1039" type="#_x0000_t202" alt="W 2024 r. Polska zajmowała 3. miejsce wśród 25 porównywanych państw UE pod względem liczby położnych na 10 tys. ludności rezydującej" style="position:absolute;left:0;text-align:left;margin-left:447pt;margin-top:258.15pt;width:135.85pt;height:86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" filled="f" stroked="f">
                <v:textbox>
                  <w:txbxContent>
                    <w:p w14:paraId="6AC3B12C" w14:textId="132D1CB1" w:rsidR="00916CAD" w:rsidRPr="008E4E1B" w:rsidRDefault="00916CAD" w:rsidP="00150DBE">
                      <w:pPr>
                        <w:suppressAutoHyphens/>
                        <w:spacing w:before="0" w:after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8E4E1B">
                        <w:rPr>
                          <w:color w:val="001D77"/>
                          <w:sz w:val="18"/>
                          <w:szCs w:val="18"/>
                        </w:rPr>
                        <w:t>W 2024 r. Polska zajmowała 3</w:t>
                      </w:r>
                      <w:r w:rsidR="00DF20E9" w:rsidRPr="008E4E1B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  <w:r w:rsidRPr="008E4E1B">
                        <w:rPr>
                          <w:color w:val="001D77"/>
                          <w:sz w:val="18"/>
                          <w:szCs w:val="18"/>
                        </w:rPr>
                        <w:t xml:space="preserve"> miejsce wśród 25 porównywanych państw UE pod względem liczby położnych na 10 tys. ludności</w:t>
                      </w:r>
                      <w:r w:rsidR="00745FE6" w:rsidRPr="00745FE6">
                        <w:t xml:space="preserve"> </w:t>
                      </w:r>
                      <w:r w:rsidR="00745FE6" w:rsidRPr="00745FE6">
                        <w:rPr>
                          <w:color w:val="001D77"/>
                          <w:sz w:val="18"/>
                          <w:szCs w:val="18"/>
                        </w:rPr>
                        <w:t>rezydującej</w:t>
                      </w:r>
                      <w:r w:rsidR="00745FE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BB26C4E" w14:textId="2A6888BD" w:rsidR="00B00818" w:rsidRPr="00AB5988" w:rsidRDefault="001E041B" w:rsidP="00C01CC6">
      <w:pPr>
        <w:suppressAutoHyphens/>
        <w:spacing w:before="240" w:after="80" w:line="288" w:lineRule="auto"/>
        <w:rPr>
          <w:b/>
        </w:rPr>
      </w:pPr>
      <w:r w:rsidRPr="00AB5988">
        <w:rPr>
          <w:rFonts w:eastAsia="Times New Roman" w:cs="Times New Roman"/>
          <w:szCs w:val="19"/>
          <w:lang w:eastAsia="pl-PL"/>
        </w:rPr>
        <w:t>Z kolei, o</w:t>
      </w:r>
      <w:r w:rsidR="00625A58" w:rsidRPr="00AB5988">
        <w:rPr>
          <w:rFonts w:eastAsia="Times New Roman" w:cs="Times New Roman"/>
          <w:szCs w:val="19"/>
          <w:lang w:eastAsia="pl-PL"/>
        </w:rPr>
        <w:t>bliczony przez Eurostat wskaźnik liczby położnych na 10 tys. ludności rezydującej</w:t>
      </w:r>
      <w:r w:rsidR="00202B8C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19"/>
      </w:r>
      <w:r w:rsidR="00625A58" w:rsidRPr="00AB5988">
        <w:rPr>
          <w:rFonts w:eastAsia="Times New Roman" w:cs="Times New Roman"/>
          <w:szCs w:val="19"/>
          <w:lang w:eastAsia="pl-PL"/>
        </w:rPr>
        <w:t xml:space="preserve"> pokazuje, że potencjalna dostępność położnych sytuuje </w:t>
      </w:r>
      <w:r w:rsidRPr="00AB5988">
        <w:rPr>
          <w:rFonts w:eastAsia="Times New Roman" w:cs="Times New Roman"/>
          <w:szCs w:val="19"/>
          <w:lang w:eastAsia="pl-PL"/>
        </w:rPr>
        <w:t>Polskę</w:t>
      </w:r>
      <w:r w:rsidR="00625A58" w:rsidRPr="00AB5988">
        <w:rPr>
          <w:rFonts w:eastAsia="Times New Roman" w:cs="Times New Roman"/>
          <w:szCs w:val="19"/>
          <w:lang w:eastAsia="pl-PL"/>
        </w:rPr>
        <w:t xml:space="preserve"> na 3</w:t>
      </w:r>
      <w:r w:rsidR="00DF20E9" w:rsidRPr="00AB5988">
        <w:rPr>
          <w:rFonts w:eastAsia="Times New Roman" w:cs="Times New Roman"/>
          <w:szCs w:val="19"/>
          <w:lang w:eastAsia="pl-PL"/>
        </w:rPr>
        <w:t>.</w:t>
      </w:r>
      <w:r w:rsidR="00625A58" w:rsidRPr="00AB5988">
        <w:rPr>
          <w:rFonts w:eastAsia="Times New Roman" w:cs="Times New Roman"/>
          <w:szCs w:val="19"/>
          <w:lang w:eastAsia="pl-PL"/>
        </w:rPr>
        <w:t xml:space="preserve"> miejscu pośród 25 porównywanych krajów </w:t>
      </w:r>
      <w:r w:rsidRPr="00AB5988">
        <w:rPr>
          <w:rFonts w:eastAsia="Times New Roman" w:cs="Times New Roman"/>
          <w:szCs w:val="19"/>
          <w:lang w:eastAsia="pl-PL"/>
        </w:rPr>
        <w:t>Unii Europejskiej</w:t>
      </w:r>
      <w:r w:rsidR="00625A58" w:rsidRPr="00AB5988">
        <w:rPr>
          <w:rFonts w:eastAsia="Times New Roman" w:cs="Times New Roman"/>
          <w:szCs w:val="19"/>
          <w:lang w:eastAsia="pl-PL"/>
        </w:rPr>
        <w:t xml:space="preserve">. W 2024 r. </w:t>
      </w:r>
      <w:r w:rsidR="009C0500" w:rsidRPr="00AB5988">
        <w:rPr>
          <w:rFonts w:eastAsia="Times New Roman" w:cs="Times New Roman"/>
          <w:szCs w:val="19"/>
          <w:lang w:eastAsia="pl-PL"/>
        </w:rPr>
        <w:t xml:space="preserve">wartość tego </w:t>
      </w:r>
      <w:r w:rsidR="00625A58" w:rsidRPr="00AB5988">
        <w:rPr>
          <w:shd w:val="clear" w:color="auto" w:fill="FFFFFF"/>
        </w:rPr>
        <w:t>wskaźnik</w:t>
      </w:r>
      <w:r w:rsidR="009C0500" w:rsidRPr="00AB5988">
        <w:rPr>
          <w:shd w:val="clear" w:color="auto" w:fill="FFFFFF"/>
        </w:rPr>
        <w:t>a</w:t>
      </w:r>
      <w:r w:rsidR="00625A58" w:rsidRPr="00AB5988">
        <w:rPr>
          <w:rFonts w:eastAsia="Times New Roman" w:cs="Times New Roman"/>
          <w:szCs w:val="19"/>
          <w:lang w:eastAsia="pl-PL"/>
        </w:rPr>
        <w:t xml:space="preserve"> dla Polski wyni</w:t>
      </w:r>
      <w:r w:rsidR="009C0500" w:rsidRPr="00AB5988">
        <w:rPr>
          <w:rFonts w:eastAsia="Times New Roman" w:cs="Times New Roman"/>
          <w:szCs w:val="19"/>
          <w:lang w:eastAsia="pl-PL"/>
        </w:rPr>
        <w:t>osła</w:t>
      </w:r>
      <w:r w:rsidR="00625A58" w:rsidRPr="00AB5988">
        <w:rPr>
          <w:rFonts w:eastAsia="Times New Roman" w:cs="Times New Roman"/>
          <w:szCs w:val="19"/>
          <w:lang w:eastAsia="pl-PL"/>
        </w:rPr>
        <w:t xml:space="preserve"> 7,9</w:t>
      </w:r>
      <w:r w:rsidR="005415DB" w:rsidRPr="00AB5988">
        <w:rPr>
          <w:rFonts w:eastAsia="Times New Roman" w:cs="Times New Roman"/>
          <w:szCs w:val="19"/>
          <w:lang w:eastAsia="pl-PL"/>
        </w:rPr>
        <w:t>,</w:t>
      </w:r>
      <w:r w:rsidR="00625A58" w:rsidRPr="00AB5988">
        <w:rPr>
          <w:rFonts w:eastAsia="Times New Roman" w:cs="Times New Roman"/>
          <w:szCs w:val="19"/>
          <w:lang w:eastAsia="pl-PL"/>
        </w:rPr>
        <w:t xml:space="preserve"> podczas gdy średnia </w:t>
      </w:r>
      <w:r w:rsidR="005415DB" w:rsidRPr="00AB5988">
        <w:rPr>
          <w:rFonts w:eastAsia="Times New Roman" w:cs="Times New Roman"/>
          <w:szCs w:val="19"/>
          <w:lang w:eastAsia="pl-PL"/>
        </w:rPr>
        <w:t xml:space="preserve">wartość wskaźnika </w:t>
      </w:r>
      <w:r w:rsidR="00625A58" w:rsidRPr="00AB5988">
        <w:rPr>
          <w:rFonts w:eastAsia="Times New Roman" w:cs="Times New Roman"/>
          <w:szCs w:val="19"/>
          <w:lang w:eastAsia="pl-PL"/>
        </w:rPr>
        <w:t xml:space="preserve">dla </w:t>
      </w:r>
      <w:r w:rsidRPr="00AB5988">
        <w:rPr>
          <w:rFonts w:eastAsia="Times New Roman" w:cs="Times New Roman"/>
          <w:szCs w:val="19"/>
          <w:lang w:eastAsia="pl-PL"/>
        </w:rPr>
        <w:t xml:space="preserve">UE </w:t>
      </w:r>
      <w:r w:rsidR="00625A58" w:rsidRPr="00AB5988">
        <w:rPr>
          <w:rFonts w:eastAsia="Times New Roman" w:cs="Times New Roman"/>
          <w:szCs w:val="19"/>
          <w:lang w:eastAsia="pl-PL"/>
        </w:rPr>
        <w:t>(bez Słowacji i Belgii) wyniosła 3,8</w:t>
      </w:r>
      <w:r w:rsidR="005415DB" w:rsidRPr="00AB5988">
        <w:rPr>
          <w:rFonts w:eastAsia="Times New Roman" w:cs="Times New Roman"/>
          <w:szCs w:val="19"/>
          <w:lang w:eastAsia="pl-PL"/>
        </w:rPr>
        <w:t>.</w:t>
      </w:r>
    </w:p>
    <w:p w14:paraId="0323319A" w14:textId="73DBD9EF" w:rsidR="00932BA5" w:rsidRPr="00AB5988" w:rsidRDefault="00602FFF" w:rsidP="00C01CC6">
      <w:pPr>
        <w:spacing w:before="360" w:after="40" w:line="259" w:lineRule="auto"/>
        <w:ind w:left="851" w:hanging="851"/>
        <w:rPr>
          <w:b/>
          <w:sz w:val="18"/>
          <w:szCs w:val="18"/>
        </w:rPr>
      </w:pPr>
      <w:r w:rsidRPr="00AB5988">
        <w:rPr>
          <w:rFonts w:eastAsia="Times New Roman" w:cs="Times New Roman"/>
          <w:noProof/>
          <w:sz w:val="16"/>
          <w:szCs w:val="16"/>
          <w:vertAlign w:val="superscript"/>
          <w:lang w:eastAsia="pl-PL"/>
        </w:rPr>
        <w:drawing>
          <wp:anchor distT="0" distB="0" distL="114300" distR="114300" simplePos="0" relativeHeight="251842560" behindDoc="0" locked="0" layoutInCell="1" allowOverlap="1" wp14:anchorId="59B83198" wp14:editId="57A50914">
            <wp:simplePos x="0" y="0"/>
            <wp:positionH relativeFrom="column">
              <wp:posOffset>0</wp:posOffset>
            </wp:positionH>
            <wp:positionV relativeFrom="paragraph">
              <wp:posOffset>544195</wp:posOffset>
            </wp:positionV>
            <wp:extent cx="4591050" cy="2457450"/>
            <wp:effectExtent l="0" t="0" r="0" b="0"/>
            <wp:wrapTopAndBottom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BA5" w:rsidRPr="00AB5988">
        <w:rPr>
          <w:b/>
        </w:rPr>
        <w:t>W</w:t>
      </w:r>
      <w:r w:rsidR="00932BA5" w:rsidRPr="00AB5988">
        <w:rPr>
          <w:b/>
          <w:sz w:val="18"/>
          <w:szCs w:val="18"/>
        </w:rPr>
        <w:t xml:space="preserve">ykres </w:t>
      </w:r>
      <w:r w:rsidR="00F1566A" w:rsidRPr="00AB5988">
        <w:rPr>
          <w:b/>
          <w:sz w:val="18"/>
          <w:szCs w:val="18"/>
        </w:rPr>
        <w:t>8</w:t>
      </w:r>
      <w:r w:rsidR="00932BA5" w:rsidRPr="00AB5988">
        <w:rPr>
          <w:b/>
          <w:sz w:val="18"/>
          <w:szCs w:val="18"/>
        </w:rPr>
        <w:t>. Liczba p</w:t>
      </w:r>
      <w:r w:rsidR="00F1566A" w:rsidRPr="00AB5988">
        <w:rPr>
          <w:b/>
          <w:sz w:val="18"/>
          <w:szCs w:val="18"/>
        </w:rPr>
        <w:t>ołożnych</w:t>
      </w:r>
      <w:r w:rsidR="00932BA5" w:rsidRPr="00AB5988">
        <w:rPr>
          <w:b/>
          <w:sz w:val="18"/>
          <w:szCs w:val="18"/>
        </w:rPr>
        <w:t xml:space="preserve"> pracujących z pacjentem na 10 tys. ludności</w:t>
      </w:r>
      <w:r w:rsidR="00A228AA" w:rsidRPr="00AB5988">
        <w:rPr>
          <w:b/>
        </w:rPr>
        <w:t xml:space="preserve"> rezydującej</w:t>
      </w:r>
      <w:r w:rsidR="00341E1B" w:rsidRPr="00AB5988">
        <w:rPr>
          <w:b/>
          <w:sz w:val="6"/>
          <w:szCs w:val="6"/>
        </w:rPr>
        <w:t xml:space="preserve"> </w:t>
      </w:r>
      <w:r w:rsidR="00A228AA" w:rsidRPr="00AB5988">
        <w:rPr>
          <w:b/>
        </w:rPr>
        <w:t>w krajach Unii Europejskiej</w:t>
      </w:r>
      <w:r w:rsidR="00932BA5" w:rsidRPr="00AB5988">
        <w:rPr>
          <w:b/>
          <w:sz w:val="18"/>
          <w:szCs w:val="18"/>
        </w:rPr>
        <w:t xml:space="preserve"> w 2024 r.</w:t>
      </w:r>
    </w:p>
    <w:p w14:paraId="7832A01B" w14:textId="621251E0" w:rsidR="00932BA5" w:rsidRPr="00AB5988" w:rsidRDefault="00932BA5" w:rsidP="00C01CC6">
      <w:pPr>
        <w:suppressAutoHyphens/>
        <w:spacing w:before="240" w:after="0" w:line="288" w:lineRule="auto"/>
        <w:rPr>
          <w:rFonts w:eastAsia="Times New Roman" w:cs="Times New Roman"/>
          <w:sz w:val="16"/>
          <w:szCs w:val="16"/>
          <w:lang w:eastAsia="pl-PL"/>
        </w:rPr>
      </w:pPr>
      <w:r w:rsidRPr="00AB5988">
        <w:rPr>
          <w:rFonts w:eastAsia="Times New Roman" w:cs="Times New Roman"/>
          <w:sz w:val="16"/>
          <w:szCs w:val="16"/>
          <w:vertAlign w:val="superscript"/>
          <w:lang w:eastAsia="pl-PL"/>
        </w:rPr>
        <w:t>a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 Średnia ważona dla UE obliczona z uwzględnieniem liczby ludności poszczególnych krajów; z powodu braku danych nie uwzględniono Słowacji</w:t>
      </w:r>
      <w:r w:rsidR="00DD61AA" w:rsidRPr="00AB5988">
        <w:rPr>
          <w:rFonts w:eastAsia="Times New Roman" w:cs="Times New Roman"/>
          <w:sz w:val="16"/>
          <w:szCs w:val="16"/>
          <w:lang w:eastAsia="pl-PL"/>
        </w:rPr>
        <w:t xml:space="preserve"> i Belgii.</w:t>
      </w:r>
    </w:p>
    <w:p w14:paraId="493530BC" w14:textId="1866CE07" w:rsidR="00932BA5" w:rsidRPr="00AB5988" w:rsidRDefault="00932BA5" w:rsidP="00F365EE">
      <w:pPr>
        <w:suppressAutoHyphens/>
        <w:spacing w:before="0" w:after="0" w:line="288" w:lineRule="auto"/>
        <w:rPr>
          <w:rFonts w:eastAsia="Times New Roman" w:cs="Times New Roman"/>
          <w:sz w:val="16"/>
          <w:szCs w:val="16"/>
          <w:lang w:eastAsia="pl-PL"/>
        </w:rPr>
      </w:pPr>
      <w:r w:rsidRPr="00AB5988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 w:rsidR="00FC64EF" w:rsidRPr="00AB5988">
        <w:rPr>
          <w:rFonts w:eastAsia="Times New Roman" w:cs="Times New Roman"/>
          <w:sz w:val="16"/>
          <w:szCs w:val="16"/>
          <w:lang w:eastAsia="pl-PL"/>
        </w:rPr>
        <w:t>Obliczenia własne na podstawie danych Eurostatu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, dostęp 7.08.2026 r., </w:t>
      </w:r>
      <w:hyperlink r:id="rId27" w:tooltip="Eurostat, Health personnel" w:history="1">
        <w:r w:rsidR="00FC64EF" w:rsidRPr="00AB5988">
          <w:rPr>
            <w:rStyle w:val="Hipercze"/>
            <w:rFonts w:eastAsia="Times New Roman"/>
            <w:sz w:val="16"/>
            <w:szCs w:val="16"/>
            <w:lang w:eastAsia="pl-PL"/>
          </w:rPr>
          <w:t>https://ec.europa.eu/eurostat/databrowser/view/hlth_rs_prs2/default/</w:t>
        </w:r>
        <w:r w:rsidR="00FC64EF" w:rsidRPr="00AB5988">
          <w:rPr>
            <w:rStyle w:val="Hipercze"/>
            <w:rFonts w:eastAsia="Times New Roman"/>
            <w:sz w:val="16"/>
            <w:szCs w:val="16"/>
            <w:lang w:eastAsia="pl-PL"/>
          </w:rPr>
          <w:br/>
        </w:r>
        <w:proofErr w:type="spellStart"/>
        <w:r w:rsidR="00FC64EF" w:rsidRPr="00AB5988">
          <w:rPr>
            <w:rStyle w:val="Hipercze"/>
            <w:rFonts w:eastAsia="Times New Roman"/>
            <w:sz w:val="16"/>
            <w:szCs w:val="16"/>
            <w:lang w:eastAsia="pl-PL"/>
          </w:rPr>
          <w:t>table?lang</w:t>
        </w:r>
        <w:proofErr w:type="spellEnd"/>
        <w:r w:rsidR="00FC64EF"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="00FC64EF" w:rsidRPr="00AB5988">
          <w:rPr>
            <w:rStyle w:val="Hipercze"/>
            <w:rFonts w:eastAsia="Times New Roman"/>
            <w:sz w:val="16"/>
            <w:szCs w:val="16"/>
            <w:lang w:eastAsia="pl-PL"/>
          </w:rPr>
          <w:t>en&amp;category</w:t>
        </w:r>
        <w:proofErr w:type="spellEnd"/>
        <w:r w:rsidR="00FC64EF"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="00FC64EF" w:rsidRPr="00AB5988">
          <w:rPr>
            <w:rStyle w:val="Hipercze"/>
            <w:rFonts w:eastAsia="Times New Roman"/>
            <w:sz w:val="16"/>
            <w:szCs w:val="16"/>
            <w:lang w:eastAsia="pl-PL"/>
          </w:rPr>
          <w:t>hlth.hlth_care.hlth_res.hlth_staff</w:t>
        </w:r>
        <w:proofErr w:type="spellEnd"/>
      </w:hyperlink>
    </w:p>
    <w:p w14:paraId="7F5D351B" w14:textId="77777777" w:rsidR="00B50F11" w:rsidRPr="00AB5988" w:rsidRDefault="00B50F11">
      <w:pPr>
        <w:spacing w:before="0" w:after="160" w:line="259" w:lineRule="auto"/>
        <w:rPr>
          <w:shd w:val="clear" w:color="auto" w:fill="FFFFFF"/>
        </w:rPr>
      </w:pPr>
      <w:r w:rsidRPr="00AB5988">
        <w:rPr>
          <w:shd w:val="clear" w:color="auto" w:fill="FFFFFF"/>
        </w:rPr>
        <w:br w:type="page"/>
      </w:r>
    </w:p>
    <w:p w14:paraId="00111D90" w14:textId="597BF132" w:rsidR="00BB219A" w:rsidRPr="00AB5988" w:rsidRDefault="005415DB" w:rsidP="00D75081">
      <w:pPr>
        <w:suppressAutoHyphens/>
        <w:spacing w:line="288" w:lineRule="auto"/>
        <w:rPr>
          <w:shd w:val="clear" w:color="auto" w:fill="FFFFFF"/>
        </w:rPr>
      </w:pPr>
      <w:r w:rsidRPr="00AB5988">
        <w:rPr>
          <w:shd w:val="clear" w:color="auto" w:fill="FFFFFF"/>
        </w:rPr>
        <w:lastRenderedPageBreak/>
        <w:t xml:space="preserve">W 2025 r. liczba </w:t>
      </w:r>
      <w:r w:rsidR="00970BF8" w:rsidRPr="00AB5988">
        <w:rPr>
          <w:shd w:val="clear" w:color="auto" w:fill="FFFFFF"/>
        </w:rPr>
        <w:t xml:space="preserve">osób posiadających prawo wykonywania zawodu położnej i </w:t>
      </w:r>
      <w:r w:rsidRPr="00AB5988">
        <w:rPr>
          <w:shd w:val="clear" w:color="auto" w:fill="FFFFFF"/>
        </w:rPr>
        <w:t>mieszkających w</w:t>
      </w:r>
      <w:r w:rsidR="00D63B0C" w:rsidRPr="00AB5988">
        <w:rPr>
          <w:shd w:val="clear" w:color="auto" w:fill="FFFFFF"/>
        </w:rPr>
        <w:t> </w:t>
      </w:r>
      <w:r w:rsidRPr="00AB5988">
        <w:rPr>
          <w:shd w:val="clear" w:color="auto" w:fill="FFFFFF"/>
        </w:rPr>
        <w:t>Polsce</w:t>
      </w:r>
      <w:r w:rsidR="00970BF8" w:rsidRPr="00AB5988">
        <w:rPr>
          <w:shd w:val="clear" w:color="auto" w:fill="FFFFFF"/>
        </w:rPr>
        <w:t xml:space="preserve"> </w:t>
      </w:r>
      <w:r w:rsidRPr="00AB5988">
        <w:rPr>
          <w:shd w:val="clear" w:color="auto" w:fill="FFFFFF"/>
        </w:rPr>
        <w:t>wyniosła 43,7 tys. (42,9 tys.</w:t>
      </w:r>
      <w:r w:rsidR="000B5992" w:rsidRPr="00AB5988">
        <w:rPr>
          <w:shd w:val="clear" w:color="auto" w:fill="FFFFFF"/>
        </w:rPr>
        <w:t xml:space="preserve"> w roku poprzednim</w:t>
      </w:r>
      <w:r w:rsidRPr="00AB5988">
        <w:rPr>
          <w:shd w:val="clear" w:color="auto" w:fill="FFFFFF"/>
        </w:rPr>
        <w:t>)</w:t>
      </w:r>
      <w:r w:rsidR="00970BF8" w:rsidRPr="00AB5988">
        <w:rPr>
          <w:shd w:val="clear" w:color="auto" w:fill="FFFFFF"/>
        </w:rPr>
        <w:t>. B</w:t>
      </w:r>
      <w:r w:rsidRPr="00AB5988">
        <w:rPr>
          <w:shd w:val="clear" w:color="auto" w:fill="FFFFFF"/>
        </w:rPr>
        <w:t>ył</w:t>
      </w:r>
      <w:r w:rsidR="00F728F4" w:rsidRPr="00AB5988">
        <w:rPr>
          <w:shd w:val="clear" w:color="auto" w:fill="FFFFFF"/>
        </w:rPr>
        <w:t>o</w:t>
      </w:r>
      <w:r w:rsidRPr="00AB5988">
        <w:rPr>
          <w:shd w:val="clear" w:color="auto" w:fill="FFFFFF"/>
        </w:rPr>
        <w:t xml:space="preserve"> </w:t>
      </w:r>
      <w:r w:rsidR="00970BF8" w:rsidRPr="00AB5988">
        <w:rPr>
          <w:shd w:val="clear" w:color="auto" w:fill="FFFFFF"/>
        </w:rPr>
        <w:t xml:space="preserve">to o 14,7 tys. </w:t>
      </w:r>
      <w:r w:rsidR="000B5992" w:rsidRPr="00AB5988">
        <w:rPr>
          <w:shd w:val="clear" w:color="auto" w:fill="FFFFFF"/>
        </w:rPr>
        <w:t xml:space="preserve">osób </w:t>
      </w:r>
      <w:r w:rsidR="00EB47BF" w:rsidRPr="00AB5988">
        <w:rPr>
          <w:shd w:val="clear" w:color="auto" w:fill="FFFFFF"/>
        </w:rPr>
        <w:t>więcej</w:t>
      </w:r>
      <w:r w:rsidR="000B5992" w:rsidRPr="00AB5988">
        <w:rPr>
          <w:shd w:val="clear" w:color="auto" w:fill="FFFFFF"/>
        </w:rPr>
        <w:t xml:space="preserve"> </w:t>
      </w:r>
      <w:r w:rsidR="0069531D" w:rsidRPr="00AB5988">
        <w:rPr>
          <w:shd w:val="clear" w:color="auto" w:fill="FFFFFF"/>
        </w:rPr>
        <w:t>(tj. </w:t>
      </w:r>
      <w:r w:rsidR="00BB5812" w:rsidRPr="00AB5988">
        <w:rPr>
          <w:shd w:val="clear" w:color="auto" w:fill="FFFFFF"/>
        </w:rPr>
        <w:t>o </w:t>
      </w:r>
      <w:r w:rsidR="00314C1C" w:rsidRPr="00AB5988">
        <w:rPr>
          <w:shd w:val="clear" w:color="auto" w:fill="FFFFFF"/>
        </w:rPr>
        <w:t xml:space="preserve">50,7% więcej) </w:t>
      </w:r>
      <w:r w:rsidR="000B5992" w:rsidRPr="00AB5988">
        <w:rPr>
          <w:shd w:val="clear" w:color="auto" w:fill="FFFFFF"/>
        </w:rPr>
        <w:t xml:space="preserve">niż liczebność podzbiorowości położnych aktualnie </w:t>
      </w:r>
      <w:r w:rsidR="00970BF8" w:rsidRPr="00AB5988">
        <w:rPr>
          <w:shd w:val="clear" w:color="auto" w:fill="FFFFFF"/>
        </w:rPr>
        <w:t>pracujących w swoim zawodzie. P</w:t>
      </w:r>
      <w:r w:rsidRPr="00AB5988">
        <w:rPr>
          <w:shd w:val="clear" w:color="auto" w:fill="FFFFFF"/>
        </w:rPr>
        <w:t xml:space="preserve">odobnie jak w przypadku </w:t>
      </w:r>
      <w:r w:rsidR="00EB47BF" w:rsidRPr="00AB5988">
        <w:rPr>
          <w:shd w:val="clear" w:color="auto" w:fill="FFFFFF"/>
        </w:rPr>
        <w:t>podzbiorowości</w:t>
      </w:r>
      <w:r w:rsidRPr="00AB5988">
        <w:rPr>
          <w:shd w:val="clear" w:color="auto" w:fill="FFFFFF"/>
        </w:rPr>
        <w:t xml:space="preserve"> </w:t>
      </w:r>
      <w:r w:rsidR="00970BF8" w:rsidRPr="00AB5988">
        <w:rPr>
          <w:shd w:val="clear" w:color="auto" w:fill="FFFFFF"/>
        </w:rPr>
        <w:t xml:space="preserve">osób </w:t>
      </w:r>
      <w:r w:rsidR="00BB5812" w:rsidRPr="00AB5988">
        <w:rPr>
          <w:shd w:val="clear" w:color="auto" w:fill="FFFFFF"/>
        </w:rPr>
        <w:t>pracujących bezpośrednio z </w:t>
      </w:r>
      <w:r w:rsidR="000B5992" w:rsidRPr="00AB5988">
        <w:rPr>
          <w:shd w:val="clear" w:color="auto" w:fill="FFFFFF"/>
        </w:rPr>
        <w:t xml:space="preserve">pacjentami </w:t>
      </w:r>
      <w:r w:rsidRPr="00AB5988">
        <w:rPr>
          <w:shd w:val="clear" w:color="auto" w:fill="FFFFFF"/>
        </w:rPr>
        <w:t xml:space="preserve">– również wśród </w:t>
      </w:r>
      <w:r w:rsidR="00970BF8" w:rsidRPr="00AB5988">
        <w:rPr>
          <w:shd w:val="clear" w:color="auto" w:fill="FFFFFF"/>
        </w:rPr>
        <w:t xml:space="preserve">osób mających </w:t>
      </w:r>
      <w:r w:rsidRPr="00AB5988">
        <w:rPr>
          <w:shd w:val="clear" w:color="auto" w:fill="FFFFFF"/>
        </w:rPr>
        <w:t xml:space="preserve">prawo wykonywania tego zawodu 99,8% </w:t>
      </w:r>
      <w:r w:rsidR="00970BF8" w:rsidRPr="00AB5988">
        <w:rPr>
          <w:shd w:val="clear" w:color="auto" w:fill="FFFFFF"/>
        </w:rPr>
        <w:t>stanowiły kobiety</w:t>
      </w:r>
      <w:r w:rsidR="000B5992" w:rsidRPr="00AB5988">
        <w:rPr>
          <w:shd w:val="clear" w:color="auto" w:fill="FFFFFF"/>
        </w:rPr>
        <w:t xml:space="preserve">. </w:t>
      </w:r>
      <w:r w:rsidR="000B5992" w:rsidRPr="00AB5988">
        <w:rPr>
          <w:shd w:val="clear" w:color="auto" w:fill="FFFFFF"/>
        </w:rPr>
        <w:br/>
        <w:t>Osoby tworzące</w:t>
      </w:r>
      <w:r w:rsidR="00B66CE5" w:rsidRPr="00AB5988">
        <w:rPr>
          <w:shd w:val="clear" w:color="auto" w:fill="FFFFFF"/>
        </w:rPr>
        <w:t xml:space="preserve"> </w:t>
      </w:r>
      <w:r w:rsidR="000B5992" w:rsidRPr="00AB5988">
        <w:rPr>
          <w:shd w:val="clear" w:color="auto" w:fill="FFFFFF"/>
        </w:rPr>
        <w:t xml:space="preserve">zbiorowość </w:t>
      </w:r>
      <w:r w:rsidR="00B66CE5" w:rsidRPr="00AB5988">
        <w:rPr>
          <w:shd w:val="clear" w:color="auto" w:fill="FFFFFF"/>
        </w:rPr>
        <w:t>uprawnionych do wykonywania zawodu poło</w:t>
      </w:r>
      <w:r w:rsidR="00970BF8" w:rsidRPr="00AB5988">
        <w:rPr>
          <w:shd w:val="clear" w:color="auto" w:fill="FFFFFF"/>
        </w:rPr>
        <w:t>ż</w:t>
      </w:r>
      <w:r w:rsidR="00B66CE5" w:rsidRPr="00AB5988">
        <w:rPr>
          <w:shd w:val="clear" w:color="auto" w:fill="FFFFFF"/>
        </w:rPr>
        <w:t>nej był</w:t>
      </w:r>
      <w:r w:rsidR="000B5992" w:rsidRPr="00AB5988">
        <w:rPr>
          <w:shd w:val="clear" w:color="auto" w:fill="FFFFFF"/>
        </w:rPr>
        <w:t>y</w:t>
      </w:r>
      <w:r w:rsidR="00B66CE5" w:rsidRPr="00AB5988">
        <w:rPr>
          <w:shd w:val="clear" w:color="auto" w:fill="FFFFFF"/>
        </w:rPr>
        <w:t xml:space="preserve"> przeciętnie </w:t>
      </w:r>
      <w:r w:rsidR="00970BF8" w:rsidRPr="00AB5988">
        <w:rPr>
          <w:shd w:val="clear" w:color="auto" w:fill="FFFFFF"/>
        </w:rPr>
        <w:t xml:space="preserve">o </w:t>
      </w:r>
      <w:r w:rsidR="00043790" w:rsidRPr="00AB5988">
        <w:rPr>
          <w:shd w:val="clear" w:color="auto" w:fill="FFFFFF"/>
        </w:rPr>
        <w:t>5</w:t>
      </w:r>
      <w:r w:rsidR="00970BF8" w:rsidRPr="00AB5988">
        <w:rPr>
          <w:shd w:val="clear" w:color="auto" w:fill="FFFFFF"/>
        </w:rPr>
        <w:t xml:space="preserve"> lat </w:t>
      </w:r>
      <w:r w:rsidR="00B66CE5" w:rsidRPr="00AB5988">
        <w:rPr>
          <w:shd w:val="clear" w:color="auto" w:fill="FFFFFF"/>
        </w:rPr>
        <w:t>starsz</w:t>
      </w:r>
      <w:r w:rsidR="000B5992" w:rsidRPr="00AB5988">
        <w:rPr>
          <w:shd w:val="clear" w:color="auto" w:fill="FFFFFF"/>
        </w:rPr>
        <w:t>e</w:t>
      </w:r>
      <w:r w:rsidR="00B66CE5" w:rsidRPr="00AB5988">
        <w:rPr>
          <w:shd w:val="clear" w:color="auto" w:fill="FFFFFF"/>
        </w:rPr>
        <w:t xml:space="preserve"> niż </w:t>
      </w:r>
      <w:r w:rsidR="000B5992" w:rsidRPr="00AB5988">
        <w:rPr>
          <w:shd w:val="clear" w:color="auto" w:fill="FFFFFF"/>
        </w:rPr>
        <w:t xml:space="preserve">te w </w:t>
      </w:r>
      <w:r w:rsidR="00EB47BF" w:rsidRPr="00AB5988">
        <w:rPr>
          <w:shd w:val="clear" w:color="auto" w:fill="FFFFFF"/>
        </w:rPr>
        <w:t>podzbiorowości</w:t>
      </w:r>
      <w:r w:rsidR="00970BF8" w:rsidRPr="00AB5988">
        <w:rPr>
          <w:shd w:val="clear" w:color="auto" w:fill="FFFFFF"/>
        </w:rPr>
        <w:t xml:space="preserve"> wykonując</w:t>
      </w:r>
      <w:r w:rsidR="000B5992" w:rsidRPr="00AB5988">
        <w:rPr>
          <w:shd w:val="clear" w:color="auto" w:fill="FFFFFF"/>
        </w:rPr>
        <w:t>ej</w:t>
      </w:r>
      <w:r w:rsidR="00970BF8" w:rsidRPr="00AB5988">
        <w:rPr>
          <w:shd w:val="clear" w:color="auto" w:fill="FFFFFF"/>
        </w:rPr>
        <w:t xml:space="preserve"> </w:t>
      </w:r>
      <w:r w:rsidR="00EB47BF" w:rsidRPr="00AB5988">
        <w:rPr>
          <w:shd w:val="clear" w:color="auto" w:fill="FFFFFF"/>
        </w:rPr>
        <w:t>aktualnie</w:t>
      </w:r>
      <w:r w:rsidR="00970BF8" w:rsidRPr="00AB5988">
        <w:rPr>
          <w:shd w:val="clear" w:color="auto" w:fill="FFFFFF"/>
        </w:rPr>
        <w:t xml:space="preserve"> zawód położnej </w:t>
      </w:r>
      <w:r w:rsidR="00B66CE5" w:rsidRPr="00AB5988">
        <w:rPr>
          <w:shd w:val="clear" w:color="auto" w:fill="FFFFFF"/>
        </w:rPr>
        <w:t xml:space="preserve">(średnia wieku wyniosła odpowiednio 51 i </w:t>
      </w:r>
      <w:r w:rsidR="00EB47BF" w:rsidRPr="00AB5988">
        <w:rPr>
          <w:shd w:val="clear" w:color="auto" w:fill="FFFFFF"/>
        </w:rPr>
        <w:t>46 lat</w:t>
      </w:r>
      <w:r w:rsidR="00B66CE5" w:rsidRPr="00AB5988">
        <w:rPr>
          <w:shd w:val="clear" w:color="auto" w:fill="FFFFFF"/>
        </w:rPr>
        <w:t>)</w:t>
      </w:r>
      <w:r w:rsidR="0028691E" w:rsidRPr="00AB5988">
        <w:rPr>
          <w:rStyle w:val="Odwoanieprzypisudolnego"/>
          <w:shd w:val="clear" w:color="auto" w:fill="FFFFFF"/>
        </w:rPr>
        <w:footnoteReference w:id="20"/>
      </w:r>
      <w:r w:rsidR="00B7528E" w:rsidRPr="00AB5988">
        <w:rPr>
          <w:shd w:val="clear" w:color="auto" w:fill="FFFFFF"/>
        </w:rPr>
        <w:t>.</w:t>
      </w:r>
    </w:p>
    <w:p w14:paraId="473FA784" w14:textId="37001BA8" w:rsidR="00970BF8" w:rsidRPr="00AB5988" w:rsidRDefault="00EC559C" w:rsidP="00F365EE">
      <w:pPr>
        <w:keepNext/>
        <w:suppressAutoHyphens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AB598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5C6B2D4C" wp14:editId="3F8ECC7F">
                <wp:simplePos x="0" y="0"/>
                <wp:positionH relativeFrom="column">
                  <wp:posOffset>5217160</wp:posOffset>
                </wp:positionH>
                <wp:positionV relativeFrom="paragraph">
                  <wp:posOffset>324757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32" name="Pole tekstowe 32" descr="W 2025 r. liczba fizjoterapeutów pracujących z pacjentami wyniosła 64,6 tys., z czego 71,7%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23CBA" w14:textId="381F8BEC" w:rsidR="00916CAD" w:rsidRPr="001A558E" w:rsidRDefault="00916CAD" w:rsidP="00EC559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A558E">
                              <w:t>W 2025 r. liczba fizjoterapeutów pracujących z pacjentami wyniosła 64,6</w:t>
                            </w:r>
                            <w:r>
                              <w:t> </w:t>
                            </w:r>
                            <w:r w:rsidRPr="001A558E">
                              <w:t>tys., z czego 71,7% stanowiły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B2D4C" id="Pole tekstowe 32" o:spid="_x0000_s1040" type="#_x0000_t202" alt="W 2025 r. liczba fizjoterapeutów pracujących z pacjentami wyniosła 64,6 tys., z czego 71,7% stanowiły kobiety" style="position:absolute;margin-left:410.8pt;margin-top:25.55pt;width:135.85pt;height:65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" filled="f" stroked="f">
                <v:textbox inset=",0">
                  <w:txbxContent>
                    <w:p w14:paraId="07923CBA" w14:textId="381F8BEC" w:rsidR="00916CAD" w:rsidRPr="001A558E" w:rsidRDefault="00916CAD" w:rsidP="00EC559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A558E">
                        <w:t>W 2025 r. liczba fizjoterapeutów pracujących z pacjentami wyniosła 64,6</w:t>
                      </w:r>
                      <w:r>
                        <w:t> </w:t>
                      </w:r>
                      <w:r w:rsidRPr="001A558E">
                        <w:t>tys., z czego 71,7%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084A" w:rsidRPr="00AB598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Fizjoterapeuci</w:t>
      </w:r>
    </w:p>
    <w:p w14:paraId="26E85082" w14:textId="5F3AC57B" w:rsidR="004423DB" w:rsidRPr="00AB5988" w:rsidRDefault="006C1EE4" w:rsidP="00D75081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shd w:val="clear" w:color="auto" w:fill="FFFFFF"/>
        </w:rPr>
        <w:t>W 2025 r. zaw</w:t>
      </w:r>
      <w:r w:rsidR="00BF070D" w:rsidRPr="00AB5988">
        <w:rPr>
          <w:shd w:val="clear" w:color="auto" w:fill="FFFFFF"/>
        </w:rPr>
        <w:t>ó</w:t>
      </w:r>
      <w:r w:rsidRPr="00AB5988">
        <w:rPr>
          <w:shd w:val="clear" w:color="auto" w:fill="FFFFFF"/>
        </w:rPr>
        <w:t xml:space="preserve">d </w:t>
      </w:r>
      <w:r w:rsidR="00EB47BF" w:rsidRPr="00AB5988">
        <w:rPr>
          <w:shd w:val="clear" w:color="auto" w:fill="FFFFFF"/>
        </w:rPr>
        <w:t>fizjoterapeuty</w:t>
      </w:r>
      <w:r w:rsidRPr="00AB5988">
        <w:rPr>
          <w:shd w:val="clear" w:color="auto" w:fill="FFFFFF"/>
        </w:rPr>
        <w:t xml:space="preserve"> </w:t>
      </w:r>
      <w:r w:rsidR="00DB7AA4">
        <w:rPr>
          <w:shd w:val="clear" w:color="auto" w:fill="FFFFFF"/>
        </w:rPr>
        <w:t xml:space="preserve">wykonywało w Polsce </w:t>
      </w:r>
      <w:r w:rsidRPr="00AB5988">
        <w:rPr>
          <w:shd w:val="clear" w:color="auto" w:fill="FFFFFF"/>
        </w:rPr>
        <w:t xml:space="preserve">64,6 tys. </w:t>
      </w:r>
      <w:r w:rsidR="00DB7AA4">
        <w:rPr>
          <w:shd w:val="clear" w:color="auto" w:fill="FFFFFF"/>
        </w:rPr>
        <w:t xml:space="preserve">osób. </w:t>
      </w:r>
      <w:r w:rsidRPr="00AB5988">
        <w:rPr>
          <w:rFonts w:eastAsia="Times New Roman" w:cs="Times New Roman"/>
          <w:szCs w:val="19"/>
          <w:lang w:eastAsia="pl-PL"/>
        </w:rPr>
        <w:t>Było to o</w:t>
      </w:r>
      <w:r w:rsidR="00B87DC7" w:rsidRPr="00AB5988">
        <w:rPr>
          <w:rFonts w:eastAsia="Times New Roman" w:cs="Times New Roman"/>
          <w:szCs w:val="19"/>
          <w:lang w:eastAsia="pl-PL"/>
        </w:rPr>
        <w:t xml:space="preserve"> 2</w:t>
      </w:r>
      <w:r w:rsidRPr="00AB5988">
        <w:rPr>
          <w:rFonts w:eastAsia="Times New Roman" w:cs="Times New Roman"/>
          <w:szCs w:val="19"/>
          <w:lang w:eastAsia="pl-PL"/>
        </w:rPr>
        <w:t>,</w:t>
      </w:r>
      <w:r w:rsidR="00B87DC7" w:rsidRPr="00AB5988">
        <w:rPr>
          <w:rFonts w:eastAsia="Times New Roman" w:cs="Times New Roman"/>
          <w:szCs w:val="19"/>
          <w:lang w:eastAsia="pl-PL"/>
        </w:rPr>
        <w:t xml:space="preserve">5 tys. </w:t>
      </w:r>
      <w:r w:rsidRPr="00AB5988">
        <w:rPr>
          <w:rFonts w:eastAsia="Times New Roman" w:cs="Times New Roman"/>
          <w:szCs w:val="19"/>
          <w:lang w:eastAsia="pl-PL"/>
        </w:rPr>
        <w:t xml:space="preserve">więcej </w:t>
      </w:r>
      <w:r w:rsidR="00525181" w:rsidRPr="00AB5988">
        <w:rPr>
          <w:rFonts w:eastAsia="Times New Roman" w:cs="Times New Roman"/>
          <w:szCs w:val="19"/>
          <w:lang w:eastAsia="pl-PL"/>
        </w:rPr>
        <w:t>osób</w:t>
      </w:r>
      <w:r w:rsidR="00B87DC7" w:rsidRPr="00AB5988">
        <w:rPr>
          <w:rFonts w:eastAsia="Times New Roman" w:cs="Times New Roman"/>
          <w:szCs w:val="19"/>
          <w:lang w:eastAsia="pl-PL"/>
        </w:rPr>
        <w:t xml:space="preserve"> </w:t>
      </w:r>
      <w:r w:rsidRPr="00AB5988">
        <w:rPr>
          <w:rFonts w:eastAsia="Times New Roman" w:cs="Times New Roman"/>
          <w:szCs w:val="19"/>
          <w:lang w:eastAsia="pl-PL"/>
        </w:rPr>
        <w:t>niż w 2024 r.</w:t>
      </w:r>
      <w:r w:rsidR="0085294F" w:rsidRPr="00AB5988">
        <w:rPr>
          <w:rFonts w:eastAsia="Times New Roman" w:cs="Times New Roman"/>
          <w:szCs w:val="19"/>
          <w:lang w:eastAsia="pl-PL"/>
        </w:rPr>
        <w:t xml:space="preserve">, </w:t>
      </w:r>
      <w:r w:rsidR="00A67D79">
        <w:rPr>
          <w:rFonts w:eastAsia="Times New Roman" w:cs="Times New Roman"/>
          <w:szCs w:val="19"/>
          <w:lang w:eastAsia="pl-PL"/>
        </w:rPr>
        <w:t xml:space="preserve">tj. </w:t>
      </w:r>
      <w:r w:rsidR="004E7FD4">
        <w:rPr>
          <w:rFonts w:eastAsia="Times New Roman" w:cs="Times New Roman"/>
          <w:szCs w:val="19"/>
          <w:lang w:eastAsia="pl-PL"/>
        </w:rPr>
        <w:t xml:space="preserve">o </w:t>
      </w:r>
      <w:r w:rsidR="00BB5812" w:rsidRPr="00AB5988">
        <w:rPr>
          <w:rFonts w:eastAsia="Times New Roman" w:cs="Times New Roman"/>
          <w:szCs w:val="19"/>
          <w:lang w:eastAsia="pl-PL"/>
        </w:rPr>
        <w:t>4</w:t>
      </w:r>
      <w:r w:rsidR="00F53561" w:rsidRPr="00AB5988">
        <w:rPr>
          <w:rFonts w:eastAsia="Times New Roman" w:cs="Times New Roman"/>
          <w:szCs w:val="19"/>
          <w:lang w:eastAsia="pl-PL"/>
        </w:rPr>
        <w:t>,0</w:t>
      </w:r>
      <w:r w:rsidR="00DB7AA4">
        <w:rPr>
          <w:rFonts w:eastAsia="Times New Roman" w:cs="Times New Roman"/>
          <w:szCs w:val="19"/>
          <w:lang w:eastAsia="pl-PL"/>
        </w:rPr>
        <w:t>%</w:t>
      </w:r>
      <w:r w:rsidR="004E7FD4">
        <w:rPr>
          <w:rFonts w:eastAsia="Times New Roman" w:cs="Times New Roman"/>
          <w:szCs w:val="19"/>
          <w:lang w:eastAsia="pl-PL"/>
        </w:rPr>
        <w:t xml:space="preserve"> więcej</w:t>
      </w:r>
      <w:r w:rsidR="00896886" w:rsidRPr="00AB5988">
        <w:rPr>
          <w:rFonts w:eastAsia="Times New Roman" w:cs="Times New Roman"/>
          <w:szCs w:val="19"/>
          <w:lang w:eastAsia="pl-PL"/>
        </w:rPr>
        <w:t>.</w:t>
      </w:r>
      <w:r w:rsidR="00BB219A" w:rsidRPr="00AB5988">
        <w:rPr>
          <w:rFonts w:eastAsia="Times New Roman" w:cs="Times New Roman"/>
          <w:szCs w:val="19"/>
          <w:lang w:eastAsia="pl-PL"/>
        </w:rPr>
        <w:t xml:space="preserve"> </w:t>
      </w:r>
      <w:r w:rsidR="004423DB" w:rsidRPr="00AB5988">
        <w:rPr>
          <w:rFonts w:eastAsia="Times New Roman" w:cs="Times New Roman"/>
          <w:szCs w:val="19"/>
          <w:lang w:eastAsia="pl-PL"/>
        </w:rPr>
        <w:t xml:space="preserve">Przyrost </w:t>
      </w:r>
      <w:r w:rsidR="00BB219A" w:rsidRPr="00AB5988">
        <w:rPr>
          <w:rFonts w:eastAsia="Times New Roman" w:cs="Times New Roman"/>
          <w:szCs w:val="19"/>
          <w:lang w:eastAsia="pl-PL"/>
        </w:rPr>
        <w:t xml:space="preserve">liczby fizjoterapeutów w 2025 r. </w:t>
      </w:r>
      <w:r w:rsidR="001F4BFD" w:rsidRPr="00AB5988">
        <w:rPr>
          <w:rFonts w:eastAsia="Times New Roman" w:cs="Times New Roman"/>
          <w:szCs w:val="19"/>
          <w:lang w:eastAsia="pl-PL"/>
        </w:rPr>
        <w:t>był</w:t>
      </w:r>
      <w:r w:rsidR="00B87DC7" w:rsidRPr="00AB5988">
        <w:rPr>
          <w:rFonts w:eastAsia="Times New Roman" w:cs="Times New Roman"/>
          <w:szCs w:val="19"/>
          <w:lang w:eastAsia="pl-PL"/>
        </w:rPr>
        <w:t xml:space="preserve"> </w:t>
      </w:r>
      <w:r w:rsidR="00B87DC7" w:rsidRPr="00C01CC6">
        <w:rPr>
          <w:rFonts w:eastAsia="Times New Roman" w:cs="Times New Roman"/>
          <w:szCs w:val="19"/>
          <w:lang w:eastAsia="pl-PL"/>
        </w:rPr>
        <w:t>kontynuacj</w:t>
      </w:r>
      <w:r w:rsidR="001F4BFD" w:rsidRPr="00C01CC6">
        <w:rPr>
          <w:rFonts w:eastAsia="Times New Roman" w:cs="Times New Roman"/>
          <w:szCs w:val="19"/>
          <w:lang w:eastAsia="pl-PL"/>
        </w:rPr>
        <w:t>ą</w:t>
      </w:r>
      <w:r w:rsidR="00B87DC7" w:rsidRPr="00C01CC6">
        <w:rPr>
          <w:rFonts w:eastAsia="Times New Roman" w:cs="Times New Roman"/>
          <w:szCs w:val="19"/>
          <w:lang w:eastAsia="pl-PL"/>
        </w:rPr>
        <w:t xml:space="preserve"> </w:t>
      </w:r>
      <w:r w:rsidR="00A67D79" w:rsidRPr="00C01CC6">
        <w:rPr>
          <w:rFonts w:eastAsia="Times New Roman" w:cs="Times New Roman"/>
          <w:szCs w:val="19"/>
          <w:lang w:eastAsia="pl-PL"/>
        </w:rPr>
        <w:t xml:space="preserve">wieloletniego </w:t>
      </w:r>
      <w:r w:rsidR="00B87DC7" w:rsidRPr="00C01CC6">
        <w:rPr>
          <w:rFonts w:eastAsia="Times New Roman" w:cs="Times New Roman"/>
          <w:szCs w:val="19"/>
          <w:lang w:eastAsia="pl-PL"/>
        </w:rPr>
        <w:t xml:space="preserve">trendu wzrostowego. W </w:t>
      </w:r>
      <w:r w:rsidR="00A67D79" w:rsidRPr="00C01CC6">
        <w:rPr>
          <w:rFonts w:eastAsia="Times New Roman" w:cs="Times New Roman"/>
          <w:szCs w:val="19"/>
          <w:lang w:eastAsia="pl-PL"/>
        </w:rPr>
        <w:t xml:space="preserve">porównaniu do 2022 r. </w:t>
      </w:r>
      <w:r w:rsidRPr="00C01CC6">
        <w:rPr>
          <w:rFonts w:eastAsia="Times New Roman" w:cs="Times New Roman"/>
          <w:szCs w:val="19"/>
          <w:lang w:eastAsia="pl-PL"/>
        </w:rPr>
        <w:t xml:space="preserve">liczba osób pracujących </w:t>
      </w:r>
      <w:r w:rsidR="00EB47BF" w:rsidRPr="00C01CC6">
        <w:rPr>
          <w:rFonts w:eastAsia="Times New Roman" w:cs="Times New Roman"/>
          <w:szCs w:val="19"/>
          <w:lang w:eastAsia="pl-PL"/>
        </w:rPr>
        <w:t>jako fizjoterapeuci</w:t>
      </w:r>
      <w:r w:rsidRPr="00C01CC6">
        <w:rPr>
          <w:rFonts w:eastAsia="Times New Roman" w:cs="Times New Roman"/>
          <w:szCs w:val="19"/>
          <w:lang w:eastAsia="pl-PL"/>
        </w:rPr>
        <w:t xml:space="preserve"> wzrosła o 8,</w:t>
      </w:r>
      <w:r w:rsidR="00B87DC7" w:rsidRPr="00C01CC6">
        <w:rPr>
          <w:rFonts w:eastAsia="Times New Roman" w:cs="Times New Roman"/>
          <w:szCs w:val="19"/>
          <w:lang w:eastAsia="pl-PL"/>
        </w:rPr>
        <w:t>8</w:t>
      </w:r>
      <w:r w:rsidRPr="00C01CC6">
        <w:rPr>
          <w:rFonts w:eastAsia="Times New Roman" w:cs="Times New Roman"/>
          <w:szCs w:val="19"/>
          <w:lang w:eastAsia="pl-PL"/>
        </w:rPr>
        <w:t xml:space="preserve"> tys.</w:t>
      </w:r>
      <w:r w:rsidR="004531FA" w:rsidRPr="00C01CC6">
        <w:rPr>
          <w:rFonts w:eastAsia="Times New Roman" w:cs="Times New Roman"/>
          <w:szCs w:val="19"/>
          <w:lang w:eastAsia="pl-PL"/>
        </w:rPr>
        <w:t>,</w:t>
      </w:r>
      <w:r w:rsidRPr="00C01CC6">
        <w:rPr>
          <w:rFonts w:eastAsia="Times New Roman" w:cs="Times New Roman"/>
          <w:szCs w:val="19"/>
          <w:lang w:eastAsia="pl-PL"/>
        </w:rPr>
        <w:t xml:space="preserve"> tj. o </w:t>
      </w:r>
      <w:r w:rsidR="00B87DC7" w:rsidRPr="00C01CC6">
        <w:rPr>
          <w:rFonts w:eastAsia="Times New Roman" w:cs="Times New Roman"/>
          <w:szCs w:val="19"/>
          <w:lang w:eastAsia="pl-PL"/>
        </w:rPr>
        <w:t>15</w:t>
      </w:r>
      <w:r w:rsidRPr="00C01CC6">
        <w:rPr>
          <w:rFonts w:eastAsia="Times New Roman" w:cs="Times New Roman"/>
          <w:szCs w:val="19"/>
          <w:lang w:eastAsia="pl-PL"/>
        </w:rPr>
        <w:t>,</w:t>
      </w:r>
      <w:r w:rsidR="00B87DC7" w:rsidRPr="00C01CC6">
        <w:rPr>
          <w:rFonts w:eastAsia="Times New Roman" w:cs="Times New Roman"/>
          <w:szCs w:val="19"/>
          <w:lang w:eastAsia="pl-PL"/>
        </w:rPr>
        <w:t>7</w:t>
      </w:r>
      <w:r w:rsidRPr="00C01CC6">
        <w:rPr>
          <w:rFonts w:eastAsia="Times New Roman" w:cs="Times New Roman"/>
          <w:szCs w:val="19"/>
          <w:lang w:eastAsia="pl-PL"/>
        </w:rPr>
        <w:t>%.</w:t>
      </w:r>
      <w:r w:rsidR="00B87DC7" w:rsidRPr="00AB5988">
        <w:rPr>
          <w:rFonts w:eastAsia="Times New Roman" w:cs="Times New Roman"/>
          <w:szCs w:val="19"/>
          <w:lang w:eastAsia="pl-PL"/>
        </w:rPr>
        <w:t xml:space="preserve"> </w:t>
      </w:r>
    </w:p>
    <w:p w14:paraId="79F97D52" w14:textId="478E9B34" w:rsidR="006C1EE4" w:rsidRPr="00AB5988" w:rsidRDefault="006C1EE4" w:rsidP="00D75081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AB5988">
        <w:rPr>
          <w:rFonts w:eastAsia="Times New Roman" w:cs="Times New Roman"/>
          <w:szCs w:val="19"/>
          <w:lang w:eastAsia="pl-PL"/>
        </w:rPr>
        <w:t xml:space="preserve">Zawód </w:t>
      </w:r>
      <w:r w:rsidR="00B54F03" w:rsidRPr="00AB5988">
        <w:rPr>
          <w:rFonts w:eastAsia="Times New Roman" w:cs="Times New Roman"/>
          <w:szCs w:val="19"/>
          <w:lang w:eastAsia="pl-PL"/>
        </w:rPr>
        <w:t xml:space="preserve">fizjoterapeuty w znacznej większości wykonywany jest </w:t>
      </w:r>
      <w:r w:rsidR="00EB47BF" w:rsidRPr="00AB5988">
        <w:rPr>
          <w:rFonts w:eastAsia="Times New Roman" w:cs="Times New Roman"/>
          <w:szCs w:val="19"/>
          <w:lang w:eastAsia="pl-PL"/>
        </w:rPr>
        <w:t>przez kobiety</w:t>
      </w:r>
      <w:r w:rsidRPr="00AB5988">
        <w:rPr>
          <w:rFonts w:eastAsia="Times New Roman" w:cs="Times New Roman"/>
          <w:szCs w:val="19"/>
          <w:lang w:eastAsia="pl-PL"/>
        </w:rPr>
        <w:t>, aczkolwiek ich udział w ostatnich latach minimalnie spada (z 7</w:t>
      </w:r>
      <w:r w:rsidR="00B54F03" w:rsidRPr="00AB5988">
        <w:rPr>
          <w:rFonts w:eastAsia="Times New Roman" w:cs="Times New Roman"/>
          <w:szCs w:val="19"/>
          <w:lang w:eastAsia="pl-PL"/>
        </w:rPr>
        <w:t>2</w:t>
      </w:r>
      <w:r w:rsidRPr="00AB5988">
        <w:rPr>
          <w:rFonts w:eastAsia="Times New Roman" w:cs="Times New Roman"/>
          <w:szCs w:val="19"/>
          <w:lang w:eastAsia="pl-PL"/>
        </w:rPr>
        <w:t>,</w:t>
      </w:r>
      <w:r w:rsidR="00B54F03" w:rsidRPr="00AB5988">
        <w:rPr>
          <w:rFonts w:eastAsia="Times New Roman" w:cs="Times New Roman"/>
          <w:szCs w:val="19"/>
          <w:lang w:eastAsia="pl-PL"/>
        </w:rPr>
        <w:t>8</w:t>
      </w:r>
      <w:r w:rsidRPr="00AB5988">
        <w:rPr>
          <w:rFonts w:eastAsia="Times New Roman" w:cs="Times New Roman"/>
          <w:szCs w:val="19"/>
          <w:lang w:eastAsia="pl-PL"/>
        </w:rPr>
        <w:t>% w 2022 r. do 7</w:t>
      </w:r>
      <w:r w:rsidR="00B54F03" w:rsidRPr="00AB5988">
        <w:rPr>
          <w:rFonts w:eastAsia="Times New Roman" w:cs="Times New Roman"/>
          <w:szCs w:val="19"/>
          <w:lang w:eastAsia="pl-PL"/>
        </w:rPr>
        <w:t>1</w:t>
      </w:r>
      <w:r w:rsidRPr="00AB5988">
        <w:rPr>
          <w:rFonts w:eastAsia="Times New Roman" w:cs="Times New Roman"/>
          <w:szCs w:val="19"/>
          <w:lang w:eastAsia="pl-PL"/>
        </w:rPr>
        <w:t>,</w:t>
      </w:r>
      <w:r w:rsidR="00B54F03" w:rsidRPr="00AB5988">
        <w:rPr>
          <w:rFonts w:eastAsia="Times New Roman" w:cs="Times New Roman"/>
          <w:szCs w:val="19"/>
          <w:lang w:eastAsia="pl-PL"/>
        </w:rPr>
        <w:t>7</w:t>
      </w:r>
      <w:r w:rsidRPr="00AB5988">
        <w:rPr>
          <w:rFonts w:eastAsia="Times New Roman" w:cs="Times New Roman"/>
          <w:szCs w:val="19"/>
          <w:lang w:eastAsia="pl-PL"/>
        </w:rPr>
        <w:t>% w 2025 r.)</w:t>
      </w:r>
      <w:r w:rsidR="00F46E28" w:rsidRPr="00AB5988">
        <w:rPr>
          <w:rFonts w:eastAsia="Times New Roman" w:cs="Times New Roman"/>
          <w:szCs w:val="19"/>
          <w:lang w:eastAsia="pl-PL"/>
        </w:rPr>
        <w:t>.</w:t>
      </w:r>
      <w:r w:rsidRPr="00AB5988">
        <w:rPr>
          <w:rFonts w:eastAsia="Times New Roman" w:cs="Times New Roman"/>
          <w:szCs w:val="19"/>
          <w:lang w:eastAsia="pl-PL"/>
        </w:rPr>
        <w:t xml:space="preserve"> </w:t>
      </w:r>
    </w:p>
    <w:p w14:paraId="12D3F1B3" w14:textId="21831554" w:rsidR="00EC559C" w:rsidRPr="00AB5988" w:rsidRDefault="001C0C7B" w:rsidP="00EC463B">
      <w:pPr>
        <w:pStyle w:val="Tytuwykresu0"/>
        <w:ind w:left="851" w:hanging="851"/>
        <w:rPr>
          <w:rFonts w:ascii="Fira Sans" w:hAnsi="Fira Sans"/>
        </w:rPr>
      </w:pPr>
      <w:r w:rsidRPr="00AB5988">
        <w:rPr>
          <w:shd w:val="clear" w:color="auto" w:fill="FFFFFF"/>
        </w:rPr>
        <w:drawing>
          <wp:anchor distT="0" distB="0" distL="114300" distR="114300" simplePos="0" relativeHeight="251843584" behindDoc="0" locked="0" layoutInCell="1" allowOverlap="1" wp14:anchorId="7BC60330" wp14:editId="6AD22A77">
            <wp:simplePos x="0" y="0"/>
            <wp:positionH relativeFrom="column">
              <wp:posOffset>0</wp:posOffset>
            </wp:positionH>
            <wp:positionV relativeFrom="paragraph">
              <wp:posOffset>516890</wp:posOffset>
            </wp:positionV>
            <wp:extent cx="4951095" cy="2502535"/>
            <wp:effectExtent l="0" t="0" r="1905" b="0"/>
            <wp:wrapTopAndBottom/>
            <wp:docPr id="49" name="Obraz 49" descr="Liczba fizjoterapeutów pracujących z pacjentem: ogółem i według płci &#10;Stan w dniu 31 grudni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095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59C" w:rsidRPr="00AB5988">
        <w:rPr>
          <w:rFonts w:ascii="Fira Sans" w:hAnsi="Fira Sans"/>
        </w:rPr>
        <w:t xml:space="preserve">Wykres </w:t>
      </w:r>
      <w:r w:rsidR="00F1566A" w:rsidRPr="00AB5988">
        <w:rPr>
          <w:rFonts w:ascii="Fira Sans" w:hAnsi="Fira Sans"/>
        </w:rPr>
        <w:t>9</w:t>
      </w:r>
      <w:r w:rsidR="00EC559C" w:rsidRPr="00AB5988">
        <w:rPr>
          <w:rFonts w:ascii="Fira Sans" w:hAnsi="Fira Sans"/>
        </w:rPr>
        <w:t xml:space="preserve">. </w:t>
      </w:r>
      <w:r w:rsidR="00F1566A" w:rsidRPr="00AB5988">
        <w:rPr>
          <w:rFonts w:ascii="Fira Sans" w:hAnsi="Fira Sans"/>
        </w:rPr>
        <w:t>Liczba</w:t>
      </w:r>
      <w:r w:rsidR="00EC559C" w:rsidRPr="00AB5988">
        <w:rPr>
          <w:rFonts w:ascii="Fira Sans" w:hAnsi="Fira Sans"/>
        </w:rPr>
        <w:t xml:space="preserve"> </w:t>
      </w:r>
      <w:r w:rsidR="00C1084A" w:rsidRPr="00AB5988">
        <w:rPr>
          <w:rFonts w:ascii="Fira Sans" w:hAnsi="Fira Sans"/>
        </w:rPr>
        <w:t xml:space="preserve">fizjoterapeutów </w:t>
      </w:r>
      <w:r w:rsidR="00EC559C" w:rsidRPr="00AB5988">
        <w:rPr>
          <w:rFonts w:ascii="Fira Sans" w:hAnsi="Fira Sans"/>
        </w:rPr>
        <w:t>pracujących z pacjentem</w:t>
      </w:r>
      <w:r w:rsidR="00F1566A" w:rsidRPr="00AB5988">
        <w:rPr>
          <w:rFonts w:ascii="Fira Sans" w:hAnsi="Fira Sans"/>
        </w:rPr>
        <w:t xml:space="preserve"> ogółem i </w:t>
      </w:r>
      <w:r w:rsidR="00EC559C" w:rsidRPr="00AB5988">
        <w:rPr>
          <w:rFonts w:ascii="Fira Sans" w:hAnsi="Fira Sans"/>
        </w:rPr>
        <w:t>według płci</w:t>
      </w:r>
      <w:r w:rsidR="00F1566A" w:rsidRPr="00AB5988">
        <w:rPr>
          <w:rFonts w:ascii="Fira Sans" w:hAnsi="Fira Sans"/>
        </w:rPr>
        <w:t xml:space="preserve"> </w:t>
      </w:r>
      <w:r w:rsidR="00F1566A" w:rsidRPr="00AB5988">
        <w:rPr>
          <w:rFonts w:ascii="Fira Sans" w:hAnsi="Fira Sans"/>
        </w:rPr>
        <w:br/>
      </w:r>
      <w:r w:rsidR="00E44D96" w:rsidRPr="00AB5988">
        <w:rPr>
          <w:rFonts w:ascii="Fira Sans" w:hAnsi="Fira Sans"/>
          <w:b w:val="0"/>
          <w:bCs w:val="0"/>
        </w:rPr>
        <w:t>S</w:t>
      </w:r>
      <w:r w:rsidR="00EC559C" w:rsidRPr="00AB5988">
        <w:rPr>
          <w:rFonts w:ascii="Fira Sans" w:hAnsi="Fira Sans"/>
          <w:b w:val="0"/>
          <w:bCs w:val="0"/>
        </w:rPr>
        <w:t>tan w dniu 31 grudnia</w:t>
      </w:r>
    </w:p>
    <w:p w14:paraId="1DDD83D2" w14:textId="75C8DA12" w:rsidR="004423DB" w:rsidRPr="00AB5988" w:rsidRDefault="004423DB" w:rsidP="00DB7AA4">
      <w:pPr>
        <w:spacing w:before="600" w:line="288" w:lineRule="auto"/>
        <w:rPr>
          <w:shd w:val="clear" w:color="auto" w:fill="FFFFFF"/>
        </w:rPr>
      </w:pPr>
      <w:r w:rsidRPr="00AB5988">
        <w:rPr>
          <w:shd w:val="clear" w:color="auto" w:fill="FFFFFF"/>
        </w:rPr>
        <w:t>W</w:t>
      </w:r>
      <w:r w:rsidR="00A73804" w:rsidRPr="00AB5988">
        <w:rPr>
          <w:shd w:val="clear" w:color="auto" w:fill="FFFFFF"/>
        </w:rPr>
        <w:t xml:space="preserve"> 2025 r. w</w:t>
      </w:r>
      <w:r w:rsidRPr="00AB5988">
        <w:rPr>
          <w:shd w:val="clear" w:color="auto" w:fill="FFFFFF"/>
        </w:rPr>
        <w:t xml:space="preserve">skaźnik </w:t>
      </w:r>
      <w:r w:rsidR="00EB47BF" w:rsidRPr="00AB5988">
        <w:rPr>
          <w:shd w:val="clear" w:color="auto" w:fill="FFFFFF"/>
        </w:rPr>
        <w:t>liczby fizjoterapeutów</w:t>
      </w:r>
      <w:r w:rsidR="00A73804" w:rsidRPr="00AB5988">
        <w:rPr>
          <w:shd w:val="clear" w:color="auto" w:fill="FFFFFF"/>
        </w:rPr>
        <w:t xml:space="preserve"> </w:t>
      </w:r>
      <w:r w:rsidRPr="00AB5988">
        <w:rPr>
          <w:shd w:val="clear" w:color="auto" w:fill="FFFFFF"/>
        </w:rPr>
        <w:t xml:space="preserve">na 10 tys. </w:t>
      </w:r>
      <w:r w:rsidR="00560ABF" w:rsidRPr="00AB5988">
        <w:rPr>
          <w:shd w:val="clear" w:color="auto" w:fill="FFFFFF"/>
        </w:rPr>
        <w:t xml:space="preserve">ludności (obliczony przy zastosowaniu </w:t>
      </w:r>
      <w:r w:rsidR="00560ABF" w:rsidRPr="00AB5988">
        <w:rPr>
          <w:sz w:val="20"/>
          <w:szCs w:val="20"/>
        </w:rPr>
        <w:t>krajowej</w:t>
      </w:r>
      <w:r w:rsidR="00560ABF" w:rsidRPr="00AB5988">
        <w:rPr>
          <w:shd w:val="clear" w:color="auto" w:fill="FFFFFF"/>
        </w:rPr>
        <w:t xml:space="preserve"> definicji ludności) </w:t>
      </w:r>
      <w:r w:rsidR="00A73804" w:rsidRPr="00AB5988">
        <w:rPr>
          <w:shd w:val="clear" w:color="auto" w:fill="FFFFFF"/>
        </w:rPr>
        <w:t xml:space="preserve">osiągnął </w:t>
      </w:r>
      <w:r w:rsidR="009A0C6C" w:rsidRPr="00AB5988">
        <w:rPr>
          <w:shd w:val="clear" w:color="auto" w:fill="FFFFFF"/>
        </w:rPr>
        <w:t xml:space="preserve">na poziomie </w:t>
      </w:r>
      <w:r w:rsidR="004531FA" w:rsidRPr="00AB5988">
        <w:rPr>
          <w:shd w:val="clear" w:color="auto" w:fill="FFFFFF"/>
        </w:rPr>
        <w:t>ogól</w:t>
      </w:r>
      <w:r w:rsidR="009A0C6C" w:rsidRPr="00AB5988">
        <w:rPr>
          <w:shd w:val="clear" w:color="auto" w:fill="FFFFFF"/>
        </w:rPr>
        <w:t xml:space="preserve">nopolskim </w:t>
      </w:r>
      <w:r w:rsidR="00A73804" w:rsidRPr="00AB5988">
        <w:rPr>
          <w:shd w:val="clear" w:color="auto" w:fill="FFFFFF"/>
        </w:rPr>
        <w:t xml:space="preserve">wartość 17,3. Pierwsze miejsce pod względem </w:t>
      </w:r>
      <w:r w:rsidR="009A0C6C" w:rsidRPr="00C01CC6">
        <w:rPr>
          <w:shd w:val="clear" w:color="auto" w:fill="FFFFFF"/>
        </w:rPr>
        <w:t>potencjalnej dostępności fizjoterapeutów mierzonej</w:t>
      </w:r>
      <w:r w:rsidR="009A0C6C" w:rsidRPr="00AB5988">
        <w:rPr>
          <w:shd w:val="clear" w:color="auto" w:fill="FFFFFF"/>
        </w:rPr>
        <w:t xml:space="preserve"> tym wskaźnikiem </w:t>
      </w:r>
      <w:r w:rsidR="00A73804" w:rsidRPr="00AB5988">
        <w:rPr>
          <w:shd w:val="clear" w:color="auto" w:fill="FFFFFF"/>
        </w:rPr>
        <w:t xml:space="preserve">zajęło </w:t>
      </w:r>
      <w:r w:rsidRPr="00AB5988">
        <w:rPr>
          <w:shd w:val="clear" w:color="auto" w:fill="FFFFFF"/>
        </w:rPr>
        <w:t>województw</w:t>
      </w:r>
      <w:r w:rsidR="00A73804" w:rsidRPr="00AB5988">
        <w:rPr>
          <w:shd w:val="clear" w:color="auto" w:fill="FFFFFF"/>
        </w:rPr>
        <w:t>o</w:t>
      </w:r>
      <w:r w:rsidRPr="00AB5988">
        <w:rPr>
          <w:shd w:val="clear" w:color="auto" w:fill="FFFFFF"/>
        </w:rPr>
        <w:t xml:space="preserve"> podkarpacki</w:t>
      </w:r>
      <w:r w:rsidR="00A73804" w:rsidRPr="00AB5988">
        <w:rPr>
          <w:shd w:val="clear" w:color="auto" w:fill="FFFFFF"/>
        </w:rPr>
        <w:t>e</w:t>
      </w:r>
      <w:r w:rsidRPr="00AB5988">
        <w:rPr>
          <w:shd w:val="clear" w:color="auto" w:fill="FFFFFF"/>
        </w:rPr>
        <w:t xml:space="preserve"> (22,5), a drugi</w:t>
      </w:r>
      <w:r w:rsidR="00A73804" w:rsidRPr="00AB5988">
        <w:rPr>
          <w:shd w:val="clear" w:color="auto" w:fill="FFFFFF"/>
        </w:rPr>
        <w:t>e</w:t>
      </w:r>
      <w:r w:rsidRPr="00AB5988">
        <w:rPr>
          <w:shd w:val="clear" w:color="auto" w:fill="FFFFFF"/>
        </w:rPr>
        <w:t xml:space="preserve"> </w:t>
      </w:r>
      <w:r w:rsidR="00090788" w:rsidRPr="00AB5988">
        <w:rPr>
          <w:shd w:val="clear" w:color="auto" w:fill="FFFFFF"/>
        </w:rPr>
        <w:t>–</w:t>
      </w:r>
      <w:r w:rsidR="00A73804" w:rsidRPr="00AB5988">
        <w:rPr>
          <w:shd w:val="clear" w:color="auto" w:fill="FFFFFF"/>
        </w:rPr>
        <w:t xml:space="preserve"> </w:t>
      </w:r>
      <w:r w:rsidRPr="00AB5988">
        <w:rPr>
          <w:shd w:val="clear" w:color="auto" w:fill="FFFFFF"/>
        </w:rPr>
        <w:t>świętokrzyskie (22,2). Naj</w:t>
      </w:r>
      <w:r w:rsidR="009C0500" w:rsidRPr="00AB5988">
        <w:rPr>
          <w:shd w:val="clear" w:color="auto" w:fill="FFFFFF"/>
        </w:rPr>
        <w:t>niższą</w:t>
      </w:r>
      <w:r w:rsidRPr="00AB5988">
        <w:rPr>
          <w:shd w:val="clear" w:color="auto" w:fill="FFFFFF"/>
        </w:rPr>
        <w:t xml:space="preserve"> </w:t>
      </w:r>
      <w:r w:rsidR="00A73804" w:rsidRPr="00AB5988">
        <w:rPr>
          <w:shd w:val="clear" w:color="auto" w:fill="FFFFFF"/>
        </w:rPr>
        <w:t xml:space="preserve">wartość wskaźnika </w:t>
      </w:r>
      <w:r w:rsidR="00EB47BF" w:rsidRPr="00AB5988">
        <w:rPr>
          <w:shd w:val="clear" w:color="auto" w:fill="FFFFFF"/>
        </w:rPr>
        <w:t>odnotowano</w:t>
      </w:r>
      <w:r w:rsidR="00A73804" w:rsidRPr="00AB5988">
        <w:rPr>
          <w:shd w:val="clear" w:color="auto" w:fill="FFFFFF"/>
        </w:rPr>
        <w:t xml:space="preserve"> </w:t>
      </w:r>
      <w:r w:rsidRPr="00AB5988">
        <w:rPr>
          <w:shd w:val="clear" w:color="auto" w:fill="FFFFFF"/>
        </w:rPr>
        <w:t>w województwie lubuskim (11,6).</w:t>
      </w:r>
    </w:p>
    <w:p w14:paraId="613404B2" w14:textId="7E8BE68F" w:rsidR="00EC559C" w:rsidRPr="00AB5988" w:rsidRDefault="00EC559C" w:rsidP="00EC463B">
      <w:pPr>
        <w:pStyle w:val="Tytuwykresu0"/>
        <w:suppressAutoHyphens/>
        <w:ind w:left="709" w:hanging="709"/>
        <w:rPr>
          <w:rFonts w:ascii="Fira Sans" w:hAnsi="Fira Sans"/>
        </w:rPr>
      </w:pPr>
      <w:r w:rsidRPr="00AB5988">
        <w:rPr>
          <w:rFonts w:ascii="Fira Sans" w:hAnsi="Fira Sans"/>
        </w:rPr>
        <w:lastRenderedPageBreak/>
        <w:t xml:space="preserve">Mapa </w:t>
      </w:r>
      <w:r w:rsidR="00C1084A" w:rsidRPr="00AB5988">
        <w:rPr>
          <w:rFonts w:ascii="Fira Sans" w:hAnsi="Fira Sans"/>
        </w:rPr>
        <w:t>5</w:t>
      </w:r>
      <w:r w:rsidRPr="00AB5988">
        <w:rPr>
          <w:rFonts w:ascii="Fira Sans" w:hAnsi="Fira Sans"/>
        </w:rPr>
        <w:t xml:space="preserve">. </w:t>
      </w:r>
      <w:r w:rsidR="00F1566A" w:rsidRPr="00AB5988">
        <w:rPr>
          <w:rFonts w:ascii="Fira Sans" w:hAnsi="Fira Sans"/>
        </w:rPr>
        <w:t>Liczba f</w:t>
      </w:r>
      <w:r w:rsidR="00C1084A" w:rsidRPr="00AB5988">
        <w:rPr>
          <w:rFonts w:ascii="Fira Sans" w:hAnsi="Fira Sans"/>
        </w:rPr>
        <w:t>izjoterapeu</w:t>
      </w:r>
      <w:r w:rsidR="00F1566A" w:rsidRPr="00AB5988">
        <w:rPr>
          <w:rFonts w:ascii="Fira Sans" w:hAnsi="Fira Sans"/>
        </w:rPr>
        <w:t>tów</w:t>
      </w:r>
      <w:r w:rsidR="00C1084A" w:rsidRPr="00AB5988">
        <w:rPr>
          <w:rFonts w:ascii="Fira Sans" w:hAnsi="Fira Sans"/>
        </w:rPr>
        <w:t xml:space="preserve"> pracujący</w:t>
      </w:r>
      <w:r w:rsidR="001365CA" w:rsidRPr="00AB5988">
        <w:rPr>
          <w:rFonts w:ascii="Fira Sans" w:hAnsi="Fira Sans"/>
        </w:rPr>
        <w:t>ch</w:t>
      </w:r>
      <w:r w:rsidR="00C1084A" w:rsidRPr="00AB5988">
        <w:rPr>
          <w:rFonts w:ascii="Fira Sans" w:hAnsi="Fira Sans"/>
        </w:rPr>
        <w:t xml:space="preserve"> z pacjentem w przeliczeniu na 10 tys.</w:t>
      </w:r>
      <w:r w:rsidR="00560ABF" w:rsidRPr="00AB5988">
        <w:rPr>
          <w:rFonts w:ascii="Fira Sans" w:hAnsi="Fira Sans"/>
        </w:rPr>
        <w:t xml:space="preserve"> ludności</w:t>
      </w:r>
      <w:r w:rsidR="001647A4" w:rsidRPr="00AB5988">
        <w:rPr>
          <w:rStyle w:val="Odwoanieprzypisudolnego"/>
          <w:rFonts w:ascii="Fira Sans" w:hAnsi="Fira Sans"/>
        </w:rPr>
        <w:footnoteReference w:id="21"/>
      </w:r>
      <w:r w:rsidR="00560ABF" w:rsidRPr="00AB5988">
        <w:rPr>
          <w:rFonts w:ascii="Fira Sans" w:hAnsi="Fira Sans"/>
        </w:rPr>
        <w:t xml:space="preserve"> </w:t>
      </w:r>
      <w:r w:rsidR="00F1566A" w:rsidRPr="00AB5988">
        <w:rPr>
          <w:rFonts w:ascii="Fira Sans" w:hAnsi="Fira Sans"/>
        </w:rPr>
        <w:t>według województw</w:t>
      </w:r>
      <w:r w:rsidR="001365CA" w:rsidRPr="00AB5988">
        <w:rPr>
          <w:rFonts w:ascii="Fira Sans" w:hAnsi="Fira Sans"/>
        </w:rPr>
        <w:t xml:space="preserve"> w 2025 r.</w:t>
      </w:r>
      <w:r w:rsidR="001365CA" w:rsidRPr="00AB5988">
        <w:rPr>
          <w:rFonts w:ascii="Fira Sans" w:hAnsi="Fira Sans"/>
        </w:rPr>
        <w:br/>
      </w:r>
      <w:r w:rsidR="001365CA" w:rsidRPr="00AB5988">
        <w:rPr>
          <w:rFonts w:ascii="Fira Sans" w:hAnsi="Fira Sans"/>
          <w:b w:val="0"/>
          <w:bCs w:val="0"/>
        </w:rPr>
        <w:t>S</w:t>
      </w:r>
      <w:r w:rsidR="00F1566A" w:rsidRPr="00AB5988">
        <w:rPr>
          <w:rFonts w:ascii="Fira Sans" w:hAnsi="Fira Sans"/>
          <w:b w:val="0"/>
          <w:bCs w:val="0"/>
        </w:rPr>
        <w:t>tan w dniu 31 grudnia</w:t>
      </w:r>
    </w:p>
    <w:p w14:paraId="63DCDF37" w14:textId="5CDEE41D" w:rsidR="00B626EB" w:rsidRPr="00AB5988" w:rsidRDefault="00860B08" w:rsidP="00D963E5">
      <w:pPr>
        <w:spacing w:before="0" w:after="160" w:line="259" w:lineRule="auto"/>
        <w:jc w:val="center"/>
        <w:rPr>
          <w:shd w:val="clear" w:color="auto" w:fill="FFFFFF"/>
        </w:rPr>
      </w:pPr>
      <w:r w:rsidRPr="00AB5988">
        <w:rPr>
          <w:noProof/>
          <w:shd w:val="clear" w:color="auto" w:fill="FFFFFF"/>
          <w:lang w:eastAsia="pl-PL"/>
        </w:rPr>
        <w:drawing>
          <wp:inline distT="0" distB="0" distL="0" distR="0" wp14:anchorId="1ABF841D" wp14:editId="6DE2259E">
            <wp:extent cx="3895200" cy="32580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95200" cy="32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0E9" w:rsidRPr="00AB598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574DC97">
                <wp:simplePos x="0" y="0"/>
                <wp:positionH relativeFrom="column">
                  <wp:posOffset>5220335</wp:posOffset>
                </wp:positionH>
                <wp:positionV relativeFrom="paragraph">
                  <wp:posOffset>3513455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Polska zajmuje 7. miejsce wśród 26 państw Unii Europejskiej pod względem liczby fizjoterapeutów na 10 tys. ludności rezydują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7C9685F7" w:rsidR="00916CAD" w:rsidRPr="0060775F" w:rsidRDefault="00916CAD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60775F">
                              <w:t>Polska zajmuje 7</w:t>
                            </w:r>
                            <w:r w:rsidR="00DF20E9">
                              <w:t>.</w:t>
                            </w:r>
                            <w:r w:rsidRPr="0060775F">
                              <w:t xml:space="preserve"> miejsce wśród 2</w:t>
                            </w:r>
                            <w:r>
                              <w:t>6</w:t>
                            </w:r>
                            <w:r w:rsidR="004531FA">
                              <w:t xml:space="preserve"> państw Unii Euro</w:t>
                            </w:r>
                            <w:r w:rsidRPr="0060775F">
                              <w:t>pejskiej pod względem liczby fizj</w:t>
                            </w:r>
                            <w:r w:rsidR="004531FA">
                              <w:t>oterapeutów na 10 </w:t>
                            </w:r>
                            <w:r w:rsidR="008E4E1B">
                              <w:t>tys. ludności</w:t>
                            </w:r>
                            <w:r w:rsidR="00745FE6">
                              <w:t xml:space="preserve"> </w:t>
                            </w:r>
                            <w:r w:rsidR="00745FE6">
                              <w:rPr>
                                <w:szCs w:val="19"/>
                              </w:rPr>
                              <w:t>rezydującej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41" type="#_x0000_t202" alt="Polska zajmuje 7. miejsce wśród 26 państw Unii Europejskiej pod względem liczby fizjoterapeutów na 10 tys. ludności rezydującej" style="position:absolute;left:0;text-align:left;margin-left:411.05pt;margin-top:276.65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" filled="f" stroked="f">
                <v:textbox inset=",0">
                  <w:txbxContent>
                    <w:p w14:paraId="29D2175E" w14:textId="7C9685F7" w:rsidR="00916CAD" w:rsidRPr="0060775F" w:rsidRDefault="00916CAD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60775F">
                        <w:t>Polska zajmuje 7</w:t>
                      </w:r>
                      <w:r w:rsidR="00DF20E9">
                        <w:t>.</w:t>
                      </w:r>
                      <w:r w:rsidRPr="0060775F">
                        <w:t xml:space="preserve"> miejsce wśród 2</w:t>
                      </w:r>
                      <w:r>
                        <w:t>6</w:t>
                      </w:r>
                      <w:r w:rsidR="004531FA">
                        <w:t xml:space="preserve"> państw Unii Euro</w:t>
                      </w:r>
                      <w:r w:rsidRPr="0060775F">
                        <w:t>pejskiej pod względem liczby fizj</w:t>
                      </w:r>
                      <w:r w:rsidR="004531FA">
                        <w:t>oterapeutów na 10 </w:t>
                      </w:r>
                      <w:r w:rsidR="008E4E1B">
                        <w:t>tys. ludności</w:t>
                      </w:r>
                      <w:r w:rsidR="00745FE6">
                        <w:t xml:space="preserve"> </w:t>
                      </w:r>
                      <w:r w:rsidR="00745FE6">
                        <w:rPr>
                          <w:szCs w:val="19"/>
                        </w:rPr>
                        <w:t>rezydującej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926AF9" w14:textId="02A3DD60" w:rsidR="00A73804" w:rsidRPr="00AB5988" w:rsidRDefault="00A73804" w:rsidP="00044E86">
      <w:pPr>
        <w:suppressAutoHyphens/>
        <w:spacing w:before="240" w:line="288" w:lineRule="auto"/>
        <w:rPr>
          <w:b/>
        </w:rPr>
      </w:pPr>
      <w:r w:rsidRPr="00AB5988">
        <w:rPr>
          <w:rFonts w:eastAsia="Times New Roman" w:cs="Times New Roman"/>
          <w:szCs w:val="19"/>
          <w:lang w:eastAsia="pl-PL"/>
        </w:rPr>
        <w:t>Na tle 2</w:t>
      </w:r>
      <w:r w:rsidR="006949E1" w:rsidRPr="00AB5988">
        <w:rPr>
          <w:rFonts w:eastAsia="Times New Roman" w:cs="Times New Roman"/>
          <w:szCs w:val="19"/>
          <w:lang w:eastAsia="pl-PL"/>
        </w:rPr>
        <w:t>6</w:t>
      </w:r>
      <w:r w:rsidRPr="00AB5988">
        <w:rPr>
          <w:rFonts w:eastAsia="Times New Roman" w:cs="Times New Roman"/>
          <w:szCs w:val="19"/>
          <w:lang w:eastAsia="pl-PL"/>
        </w:rPr>
        <w:t xml:space="preserve"> krajów Unii Europejskiej wskaźnik </w:t>
      </w:r>
      <w:r w:rsidR="00F40362" w:rsidRPr="00AB5988">
        <w:rPr>
          <w:rFonts w:eastAsia="Times New Roman" w:cs="Times New Roman"/>
          <w:szCs w:val="19"/>
          <w:lang w:eastAsia="pl-PL"/>
        </w:rPr>
        <w:t xml:space="preserve">potencjalnej  </w:t>
      </w:r>
      <w:r w:rsidRPr="00AB5988">
        <w:rPr>
          <w:rFonts w:eastAsia="Times New Roman" w:cs="Times New Roman"/>
          <w:szCs w:val="19"/>
          <w:lang w:eastAsia="pl-PL"/>
        </w:rPr>
        <w:t xml:space="preserve">sytuuje Polskę na </w:t>
      </w:r>
      <w:r w:rsidR="00F40362" w:rsidRPr="00AB5988">
        <w:rPr>
          <w:rFonts w:eastAsia="Times New Roman" w:cs="Times New Roman"/>
          <w:szCs w:val="19"/>
          <w:lang w:eastAsia="pl-PL"/>
        </w:rPr>
        <w:t>7</w:t>
      </w:r>
      <w:r w:rsidR="00DF20E9" w:rsidRPr="00AB5988">
        <w:rPr>
          <w:rFonts w:eastAsia="Times New Roman" w:cs="Times New Roman"/>
          <w:szCs w:val="19"/>
          <w:lang w:eastAsia="pl-PL"/>
        </w:rPr>
        <w:t>.</w:t>
      </w:r>
      <w:r w:rsidRPr="00AB5988">
        <w:rPr>
          <w:rFonts w:eastAsia="Times New Roman" w:cs="Times New Roman"/>
          <w:szCs w:val="19"/>
          <w:lang w:eastAsia="pl-PL"/>
        </w:rPr>
        <w:t xml:space="preserve"> </w:t>
      </w:r>
      <w:r w:rsidR="00F40362" w:rsidRPr="00AB5988">
        <w:rPr>
          <w:rFonts w:eastAsia="Times New Roman" w:cs="Times New Roman"/>
          <w:szCs w:val="19"/>
          <w:lang w:eastAsia="pl-PL"/>
        </w:rPr>
        <w:t>miejscu</w:t>
      </w:r>
      <w:r w:rsidRPr="00AB5988">
        <w:rPr>
          <w:rFonts w:eastAsia="Times New Roman" w:cs="Times New Roman"/>
          <w:szCs w:val="19"/>
          <w:lang w:eastAsia="pl-PL"/>
        </w:rPr>
        <w:t xml:space="preserve">. Obliczony przez Eurostat wskaźnik liczby </w:t>
      </w:r>
      <w:r w:rsidR="00F40362" w:rsidRPr="00AB5988">
        <w:rPr>
          <w:rFonts w:eastAsia="Times New Roman" w:cs="Times New Roman"/>
          <w:szCs w:val="19"/>
          <w:lang w:eastAsia="pl-PL"/>
        </w:rPr>
        <w:t xml:space="preserve">fizjoterapeutów </w:t>
      </w:r>
      <w:r w:rsidRPr="00AB5988">
        <w:rPr>
          <w:rFonts w:eastAsia="Times New Roman" w:cs="Times New Roman"/>
          <w:szCs w:val="19"/>
          <w:lang w:eastAsia="pl-PL"/>
        </w:rPr>
        <w:t>na 10 tys. ludności rezydującej</w:t>
      </w:r>
      <w:r w:rsidR="00560ABF" w:rsidRPr="00AB5988">
        <w:rPr>
          <w:rStyle w:val="Odwoanieprzypisudolnego"/>
          <w:rFonts w:eastAsia="Times New Roman" w:cs="Times New Roman"/>
          <w:szCs w:val="19"/>
          <w:lang w:eastAsia="pl-PL"/>
        </w:rPr>
        <w:footnoteReference w:id="22"/>
      </w:r>
      <w:r w:rsidRPr="00AB5988">
        <w:rPr>
          <w:rFonts w:eastAsia="Times New Roman" w:cs="Times New Roman"/>
          <w:szCs w:val="19"/>
          <w:lang w:eastAsia="pl-PL"/>
        </w:rPr>
        <w:t xml:space="preserve"> pokazuje też, że </w:t>
      </w:r>
      <w:r w:rsidR="00560ABF" w:rsidRPr="00AB5988">
        <w:rPr>
          <w:rFonts w:eastAsia="Times New Roman" w:cs="Times New Roman"/>
          <w:szCs w:val="19"/>
          <w:lang w:eastAsia="pl-PL"/>
        </w:rPr>
        <w:t xml:space="preserve">w 2024 r. </w:t>
      </w:r>
      <w:r w:rsidRPr="00AB5988">
        <w:rPr>
          <w:rFonts w:eastAsia="Times New Roman" w:cs="Times New Roman"/>
          <w:szCs w:val="19"/>
          <w:lang w:eastAsia="pl-PL"/>
        </w:rPr>
        <w:t xml:space="preserve">potencjalna dostępność </w:t>
      </w:r>
      <w:r w:rsidR="00F40362" w:rsidRPr="00AB5988">
        <w:rPr>
          <w:rFonts w:eastAsia="Times New Roman" w:cs="Times New Roman"/>
          <w:szCs w:val="19"/>
          <w:lang w:eastAsia="pl-PL"/>
        </w:rPr>
        <w:t>fizjoterapeutów</w:t>
      </w:r>
      <w:r w:rsidRPr="00AB5988">
        <w:rPr>
          <w:rFonts w:eastAsia="Times New Roman" w:cs="Times New Roman"/>
          <w:szCs w:val="19"/>
          <w:lang w:eastAsia="pl-PL"/>
        </w:rPr>
        <w:t xml:space="preserve"> </w:t>
      </w:r>
      <w:r w:rsidR="00560ABF" w:rsidRPr="00AB5988">
        <w:rPr>
          <w:rFonts w:eastAsia="Times New Roman" w:cs="Times New Roman"/>
          <w:szCs w:val="19"/>
          <w:lang w:eastAsia="pl-PL"/>
        </w:rPr>
        <w:t>była</w:t>
      </w:r>
      <w:r w:rsidRPr="00AB5988">
        <w:rPr>
          <w:rFonts w:eastAsia="Times New Roman" w:cs="Times New Roman"/>
          <w:szCs w:val="19"/>
          <w:lang w:eastAsia="pl-PL"/>
        </w:rPr>
        <w:t xml:space="preserve"> w naszym kraju </w:t>
      </w:r>
      <w:r w:rsidR="00F40362" w:rsidRPr="00AB5988">
        <w:rPr>
          <w:rFonts w:eastAsia="Times New Roman" w:cs="Times New Roman"/>
          <w:szCs w:val="19"/>
          <w:lang w:eastAsia="pl-PL"/>
        </w:rPr>
        <w:t>wyższa</w:t>
      </w:r>
      <w:r w:rsidRPr="00AB5988">
        <w:rPr>
          <w:rFonts w:eastAsia="Times New Roman" w:cs="Times New Roman"/>
          <w:szCs w:val="19"/>
          <w:lang w:eastAsia="pl-PL"/>
        </w:rPr>
        <w:t xml:space="preserve"> niż średnia dla UE (bez </w:t>
      </w:r>
      <w:r w:rsidR="00953553" w:rsidRPr="00AB5988">
        <w:rPr>
          <w:rFonts w:eastAsia="Times New Roman" w:cs="Times New Roman"/>
          <w:szCs w:val="19"/>
          <w:lang w:eastAsia="pl-PL"/>
        </w:rPr>
        <w:t>Portugalii</w:t>
      </w:r>
      <w:r w:rsidRPr="00AB5988">
        <w:rPr>
          <w:rFonts w:eastAsia="Times New Roman" w:cs="Times New Roman"/>
          <w:szCs w:val="19"/>
          <w:lang w:eastAsia="pl-PL"/>
        </w:rPr>
        <w:t xml:space="preserve">): wartość wskaźnika dla Polski wyniosła </w:t>
      </w:r>
      <w:r w:rsidR="00953553" w:rsidRPr="00AB5988">
        <w:rPr>
          <w:rFonts w:eastAsia="Times New Roman" w:cs="Times New Roman"/>
          <w:szCs w:val="19"/>
          <w:lang w:eastAsia="pl-PL"/>
        </w:rPr>
        <w:t>17</w:t>
      </w:r>
      <w:r w:rsidRPr="00AB5988">
        <w:rPr>
          <w:rFonts w:eastAsia="Times New Roman" w:cs="Times New Roman"/>
          <w:szCs w:val="19"/>
          <w:lang w:eastAsia="pl-PL"/>
        </w:rPr>
        <w:t>,</w:t>
      </w:r>
      <w:r w:rsidR="00953553" w:rsidRPr="00AB5988">
        <w:rPr>
          <w:rFonts w:eastAsia="Times New Roman" w:cs="Times New Roman"/>
          <w:szCs w:val="19"/>
          <w:lang w:eastAsia="pl-PL"/>
        </w:rPr>
        <w:t>0</w:t>
      </w:r>
      <w:r w:rsidRPr="00AB5988">
        <w:rPr>
          <w:rFonts w:eastAsia="Times New Roman" w:cs="Times New Roman"/>
          <w:szCs w:val="19"/>
          <w:lang w:eastAsia="pl-PL"/>
        </w:rPr>
        <w:t xml:space="preserve"> wobec </w:t>
      </w:r>
      <w:r w:rsidR="00953553" w:rsidRPr="00AB5988">
        <w:rPr>
          <w:rFonts w:eastAsia="Times New Roman" w:cs="Times New Roman"/>
          <w:szCs w:val="19"/>
          <w:lang w:eastAsia="pl-PL"/>
        </w:rPr>
        <w:t>15,1</w:t>
      </w:r>
      <w:r w:rsidR="00B41D29" w:rsidRPr="00AB5988">
        <w:rPr>
          <w:rFonts w:eastAsia="Times New Roman" w:cs="Times New Roman"/>
          <w:szCs w:val="19"/>
          <w:lang w:eastAsia="pl-PL"/>
        </w:rPr>
        <w:t xml:space="preserve"> </w:t>
      </w:r>
      <w:r w:rsidRPr="00AB5988">
        <w:rPr>
          <w:rFonts w:eastAsia="Times New Roman" w:cs="Times New Roman"/>
          <w:szCs w:val="19"/>
          <w:lang w:eastAsia="pl-PL"/>
        </w:rPr>
        <w:t>dla UE</w:t>
      </w:r>
      <w:r w:rsidR="00560ABF" w:rsidRPr="00AB5988">
        <w:rPr>
          <w:rFonts w:eastAsia="Times New Roman" w:cs="Times New Roman"/>
          <w:szCs w:val="19"/>
          <w:lang w:eastAsia="pl-PL"/>
        </w:rPr>
        <w:t>.</w:t>
      </w:r>
    </w:p>
    <w:p w14:paraId="1819F15F" w14:textId="5DD1C2F9" w:rsidR="00F1566A" w:rsidRPr="00AB5988" w:rsidRDefault="00F1566A" w:rsidP="00712253">
      <w:pPr>
        <w:suppressAutoHyphens/>
        <w:spacing w:before="240" w:after="360" w:line="259" w:lineRule="auto"/>
        <w:ind w:left="993" w:hanging="993"/>
        <w:rPr>
          <w:b/>
        </w:rPr>
      </w:pPr>
      <w:r w:rsidRPr="00AB5988">
        <w:rPr>
          <w:b/>
        </w:rPr>
        <w:t xml:space="preserve">Wykres 10. Liczba fizjoterapeutów pracujących z pacjentem </w:t>
      </w:r>
      <w:r w:rsidR="00A228AA" w:rsidRPr="00AB5988">
        <w:rPr>
          <w:b/>
        </w:rPr>
        <w:t>na 10 tys. ludności rezydującej</w:t>
      </w:r>
      <w:r w:rsidR="00A228AA" w:rsidRPr="00AB5988">
        <w:rPr>
          <w:b/>
          <w:sz w:val="6"/>
          <w:szCs w:val="6"/>
        </w:rPr>
        <w:t xml:space="preserve"> </w:t>
      </w:r>
      <w:r w:rsidR="00A228AA" w:rsidRPr="00AB5988">
        <w:rPr>
          <w:b/>
          <w:sz w:val="6"/>
          <w:szCs w:val="6"/>
        </w:rPr>
        <w:br/>
        <w:t xml:space="preserve"> </w:t>
      </w:r>
      <w:r w:rsidR="00A228AA" w:rsidRPr="00AB5988">
        <w:rPr>
          <w:b/>
        </w:rPr>
        <w:t xml:space="preserve">w krajach Unii Europejskiej </w:t>
      </w:r>
      <w:r w:rsidRPr="00AB5988">
        <w:rPr>
          <w:b/>
        </w:rPr>
        <w:t>w 2024 r.</w:t>
      </w:r>
    </w:p>
    <w:p w14:paraId="364D9304" w14:textId="29834BB4" w:rsidR="00F1566A" w:rsidRPr="00AB5988" w:rsidRDefault="00F1566A" w:rsidP="00F365EE">
      <w:pPr>
        <w:suppressAutoHyphens/>
        <w:spacing w:before="360" w:after="0" w:line="288" w:lineRule="auto"/>
        <w:rPr>
          <w:rFonts w:eastAsia="Times New Roman" w:cs="Times New Roman"/>
          <w:sz w:val="16"/>
          <w:szCs w:val="16"/>
          <w:lang w:eastAsia="pl-PL"/>
        </w:rPr>
      </w:pPr>
      <w:r w:rsidRPr="00AB5988">
        <w:rPr>
          <w:rFonts w:eastAsia="Times New Roman" w:cs="Times New Roman"/>
          <w:noProof/>
          <w:sz w:val="16"/>
          <w:szCs w:val="16"/>
          <w:vertAlign w:val="superscript"/>
          <w:lang w:eastAsia="pl-PL"/>
        </w:rPr>
        <w:drawing>
          <wp:inline distT="0" distB="0" distL="0" distR="0" wp14:anchorId="64F5A1D3" wp14:editId="47765FE2">
            <wp:extent cx="4974771" cy="2660366"/>
            <wp:effectExtent l="0" t="0" r="0" b="6985"/>
            <wp:docPr id="48" name="Obraz 48" descr="Liczba fizjoterapeutów pracujących z pacjentem na 10 tys. ludności rezydującej &#10; w krajach Unii Europejskiej w 2024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05491" cy="267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5988">
        <w:rPr>
          <w:rFonts w:eastAsia="Times New Roman" w:cs="Times New Roman"/>
          <w:sz w:val="16"/>
          <w:szCs w:val="16"/>
          <w:vertAlign w:val="superscript"/>
          <w:lang w:eastAsia="pl-PL"/>
        </w:rPr>
        <w:br/>
        <w:t>a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 Średnia ważona dla UE obliczona z uwzględnieniem liczby ludności poszczególnych krajów; z powodu braku danych nie uwzględniono </w:t>
      </w:r>
      <w:r w:rsidR="006949E1" w:rsidRPr="00AB5988">
        <w:rPr>
          <w:rFonts w:eastAsia="Times New Roman" w:cs="Times New Roman"/>
          <w:sz w:val="16"/>
          <w:szCs w:val="16"/>
          <w:lang w:eastAsia="pl-PL"/>
        </w:rPr>
        <w:t>Portugalii</w:t>
      </w:r>
      <w:r w:rsidRPr="00AB5988">
        <w:rPr>
          <w:rFonts w:eastAsia="Times New Roman" w:cs="Times New Roman"/>
          <w:sz w:val="16"/>
          <w:szCs w:val="16"/>
          <w:lang w:eastAsia="pl-PL"/>
        </w:rPr>
        <w:t>.</w:t>
      </w:r>
    </w:p>
    <w:p w14:paraId="03295971" w14:textId="67E07E76" w:rsidR="00F1566A" w:rsidRPr="00AB5988" w:rsidRDefault="00F1566A" w:rsidP="00E716B7">
      <w:pPr>
        <w:suppressAutoHyphens/>
        <w:spacing w:before="0" w:line="288" w:lineRule="auto"/>
        <w:rPr>
          <w:rFonts w:eastAsia="Times New Roman" w:cs="Times New Roman"/>
          <w:sz w:val="16"/>
          <w:szCs w:val="16"/>
          <w:lang w:eastAsia="pl-PL"/>
        </w:rPr>
      </w:pPr>
      <w:r w:rsidRPr="00AB5988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 w:rsidR="003036A9" w:rsidRPr="00AB5988">
        <w:rPr>
          <w:rFonts w:eastAsia="Times New Roman" w:cs="Times New Roman"/>
          <w:sz w:val="16"/>
          <w:szCs w:val="16"/>
          <w:lang w:eastAsia="pl-PL"/>
        </w:rPr>
        <w:t>Obliczenia własne na podstawie danych Eurostatu</w:t>
      </w:r>
      <w:r w:rsidRPr="00AB5988">
        <w:rPr>
          <w:rFonts w:eastAsia="Times New Roman" w:cs="Times New Roman"/>
          <w:sz w:val="16"/>
          <w:szCs w:val="16"/>
          <w:lang w:eastAsia="pl-PL"/>
        </w:rPr>
        <w:t xml:space="preserve">, dostęp 7.08.2026 r., </w:t>
      </w:r>
      <w:hyperlink r:id="rId31" w:tooltip="Eurostat, Health personnel" w:history="1"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https://ec.europa.eu/eurostat/databrowser/view/hlth_rs_prs2/default/</w:t>
        </w:r>
        <w:r w:rsidR="00936310" w:rsidRPr="00AB5988">
          <w:rPr>
            <w:rStyle w:val="Hipercze"/>
            <w:rFonts w:eastAsia="Times New Roman"/>
            <w:sz w:val="16"/>
            <w:szCs w:val="16"/>
            <w:lang w:eastAsia="pl-PL"/>
          </w:rPr>
          <w:br/>
        </w:r>
        <w:proofErr w:type="spellStart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table?lang</w:t>
        </w:r>
        <w:proofErr w:type="spellEnd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en&amp;category</w:t>
        </w:r>
        <w:proofErr w:type="spellEnd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=</w:t>
        </w:r>
        <w:proofErr w:type="spellStart"/>
        <w:r w:rsidRPr="00AB5988">
          <w:rPr>
            <w:rStyle w:val="Hipercze"/>
            <w:rFonts w:eastAsia="Times New Roman"/>
            <w:sz w:val="16"/>
            <w:szCs w:val="16"/>
            <w:lang w:eastAsia="pl-PL"/>
          </w:rPr>
          <w:t>hlth.hlth_care.hlth_res.hlth_staff</w:t>
        </w:r>
        <w:proofErr w:type="spellEnd"/>
      </w:hyperlink>
    </w:p>
    <w:p w14:paraId="53485286" w14:textId="02E0E515" w:rsidR="00E716B7" w:rsidRPr="00AB5988" w:rsidRDefault="000B5992" w:rsidP="00F365EE">
      <w:pPr>
        <w:suppressAutoHyphens/>
        <w:spacing w:line="288" w:lineRule="auto"/>
        <w:rPr>
          <w:shd w:val="clear" w:color="auto" w:fill="FFFFFF"/>
        </w:rPr>
      </w:pPr>
      <w:r w:rsidRPr="00AB5988">
        <w:rPr>
          <w:shd w:val="clear" w:color="auto" w:fill="FFFFFF"/>
        </w:rPr>
        <w:lastRenderedPageBreak/>
        <w:t>W 2025 r. liczba osób posiadających prawo wykonywania zawodu fiz</w:t>
      </w:r>
      <w:r w:rsidR="00BB5812" w:rsidRPr="00AB5988">
        <w:rPr>
          <w:shd w:val="clear" w:color="auto" w:fill="FFFFFF"/>
        </w:rPr>
        <w:t>joterapeuty i </w:t>
      </w:r>
      <w:r w:rsidRPr="00AB5988">
        <w:rPr>
          <w:shd w:val="clear" w:color="auto" w:fill="FFFFFF"/>
        </w:rPr>
        <w:t>mieszkających w Polsce wyniosła 84,6 tys. (81,</w:t>
      </w:r>
      <w:r w:rsidR="009C0500" w:rsidRPr="00AB5988">
        <w:rPr>
          <w:shd w:val="clear" w:color="auto" w:fill="FFFFFF"/>
        </w:rPr>
        <w:t>2</w:t>
      </w:r>
      <w:r w:rsidRPr="00AB5988">
        <w:rPr>
          <w:shd w:val="clear" w:color="auto" w:fill="FFFFFF"/>
        </w:rPr>
        <w:t xml:space="preserve"> tys. w roku poprzednim). Był</w:t>
      </w:r>
      <w:r w:rsidR="005E151A" w:rsidRPr="00AB5988">
        <w:rPr>
          <w:shd w:val="clear" w:color="auto" w:fill="FFFFFF"/>
        </w:rPr>
        <w:t>o</w:t>
      </w:r>
      <w:r w:rsidRPr="00AB5988">
        <w:rPr>
          <w:shd w:val="clear" w:color="auto" w:fill="FFFFFF"/>
        </w:rPr>
        <w:t xml:space="preserve"> to o 20,0 tys.</w:t>
      </w:r>
      <w:r w:rsidR="00316CB0" w:rsidRPr="00AB5988">
        <w:rPr>
          <w:shd w:val="clear" w:color="auto" w:fill="FFFFFF"/>
        </w:rPr>
        <w:t xml:space="preserve"> </w:t>
      </w:r>
      <w:r w:rsidRPr="00AB5988">
        <w:rPr>
          <w:shd w:val="clear" w:color="auto" w:fill="FFFFFF"/>
        </w:rPr>
        <w:t xml:space="preserve">osób więcej </w:t>
      </w:r>
      <w:r w:rsidR="00936310" w:rsidRPr="00AB5988">
        <w:rPr>
          <w:shd w:val="clear" w:color="auto" w:fill="FFFFFF"/>
        </w:rPr>
        <w:t xml:space="preserve">(tj. o 31,0%) </w:t>
      </w:r>
      <w:r w:rsidRPr="00AB5988">
        <w:rPr>
          <w:shd w:val="clear" w:color="auto" w:fill="FFFFFF"/>
        </w:rPr>
        <w:t>niż liczyła podzbiorowoś</w:t>
      </w:r>
      <w:r w:rsidR="005E151A" w:rsidRPr="00AB5988">
        <w:rPr>
          <w:shd w:val="clear" w:color="auto" w:fill="FFFFFF"/>
        </w:rPr>
        <w:t>ć</w:t>
      </w:r>
      <w:r w:rsidRPr="00AB5988">
        <w:rPr>
          <w:shd w:val="clear" w:color="auto" w:fill="FFFFFF"/>
        </w:rPr>
        <w:t xml:space="preserve"> fizjoterapeutów aktualnie pracujących w swoim zawodzie. </w:t>
      </w:r>
      <w:r w:rsidR="00EB47BF" w:rsidRPr="00AB5988">
        <w:rPr>
          <w:shd w:val="clear" w:color="auto" w:fill="FFFFFF"/>
        </w:rPr>
        <w:t>Odsetek</w:t>
      </w:r>
      <w:r w:rsidR="00316CB0" w:rsidRPr="00AB5988">
        <w:rPr>
          <w:shd w:val="clear" w:color="auto" w:fill="FFFFFF"/>
        </w:rPr>
        <w:t xml:space="preserve"> kobiet był nieco większy w zbiorowości </w:t>
      </w:r>
      <w:r w:rsidR="004531FA" w:rsidRPr="00AB5988">
        <w:rPr>
          <w:shd w:val="clear" w:color="auto" w:fill="FFFFFF"/>
        </w:rPr>
        <w:t xml:space="preserve">posiadającej </w:t>
      </w:r>
      <w:r w:rsidRPr="00AB5988">
        <w:rPr>
          <w:shd w:val="clear" w:color="auto" w:fill="FFFFFF"/>
        </w:rPr>
        <w:t xml:space="preserve">prawo wykonywania zawodu </w:t>
      </w:r>
      <w:r w:rsidR="00316CB0" w:rsidRPr="00AB5988">
        <w:rPr>
          <w:shd w:val="clear" w:color="auto" w:fill="FFFFFF"/>
        </w:rPr>
        <w:t>fizjoterapeuty (72,8%) niż w podzbiorowości osób wykonujących aktualnie ten zawód (7</w:t>
      </w:r>
      <w:r w:rsidR="000C73C0" w:rsidRPr="00AB5988">
        <w:rPr>
          <w:shd w:val="clear" w:color="auto" w:fill="FFFFFF"/>
        </w:rPr>
        <w:t>1,7</w:t>
      </w:r>
      <w:r w:rsidR="00316CB0" w:rsidRPr="00AB5988">
        <w:rPr>
          <w:shd w:val="clear" w:color="auto" w:fill="FFFFFF"/>
        </w:rPr>
        <w:t>%)</w:t>
      </w:r>
      <w:r w:rsidRPr="00AB5988">
        <w:rPr>
          <w:shd w:val="clear" w:color="auto" w:fill="FFFFFF"/>
        </w:rPr>
        <w:t xml:space="preserve">. </w:t>
      </w:r>
      <w:r w:rsidRPr="00AB5988">
        <w:rPr>
          <w:shd w:val="clear" w:color="auto" w:fill="FFFFFF"/>
        </w:rPr>
        <w:br/>
        <w:t xml:space="preserve">Osoby tworzące zbiorowość uprawnionych do wykonywania zawodu </w:t>
      </w:r>
      <w:r w:rsidR="00316CB0" w:rsidRPr="00AB5988">
        <w:rPr>
          <w:shd w:val="clear" w:color="auto" w:fill="FFFFFF"/>
        </w:rPr>
        <w:t>fi</w:t>
      </w:r>
      <w:r w:rsidR="00C052AD" w:rsidRPr="00AB5988">
        <w:rPr>
          <w:shd w:val="clear" w:color="auto" w:fill="FFFFFF"/>
        </w:rPr>
        <w:t>z</w:t>
      </w:r>
      <w:r w:rsidR="00316CB0" w:rsidRPr="00AB5988">
        <w:rPr>
          <w:shd w:val="clear" w:color="auto" w:fill="FFFFFF"/>
        </w:rPr>
        <w:t xml:space="preserve">joterapeuty </w:t>
      </w:r>
      <w:r w:rsidRPr="00AB5988">
        <w:rPr>
          <w:shd w:val="clear" w:color="auto" w:fill="FFFFFF"/>
        </w:rPr>
        <w:t xml:space="preserve">były przeciętnie o </w:t>
      </w:r>
      <w:r w:rsidR="00316CB0" w:rsidRPr="00AB5988">
        <w:rPr>
          <w:shd w:val="clear" w:color="auto" w:fill="FFFFFF"/>
        </w:rPr>
        <w:t xml:space="preserve">rok </w:t>
      </w:r>
      <w:r w:rsidRPr="00AB5988">
        <w:rPr>
          <w:shd w:val="clear" w:color="auto" w:fill="FFFFFF"/>
        </w:rPr>
        <w:t xml:space="preserve">starsze niż te w </w:t>
      </w:r>
      <w:r w:rsidR="00EB47BF" w:rsidRPr="00AB5988">
        <w:rPr>
          <w:shd w:val="clear" w:color="auto" w:fill="FFFFFF"/>
        </w:rPr>
        <w:t>podzbiorowości</w:t>
      </w:r>
      <w:r w:rsidRPr="00AB5988">
        <w:rPr>
          <w:shd w:val="clear" w:color="auto" w:fill="FFFFFF"/>
        </w:rPr>
        <w:t xml:space="preserve"> wykonującej </w:t>
      </w:r>
      <w:r w:rsidR="00EB47BF" w:rsidRPr="00AB5988">
        <w:rPr>
          <w:shd w:val="clear" w:color="auto" w:fill="FFFFFF"/>
        </w:rPr>
        <w:t>aktualnie</w:t>
      </w:r>
      <w:r w:rsidRPr="00AB5988">
        <w:rPr>
          <w:shd w:val="clear" w:color="auto" w:fill="FFFFFF"/>
        </w:rPr>
        <w:t xml:space="preserve"> zawód </w:t>
      </w:r>
      <w:r w:rsidR="00316CB0" w:rsidRPr="00AB5988">
        <w:rPr>
          <w:shd w:val="clear" w:color="auto" w:fill="FFFFFF"/>
        </w:rPr>
        <w:t>fizjoterapeuty</w:t>
      </w:r>
      <w:r w:rsidR="00C052AD" w:rsidRPr="00AB5988">
        <w:rPr>
          <w:shd w:val="clear" w:color="auto" w:fill="FFFFFF"/>
        </w:rPr>
        <w:t xml:space="preserve"> (</w:t>
      </w:r>
      <w:r w:rsidR="00B66CE5" w:rsidRPr="00AB5988">
        <w:rPr>
          <w:shd w:val="clear" w:color="auto" w:fill="FFFFFF"/>
        </w:rPr>
        <w:t xml:space="preserve">średnia wieku wyniosła odpowiednio 39 i </w:t>
      </w:r>
      <w:r w:rsidR="00EB47BF" w:rsidRPr="00AB5988">
        <w:rPr>
          <w:shd w:val="clear" w:color="auto" w:fill="FFFFFF"/>
        </w:rPr>
        <w:t>38 lat</w:t>
      </w:r>
      <w:r w:rsidR="00B66CE5" w:rsidRPr="00AB5988">
        <w:rPr>
          <w:shd w:val="clear" w:color="auto" w:fill="FFFFFF"/>
        </w:rPr>
        <w:t>)</w:t>
      </w:r>
      <w:r w:rsidR="000363F8" w:rsidRPr="00AB5988">
        <w:rPr>
          <w:rStyle w:val="Odwoanieprzypisudolnego"/>
          <w:shd w:val="clear" w:color="auto" w:fill="FFFFFF"/>
        </w:rPr>
        <w:footnoteReference w:id="23"/>
      </w:r>
      <w:r w:rsidR="00B7528E" w:rsidRPr="00AB5988">
        <w:rPr>
          <w:shd w:val="clear" w:color="auto" w:fill="FFFFFF"/>
        </w:rPr>
        <w:t>.</w:t>
      </w:r>
    </w:p>
    <w:p w14:paraId="31EB7324" w14:textId="7789852F" w:rsidR="00DA331D" w:rsidRPr="00AB5988" w:rsidRDefault="007B5312" w:rsidP="00F365EE">
      <w:pPr>
        <w:pStyle w:val="Nagwek1"/>
        <w:suppressAutoHyphens/>
        <w:rPr>
          <w:rFonts w:ascii="Fira Sans" w:hAnsi="Fira Sans"/>
          <w:b/>
          <w:szCs w:val="19"/>
        </w:rPr>
      </w:pPr>
      <w:bookmarkStart w:id="9" w:name="_Hlk236661885"/>
      <w:r w:rsidRPr="00AB5988">
        <w:rPr>
          <w:rFonts w:ascii="Fira Sans" w:hAnsi="Fira Sans"/>
          <w:b/>
          <w:szCs w:val="19"/>
        </w:rPr>
        <w:t xml:space="preserve">Uwagi metodologiczne </w:t>
      </w:r>
    </w:p>
    <w:p w14:paraId="32D62F83" w14:textId="5FD7E0C9" w:rsidR="00DA331D" w:rsidRPr="00AB5988" w:rsidRDefault="00C1084A" w:rsidP="00D75081">
      <w:pPr>
        <w:suppressAutoHyphens/>
        <w:spacing w:line="288" w:lineRule="auto"/>
        <w:rPr>
          <w:rFonts w:eastAsia="Calibri" w:cs="Arial"/>
          <w:szCs w:val="19"/>
        </w:rPr>
      </w:pPr>
      <w:r w:rsidRPr="00AB5988">
        <w:rPr>
          <w:shd w:val="clear" w:color="auto" w:fill="FFFFFF"/>
        </w:rPr>
        <w:t xml:space="preserve">Na potrzeby </w:t>
      </w:r>
      <w:r w:rsidR="003E0A1C" w:rsidRPr="00AB5988">
        <w:rPr>
          <w:shd w:val="clear" w:color="auto" w:fill="FFFFFF"/>
        </w:rPr>
        <w:t xml:space="preserve">określenia </w:t>
      </w:r>
      <w:r w:rsidR="00D6598E" w:rsidRPr="00AB5988">
        <w:rPr>
          <w:shd w:val="clear" w:color="auto" w:fill="FFFFFF"/>
        </w:rPr>
        <w:t xml:space="preserve">liczebności </w:t>
      </w:r>
      <w:r w:rsidR="003E0A1C" w:rsidRPr="00AB5988">
        <w:rPr>
          <w:shd w:val="clear" w:color="auto" w:fill="FFFFFF"/>
        </w:rPr>
        <w:t xml:space="preserve">i struktury </w:t>
      </w:r>
      <w:r w:rsidR="00D6598E" w:rsidRPr="00AB5988">
        <w:rPr>
          <w:shd w:val="clear" w:color="auto" w:fill="FFFFFF"/>
        </w:rPr>
        <w:t xml:space="preserve">populacji </w:t>
      </w:r>
      <w:r w:rsidR="003E0A1C" w:rsidRPr="00AB5988">
        <w:rPr>
          <w:shd w:val="clear" w:color="auto" w:fill="FFFFFF"/>
        </w:rPr>
        <w:t xml:space="preserve">osób </w:t>
      </w:r>
      <w:r w:rsidR="00D6598E" w:rsidRPr="00AB5988">
        <w:rPr>
          <w:shd w:val="clear" w:color="auto" w:fill="FFFFFF"/>
        </w:rPr>
        <w:t xml:space="preserve">mających prawo wykonywania </w:t>
      </w:r>
      <w:r w:rsidR="003E0A1C" w:rsidRPr="00AB5988">
        <w:rPr>
          <w:shd w:val="clear" w:color="auto" w:fill="FFFFFF"/>
        </w:rPr>
        <w:t>zaw</w:t>
      </w:r>
      <w:r w:rsidR="00D6598E" w:rsidRPr="00AB5988">
        <w:rPr>
          <w:shd w:val="clear" w:color="auto" w:fill="FFFFFF"/>
        </w:rPr>
        <w:t>odu</w:t>
      </w:r>
      <w:r w:rsidR="003E0A1C" w:rsidRPr="00AB5988">
        <w:rPr>
          <w:shd w:val="clear" w:color="auto" w:fill="FFFFFF"/>
        </w:rPr>
        <w:t xml:space="preserve"> </w:t>
      </w:r>
      <w:r w:rsidRPr="00AB5988">
        <w:rPr>
          <w:shd w:val="clear" w:color="auto" w:fill="FFFFFF"/>
        </w:rPr>
        <w:t>lekarz</w:t>
      </w:r>
      <w:r w:rsidR="00D6598E" w:rsidRPr="00AB5988">
        <w:rPr>
          <w:shd w:val="clear" w:color="auto" w:fill="FFFFFF"/>
        </w:rPr>
        <w:t>a</w:t>
      </w:r>
      <w:r w:rsidRPr="00AB5988">
        <w:rPr>
          <w:shd w:val="clear" w:color="auto" w:fill="FFFFFF"/>
        </w:rPr>
        <w:t>, lekarz</w:t>
      </w:r>
      <w:r w:rsidR="00D6598E" w:rsidRPr="00AB5988">
        <w:rPr>
          <w:shd w:val="clear" w:color="auto" w:fill="FFFFFF"/>
        </w:rPr>
        <w:t>a</w:t>
      </w:r>
      <w:r w:rsidRPr="00AB5988">
        <w:rPr>
          <w:shd w:val="clear" w:color="auto" w:fill="FFFFFF"/>
        </w:rPr>
        <w:t xml:space="preserve"> dentyst</w:t>
      </w:r>
      <w:r w:rsidR="00D6598E" w:rsidRPr="00AB5988">
        <w:rPr>
          <w:shd w:val="clear" w:color="auto" w:fill="FFFFFF"/>
        </w:rPr>
        <w:t>y</w:t>
      </w:r>
      <w:r w:rsidRPr="00AB5988">
        <w:rPr>
          <w:shd w:val="clear" w:color="auto" w:fill="FFFFFF"/>
        </w:rPr>
        <w:t>, pielęgniark</w:t>
      </w:r>
      <w:r w:rsidR="00D6598E" w:rsidRPr="00AB5988">
        <w:rPr>
          <w:shd w:val="clear" w:color="auto" w:fill="FFFFFF"/>
        </w:rPr>
        <w:t xml:space="preserve">i, </w:t>
      </w:r>
      <w:r w:rsidRPr="00AB5988">
        <w:rPr>
          <w:shd w:val="clear" w:color="auto" w:fill="FFFFFF"/>
        </w:rPr>
        <w:t>położn</w:t>
      </w:r>
      <w:r w:rsidR="00D6598E" w:rsidRPr="00AB5988">
        <w:rPr>
          <w:shd w:val="clear" w:color="auto" w:fill="FFFFFF"/>
        </w:rPr>
        <w:t>ej</w:t>
      </w:r>
      <w:r w:rsidRPr="00AB5988">
        <w:rPr>
          <w:shd w:val="clear" w:color="auto" w:fill="FFFFFF"/>
        </w:rPr>
        <w:t xml:space="preserve"> oraz fizjoterapeut</w:t>
      </w:r>
      <w:r w:rsidR="00D6598E" w:rsidRPr="00AB5988">
        <w:rPr>
          <w:shd w:val="clear" w:color="auto" w:fill="FFFFFF"/>
        </w:rPr>
        <w:t xml:space="preserve">y, a także w celu </w:t>
      </w:r>
      <w:r w:rsidR="00494866" w:rsidRPr="00AB5988">
        <w:rPr>
          <w:shd w:val="clear" w:color="auto" w:fill="FFFFFF"/>
        </w:rPr>
        <w:t>określenia</w:t>
      </w:r>
      <w:r w:rsidRPr="00AB5988">
        <w:rPr>
          <w:shd w:val="clear" w:color="auto" w:fill="FFFFFF"/>
        </w:rPr>
        <w:t xml:space="preserve"> </w:t>
      </w:r>
      <w:r w:rsidR="00D6598E" w:rsidRPr="00AB5988">
        <w:rPr>
          <w:shd w:val="clear" w:color="auto" w:fill="FFFFFF"/>
        </w:rPr>
        <w:t xml:space="preserve">cech subpopulacji </w:t>
      </w:r>
      <w:r w:rsidR="00494866" w:rsidRPr="00AB5988">
        <w:rPr>
          <w:shd w:val="clear" w:color="auto" w:fill="FFFFFF"/>
        </w:rPr>
        <w:t>osób,</w:t>
      </w:r>
      <w:r w:rsidR="00D6598E" w:rsidRPr="00AB5988">
        <w:rPr>
          <w:shd w:val="clear" w:color="auto" w:fill="FFFFFF"/>
        </w:rPr>
        <w:t xml:space="preserve"> które mając powyższe uprawnienia pracowały z</w:t>
      </w:r>
      <w:r w:rsidR="005B7B32" w:rsidRPr="00AB5988">
        <w:rPr>
          <w:shd w:val="clear" w:color="auto" w:fill="FFFFFF"/>
        </w:rPr>
        <w:t> </w:t>
      </w:r>
      <w:r w:rsidR="00D6598E" w:rsidRPr="00AB5988">
        <w:rPr>
          <w:shd w:val="clear" w:color="auto" w:fill="FFFFFF"/>
        </w:rPr>
        <w:t>pacjentami</w:t>
      </w:r>
      <w:r w:rsidR="004531FA" w:rsidRPr="00AB5988">
        <w:rPr>
          <w:shd w:val="clear" w:color="auto" w:fill="FFFFFF"/>
        </w:rPr>
        <w:t>,</w:t>
      </w:r>
      <w:r w:rsidR="00D6598E" w:rsidRPr="00AB5988">
        <w:rPr>
          <w:shd w:val="clear" w:color="auto" w:fill="FFFFFF"/>
        </w:rPr>
        <w:t xml:space="preserve"> zintegrowano oraz poddano analizie dane pochodzące z </w:t>
      </w:r>
      <w:r w:rsidRPr="00AB5988">
        <w:rPr>
          <w:shd w:val="clear" w:color="auto" w:fill="FFFFFF"/>
        </w:rPr>
        <w:t>następując</w:t>
      </w:r>
      <w:r w:rsidR="00D6598E" w:rsidRPr="00AB5988">
        <w:rPr>
          <w:shd w:val="clear" w:color="auto" w:fill="FFFFFF"/>
        </w:rPr>
        <w:t>ych</w:t>
      </w:r>
      <w:r w:rsidRPr="00AB5988">
        <w:rPr>
          <w:shd w:val="clear" w:color="auto" w:fill="FFFFFF"/>
        </w:rPr>
        <w:t xml:space="preserve"> źród</w:t>
      </w:r>
      <w:r w:rsidR="00D6598E" w:rsidRPr="00AB5988">
        <w:rPr>
          <w:shd w:val="clear" w:color="auto" w:fill="FFFFFF"/>
        </w:rPr>
        <w:t>eł</w:t>
      </w:r>
      <w:r w:rsidR="00DA331D" w:rsidRPr="00AB5988">
        <w:rPr>
          <w:rFonts w:eastAsia="Calibri" w:cs="Arial"/>
          <w:szCs w:val="19"/>
        </w:rPr>
        <w:t>:</w:t>
      </w:r>
    </w:p>
    <w:p w14:paraId="604674CF" w14:textId="582F59CF" w:rsidR="00AC09C4" w:rsidRPr="00AB5988" w:rsidRDefault="00AC09C4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lang w:val="pl-PL"/>
        </w:rPr>
      </w:pPr>
      <w:r w:rsidRPr="00AB5988">
        <w:rPr>
          <w:lang w:val="pl-PL"/>
        </w:rPr>
        <w:t xml:space="preserve">Powszechny Elektroniczny System Ewidencji Ludności (PESEL) prowadzony przez Ministerstwo Cyfryzacji, </w:t>
      </w:r>
    </w:p>
    <w:p w14:paraId="09FC1CAB" w14:textId="2370FC76" w:rsidR="00AC09C4" w:rsidRPr="00AB5988" w:rsidRDefault="00AC09C4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rFonts w:eastAsia="Times New Roman" w:cs="Times New Roman"/>
          <w:szCs w:val="19"/>
          <w:lang w:val="pl-PL" w:eastAsia="pl-PL"/>
        </w:rPr>
      </w:pPr>
      <w:r w:rsidRPr="00AB5988">
        <w:rPr>
          <w:lang w:val="pl-PL"/>
        </w:rPr>
        <w:t xml:space="preserve">Centralny Wykaz Ubezpieczonych </w:t>
      </w:r>
      <w:r w:rsidR="00F57917" w:rsidRPr="00AB5988">
        <w:rPr>
          <w:lang w:val="pl-PL"/>
        </w:rPr>
        <w:t xml:space="preserve">(CWU) </w:t>
      </w:r>
      <w:r w:rsidR="003E0A1C" w:rsidRPr="00AB5988">
        <w:rPr>
          <w:lang w:val="pl-PL"/>
        </w:rPr>
        <w:t>prowadzony przez</w:t>
      </w:r>
      <w:r w:rsidRPr="00AB5988">
        <w:rPr>
          <w:lang w:val="pl-PL"/>
        </w:rPr>
        <w:t xml:space="preserve"> Narodow</w:t>
      </w:r>
      <w:r w:rsidR="003E0A1C" w:rsidRPr="00AB5988">
        <w:rPr>
          <w:lang w:val="pl-PL"/>
        </w:rPr>
        <w:t>y</w:t>
      </w:r>
      <w:r w:rsidRPr="00AB5988">
        <w:rPr>
          <w:lang w:val="pl-PL"/>
        </w:rPr>
        <w:t xml:space="preserve"> Fundusz Zdrowia</w:t>
      </w:r>
      <w:r w:rsidRPr="00AB5988">
        <w:rPr>
          <w:rFonts w:eastAsia="Times New Roman" w:cs="Times New Roman"/>
          <w:szCs w:val="19"/>
          <w:lang w:val="pl-PL" w:eastAsia="pl-PL"/>
        </w:rPr>
        <w:t>,</w:t>
      </w:r>
    </w:p>
    <w:p w14:paraId="7F6560EF" w14:textId="03F5D5AC" w:rsidR="00AC09C4" w:rsidRPr="00AB5988" w:rsidRDefault="00AC09C4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lang w:val="pl-PL"/>
        </w:rPr>
      </w:pPr>
      <w:r w:rsidRPr="00AB5988">
        <w:rPr>
          <w:lang w:val="pl-PL"/>
        </w:rPr>
        <w:t xml:space="preserve">Wykaz Płatników Składek </w:t>
      </w:r>
      <w:r w:rsidR="003E0A1C" w:rsidRPr="00AB5988">
        <w:rPr>
          <w:lang w:val="pl-PL"/>
        </w:rPr>
        <w:t>prowadzony przez</w:t>
      </w:r>
      <w:r w:rsidRPr="00AB5988">
        <w:rPr>
          <w:lang w:val="pl-PL"/>
        </w:rPr>
        <w:t xml:space="preserve"> Zakład Ubezpieczeń Społecznych,</w:t>
      </w:r>
    </w:p>
    <w:p w14:paraId="62263087" w14:textId="70A7D4EA" w:rsidR="00C1084A" w:rsidRPr="00AB5988" w:rsidRDefault="00264171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lang w:val="pl-PL"/>
        </w:rPr>
      </w:pPr>
      <w:r w:rsidRPr="00AB5988">
        <w:rPr>
          <w:lang w:val="pl-PL"/>
        </w:rPr>
        <w:t>Rejestr P</w:t>
      </w:r>
      <w:r w:rsidR="00DD55A0" w:rsidRPr="00AB5988">
        <w:rPr>
          <w:lang w:val="pl-PL"/>
        </w:rPr>
        <w:t xml:space="preserve">odmiotów </w:t>
      </w:r>
      <w:r w:rsidRPr="00AB5988">
        <w:rPr>
          <w:lang w:val="pl-PL"/>
        </w:rPr>
        <w:t>W</w:t>
      </w:r>
      <w:r w:rsidR="00C1084A" w:rsidRPr="00AB5988">
        <w:rPr>
          <w:lang w:val="pl-PL"/>
        </w:rPr>
        <w:t xml:space="preserve">ykonujących </w:t>
      </w:r>
      <w:r w:rsidRPr="00AB5988">
        <w:rPr>
          <w:lang w:val="pl-PL"/>
        </w:rPr>
        <w:t>D</w:t>
      </w:r>
      <w:r w:rsidR="00C1084A" w:rsidRPr="00AB5988">
        <w:rPr>
          <w:lang w:val="pl-PL"/>
        </w:rPr>
        <w:t xml:space="preserve">ziałalność </w:t>
      </w:r>
      <w:r w:rsidRPr="00AB5988">
        <w:rPr>
          <w:lang w:val="pl-PL"/>
        </w:rPr>
        <w:t>L</w:t>
      </w:r>
      <w:r w:rsidR="00C1084A" w:rsidRPr="00AB5988">
        <w:rPr>
          <w:lang w:val="pl-PL"/>
        </w:rPr>
        <w:t>eczniczą</w:t>
      </w:r>
      <w:r w:rsidR="00DD55A0" w:rsidRPr="00AB5988">
        <w:rPr>
          <w:lang w:val="pl-PL"/>
        </w:rPr>
        <w:t xml:space="preserve"> </w:t>
      </w:r>
      <w:r w:rsidRPr="00AB5988">
        <w:rPr>
          <w:lang w:val="pl-PL"/>
        </w:rPr>
        <w:t>(RPWD</w:t>
      </w:r>
      <w:r w:rsidR="00AC18F7" w:rsidRPr="00AB5988">
        <w:rPr>
          <w:lang w:val="pl-PL"/>
        </w:rPr>
        <w:t>L</w:t>
      </w:r>
      <w:r w:rsidRPr="00AB5988">
        <w:rPr>
          <w:lang w:val="pl-PL"/>
        </w:rPr>
        <w:t xml:space="preserve">) </w:t>
      </w:r>
      <w:r w:rsidR="00AC09C4" w:rsidRPr="00AB5988">
        <w:rPr>
          <w:lang w:val="pl-PL"/>
        </w:rPr>
        <w:t>obejmując</w:t>
      </w:r>
      <w:r w:rsidRPr="00AB5988">
        <w:rPr>
          <w:lang w:val="pl-PL"/>
        </w:rPr>
        <w:t>y</w:t>
      </w:r>
      <w:r w:rsidR="00DD55A0" w:rsidRPr="00AB5988">
        <w:rPr>
          <w:lang w:val="pl-PL"/>
        </w:rPr>
        <w:t xml:space="preserve"> </w:t>
      </w:r>
      <w:r w:rsidR="007E564D" w:rsidRPr="00AB5988">
        <w:rPr>
          <w:lang w:val="pl-PL"/>
        </w:rPr>
        <w:t xml:space="preserve">m.in. </w:t>
      </w:r>
      <w:r w:rsidR="00AC09C4" w:rsidRPr="00AB5988">
        <w:rPr>
          <w:lang w:val="pl-PL"/>
        </w:rPr>
        <w:t xml:space="preserve">indywidualne </w:t>
      </w:r>
      <w:r w:rsidR="00C1084A" w:rsidRPr="00AB5988">
        <w:rPr>
          <w:lang w:val="pl-PL"/>
        </w:rPr>
        <w:t>praktyk</w:t>
      </w:r>
      <w:r w:rsidR="00AC09C4" w:rsidRPr="00AB5988">
        <w:rPr>
          <w:lang w:val="pl-PL"/>
        </w:rPr>
        <w:t>i:</w:t>
      </w:r>
      <w:r w:rsidR="00C1084A" w:rsidRPr="00AB5988">
        <w:rPr>
          <w:lang w:val="pl-PL"/>
        </w:rPr>
        <w:t xml:space="preserve"> </w:t>
      </w:r>
      <w:r w:rsidR="00494866" w:rsidRPr="00AB5988">
        <w:rPr>
          <w:lang w:val="pl-PL"/>
        </w:rPr>
        <w:t>lekarzy, lekarzy</w:t>
      </w:r>
      <w:r w:rsidR="00AC09C4" w:rsidRPr="00AB5988">
        <w:rPr>
          <w:lang w:val="pl-PL"/>
        </w:rPr>
        <w:t xml:space="preserve"> dentystów, </w:t>
      </w:r>
      <w:r w:rsidR="00C1084A" w:rsidRPr="00AB5988">
        <w:rPr>
          <w:lang w:val="pl-PL"/>
        </w:rPr>
        <w:t xml:space="preserve">pielęgniarek i położnych, fizjoterapeutów </w:t>
      </w:r>
      <w:r w:rsidR="003E0A1C" w:rsidRPr="00AB5988">
        <w:rPr>
          <w:lang w:val="pl-PL"/>
        </w:rPr>
        <w:t>(</w:t>
      </w:r>
      <w:r w:rsidR="007E564D" w:rsidRPr="00AB5988">
        <w:rPr>
          <w:lang w:val="pl-PL"/>
        </w:rPr>
        <w:t xml:space="preserve">dane </w:t>
      </w:r>
      <w:r w:rsidR="003E0A1C" w:rsidRPr="00AB5988">
        <w:rPr>
          <w:lang w:val="pl-PL"/>
        </w:rPr>
        <w:t>Centrum e-Zdrowia</w:t>
      </w:r>
      <w:r w:rsidR="00AC09C4" w:rsidRPr="00AB5988">
        <w:rPr>
          <w:lang w:val="pl-PL"/>
        </w:rPr>
        <w:t>)</w:t>
      </w:r>
      <w:r w:rsidR="00C1084A" w:rsidRPr="00AB5988">
        <w:rPr>
          <w:lang w:val="pl-PL"/>
        </w:rPr>
        <w:t xml:space="preserve">, </w:t>
      </w:r>
    </w:p>
    <w:p w14:paraId="6E20A459" w14:textId="6CEEE802" w:rsidR="00C1084A" w:rsidRPr="00AB5988" w:rsidRDefault="00C1084A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lang w:val="pl-PL"/>
        </w:rPr>
      </w:pPr>
      <w:r w:rsidRPr="00AB5988">
        <w:rPr>
          <w:lang w:val="pl-PL"/>
        </w:rPr>
        <w:t xml:space="preserve">Wykaz </w:t>
      </w:r>
      <w:r w:rsidR="00AB1527" w:rsidRPr="00AB5988">
        <w:rPr>
          <w:lang w:val="pl-PL"/>
        </w:rPr>
        <w:t>lekar</w:t>
      </w:r>
      <w:r w:rsidR="00D44F3E" w:rsidRPr="00AB5988">
        <w:rPr>
          <w:lang w:val="pl-PL"/>
        </w:rPr>
        <w:t>z</w:t>
      </w:r>
      <w:r w:rsidR="00AB1527" w:rsidRPr="00AB5988">
        <w:rPr>
          <w:lang w:val="pl-PL"/>
        </w:rPr>
        <w:t>y zgłoszonych do umów z NFZ</w:t>
      </w:r>
      <w:r w:rsidR="00090788" w:rsidRPr="00AB5988">
        <w:rPr>
          <w:lang w:val="pl-PL"/>
        </w:rPr>
        <w:t xml:space="preserve"> –</w:t>
      </w:r>
      <w:r w:rsidR="00F57917" w:rsidRPr="00AB5988">
        <w:rPr>
          <w:lang w:val="pl-PL"/>
        </w:rPr>
        <w:t xml:space="preserve"> dane </w:t>
      </w:r>
      <w:r w:rsidRPr="00AB5988">
        <w:rPr>
          <w:lang w:val="pl-PL"/>
        </w:rPr>
        <w:t>N</w:t>
      </w:r>
      <w:r w:rsidR="00F57917" w:rsidRPr="00AB5988">
        <w:rPr>
          <w:lang w:val="pl-PL"/>
        </w:rPr>
        <w:t xml:space="preserve">arodowego </w:t>
      </w:r>
      <w:r w:rsidRPr="00AB5988">
        <w:rPr>
          <w:lang w:val="pl-PL"/>
        </w:rPr>
        <w:t>F</w:t>
      </w:r>
      <w:r w:rsidR="00F57917" w:rsidRPr="00AB5988">
        <w:rPr>
          <w:lang w:val="pl-PL"/>
        </w:rPr>
        <w:t xml:space="preserve">unduszu </w:t>
      </w:r>
      <w:r w:rsidRPr="00AB5988">
        <w:rPr>
          <w:lang w:val="pl-PL"/>
        </w:rPr>
        <w:t>Z</w:t>
      </w:r>
      <w:r w:rsidR="00F57917" w:rsidRPr="00AB5988">
        <w:rPr>
          <w:lang w:val="pl-PL"/>
        </w:rPr>
        <w:t>drowia</w:t>
      </w:r>
      <w:r w:rsidRPr="00AB5988">
        <w:rPr>
          <w:lang w:val="pl-PL"/>
        </w:rPr>
        <w:t xml:space="preserve">, </w:t>
      </w:r>
    </w:p>
    <w:p w14:paraId="754DED74" w14:textId="4327D244" w:rsidR="00C1084A" w:rsidRPr="00AB5988" w:rsidRDefault="00C1084A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lang w:val="pl-PL"/>
        </w:rPr>
      </w:pPr>
      <w:r w:rsidRPr="00AB5988">
        <w:rPr>
          <w:lang w:val="pl-PL"/>
        </w:rPr>
        <w:t xml:space="preserve">Centralny Rejestr Pielęgniarek i Położnych </w:t>
      </w:r>
      <w:r w:rsidR="003E0A1C" w:rsidRPr="00AB5988">
        <w:rPr>
          <w:lang w:val="pl-PL"/>
        </w:rPr>
        <w:t xml:space="preserve">prowadzony przez </w:t>
      </w:r>
      <w:r w:rsidRPr="00AB5988">
        <w:rPr>
          <w:lang w:val="pl-PL"/>
        </w:rPr>
        <w:t>N</w:t>
      </w:r>
      <w:r w:rsidR="003E0A1C" w:rsidRPr="00AB5988">
        <w:rPr>
          <w:lang w:val="pl-PL"/>
        </w:rPr>
        <w:t xml:space="preserve">aczelną </w:t>
      </w:r>
      <w:r w:rsidRPr="00AB5988">
        <w:rPr>
          <w:lang w:val="pl-PL"/>
        </w:rPr>
        <w:t>I</w:t>
      </w:r>
      <w:r w:rsidR="003E0A1C" w:rsidRPr="00AB5988">
        <w:rPr>
          <w:lang w:val="pl-PL"/>
        </w:rPr>
        <w:t xml:space="preserve">zbę </w:t>
      </w:r>
      <w:r w:rsidRPr="00AB5988">
        <w:rPr>
          <w:lang w:val="pl-PL"/>
        </w:rPr>
        <w:t>Pi</w:t>
      </w:r>
      <w:r w:rsidR="003E0A1C" w:rsidRPr="00AB5988">
        <w:rPr>
          <w:lang w:val="pl-PL"/>
        </w:rPr>
        <w:t xml:space="preserve">elęgniarek i </w:t>
      </w:r>
      <w:r w:rsidRPr="00AB5988">
        <w:rPr>
          <w:lang w:val="pl-PL"/>
        </w:rPr>
        <w:t>P</w:t>
      </w:r>
      <w:r w:rsidR="003E0A1C" w:rsidRPr="00AB5988">
        <w:rPr>
          <w:lang w:val="pl-PL"/>
        </w:rPr>
        <w:t>ołożnych</w:t>
      </w:r>
      <w:r w:rsidRPr="00AB5988">
        <w:rPr>
          <w:lang w:val="pl-PL"/>
        </w:rPr>
        <w:t>,</w:t>
      </w:r>
    </w:p>
    <w:p w14:paraId="499B768C" w14:textId="07022DBF" w:rsidR="00C1084A" w:rsidRPr="00AB5988" w:rsidRDefault="00C1084A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lang w:val="pl-PL"/>
        </w:rPr>
      </w:pPr>
      <w:r w:rsidRPr="00AB5988">
        <w:rPr>
          <w:lang w:val="pl-PL"/>
        </w:rPr>
        <w:t>Centralny Rejestr Lekarzy</w:t>
      </w:r>
      <w:r w:rsidR="00A2702D" w:rsidRPr="00AB5988">
        <w:rPr>
          <w:lang w:val="pl-PL"/>
        </w:rPr>
        <w:t>, w tym także l</w:t>
      </w:r>
      <w:r w:rsidRPr="00AB5988">
        <w:rPr>
          <w:lang w:val="pl-PL"/>
        </w:rPr>
        <w:t>ekarzy dentystów</w:t>
      </w:r>
      <w:r w:rsidR="00A2702D" w:rsidRPr="00AB5988">
        <w:rPr>
          <w:lang w:val="pl-PL"/>
        </w:rPr>
        <w:t>,</w:t>
      </w:r>
      <w:r w:rsidRPr="00AB5988">
        <w:rPr>
          <w:lang w:val="pl-PL"/>
        </w:rPr>
        <w:t xml:space="preserve"> </w:t>
      </w:r>
      <w:r w:rsidR="003E0A1C" w:rsidRPr="00AB5988">
        <w:rPr>
          <w:lang w:val="pl-PL"/>
        </w:rPr>
        <w:t xml:space="preserve">prowadzony przez </w:t>
      </w:r>
      <w:r w:rsidRPr="00AB5988">
        <w:rPr>
          <w:lang w:val="pl-PL"/>
        </w:rPr>
        <w:t>N</w:t>
      </w:r>
      <w:r w:rsidR="003E0A1C" w:rsidRPr="00AB5988">
        <w:rPr>
          <w:lang w:val="pl-PL"/>
        </w:rPr>
        <w:t xml:space="preserve">aczelną </w:t>
      </w:r>
      <w:r w:rsidRPr="00AB5988">
        <w:rPr>
          <w:lang w:val="pl-PL"/>
        </w:rPr>
        <w:t>I</w:t>
      </w:r>
      <w:r w:rsidR="003E0A1C" w:rsidRPr="00AB5988">
        <w:rPr>
          <w:lang w:val="pl-PL"/>
        </w:rPr>
        <w:t xml:space="preserve">zbę </w:t>
      </w:r>
      <w:r w:rsidRPr="00AB5988">
        <w:rPr>
          <w:lang w:val="pl-PL"/>
        </w:rPr>
        <w:t>L</w:t>
      </w:r>
      <w:r w:rsidR="003E0A1C" w:rsidRPr="00AB5988">
        <w:rPr>
          <w:lang w:val="pl-PL"/>
        </w:rPr>
        <w:t>ekarską</w:t>
      </w:r>
      <w:r w:rsidRPr="00AB5988">
        <w:rPr>
          <w:lang w:val="pl-PL"/>
        </w:rPr>
        <w:t>,</w:t>
      </w:r>
    </w:p>
    <w:p w14:paraId="6C1FB8FD" w14:textId="77D77900" w:rsidR="00C1084A" w:rsidRDefault="00C1084A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lang w:val="pl-PL"/>
        </w:rPr>
      </w:pPr>
      <w:r w:rsidRPr="00AB5988">
        <w:rPr>
          <w:lang w:val="pl-PL"/>
        </w:rPr>
        <w:t xml:space="preserve">Krajowy Rejestr Fizjoterapeutów </w:t>
      </w:r>
      <w:r w:rsidR="003E0A1C" w:rsidRPr="00AB5988">
        <w:rPr>
          <w:lang w:val="pl-PL"/>
        </w:rPr>
        <w:t xml:space="preserve">prowadzony przez </w:t>
      </w:r>
      <w:r w:rsidRPr="00AB5988">
        <w:rPr>
          <w:lang w:val="pl-PL"/>
        </w:rPr>
        <w:t>K</w:t>
      </w:r>
      <w:r w:rsidR="003E0A1C" w:rsidRPr="00AB5988">
        <w:rPr>
          <w:lang w:val="pl-PL"/>
        </w:rPr>
        <w:t xml:space="preserve">rajową </w:t>
      </w:r>
      <w:r w:rsidRPr="00AB5988">
        <w:rPr>
          <w:lang w:val="pl-PL"/>
        </w:rPr>
        <w:t>I</w:t>
      </w:r>
      <w:r w:rsidR="003E0A1C" w:rsidRPr="00AB5988">
        <w:rPr>
          <w:lang w:val="pl-PL"/>
        </w:rPr>
        <w:t xml:space="preserve">zbę </w:t>
      </w:r>
      <w:r w:rsidR="00494866" w:rsidRPr="00AB5988">
        <w:rPr>
          <w:lang w:val="pl-PL"/>
        </w:rPr>
        <w:t>Fizjoterapeutów</w:t>
      </w:r>
      <w:r w:rsidR="007250F7">
        <w:rPr>
          <w:lang w:val="pl-PL"/>
        </w:rPr>
        <w:t>,</w:t>
      </w:r>
    </w:p>
    <w:p w14:paraId="40D1397B" w14:textId="31FE5E1E" w:rsidR="007250F7" w:rsidRPr="00AB5988" w:rsidRDefault="007250F7" w:rsidP="00D75081">
      <w:pPr>
        <w:pStyle w:val="Tekstwypunktowania"/>
        <w:numPr>
          <w:ilvl w:val="0"/>
          <w:numId w:val="7"/>
        </w:numPr>
        <w:suppressAutoHyphens/>
        <w:spacing w:after="120" w:line="288" w:lineRule="auto"/>
        <w:rPr>
          <w:lang w:val="pl-PL"/>
        </w:rPr>
      </w:pPr>
      <w:r>
        <w:rPr>
          <w:rFonts w:eastAsia="Times New Roman" w:cs="Times New Roman"/>
          <w:szCs w:val="19"/>
          <w:lang w:val="pl-PL" w:eastAsia="pl-PL"/>
        </w:rPr>
        <w:t>Z</w:t>
      </w:r>
      <w:r w:rsidRPr="00B7528E">
        <w:rPr>
          <w:rFonts w:eastAsia="Times New Roman" w:cs="Times New Roman"/>
          <w:szCs w:val="19"/>
          <w:lang w:val="pl-PL" w:eastAsia="pl-PL"/>
        </w:rPr>
        <w:t>biory opracowane w Głównym Urzędzie Statystycznym na potrzeby innych badań statystycznych</w:t>
      </w:r>
      <w:r>
        <w:rPr>
          <w:rFonts w:eastAsia="Times New Roman" w:cs="Times New Roman"/>
          <w:szCs w:val="19"/>
          <w:lang w:val="pl-PL" w:eastAsia="pl-PL"/>
        </w:rPr>
        <w:t>.</w:t>
      </w:r>
    </w:p>
    <w:p w14:paraId="4C3B73E6" w14:textId="66F9FD29" w:rsidR="001631C6" w:rsidRPr="00AB5988" w:rsidRDefault="001631C6" w:rsidP="00D75081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87E7AD9" w14:textId="3E01F32D" w:rsidR="009435F1" w:rsidRPr="00AB5988" w:rsidRDefault="001631C6" w:rsidP="00C512D7">
      <w:pPr>
        <w:pStyle w:val="Tekstwypunktowania"/>
        <w:numPr>
          <w:ilvl w:val="0"/>
          <w:numId w:val="0"/>
        </w:numPr>
        <w:suppressAutoHyphens/>
        <w:spacing w:before="2800" w:after="120" w:line="288" w:lineRule="auto"/>
        <w:rPr>
          <w:lang w:val="pl-PL"/>
        </w:rPr>
      </w:pPr>
      <w:r w:rsidRPr="00AB5988">
        <w:rPr>
          <w:lang w:val="pl-PL"/>
        </w:rPr>
        <w:t>W przypadku cytowania tej publikacji prosimy o podanie jej tytułu oraz wskazanie Głównego Urzędu Statystycznego (GUS) jako autora. W sytuacji publikowania własnych obliczeń wykonanych na podstawie danych z tej publikacji</w:t>
      </w:r>
      <w:r w:rsidR="006A307C" w:rsidRPr="00AB5988">
        <w:rPr>
          <w:lang w:val="pl-PL"/>
        </w:rPr>
        <w:t>,</w:t>
      </w:r>
      <w:r w:rsidRPr="00AB5988">
        <w:rPr>
          <w:lang w:val="pl-PL"/>
        </w:rPr>
        <w:t xml:space="preserve"> należy dodać zapis: Opracowanie własne na podstawie danych z publikacji GUS pt. „</w:t>
      </w:r>
      <w:r w:rsidR="009435F1" w:rsidRPr="00AB5988">
        <w:rPr>
          <w:lang w:val="pl-PL"/>
        </w:rPr>
        <w:t>Zasoby kadrowe w wybranych zawodach medycznych na podstawie źródeł administracyjnych w 2025 roku”.</w:t>
      </w:r>
    </w:p>
    <w:p w14:paraId="36CD5218" w14:textId="07BBA443" w:rsidR="001631C6" w:rsidRPr="00AB5988" w:rsidRDefault="001631C6" w:rsidP="001631C6">
      <w:pPr>
        <w:spacing w:line="288" w:lineRule="auto"/>
        <w:rPr>
          <w:rFonts w:eastAsia="Times New Roman" w:cs="Times New Roman"/>
          <w:szCs w:val="19"/>
          <w:lang w:eastAsia="pl-PL"/>
        </w:rPr>
        <w:sectPr w:rsidR="001631C6" w:rsidRPr="00AB5988" w:rsidSect="003B18B6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AB5988" w14:paraId="196D0BDA" w14:textId="77777777" w:rsidTr="00B84C43">
        <w:trPr>
          <w:trHeight w:val="1626"/>
        </w:trPr>
        <w:tc>
          <w:tcPr>
            <w:tcW w:w="4926" w:type="dxa"/>
          </w:tcPr>
          <w:bookmarkEnd w:id="9"/>
          <w:p w14:paraId="05DA311F" w14:textId="77777777" w:rsidR="00DE2400" w:rsidRPr="00AB5988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AB5988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AF113B" w14:textId="77777777" w:rsidR="006A6AEB" w:rsidRPr="00AB5988" w:rsidRDefault="006A6AEB" w:rsidP="006A6AEB">
            <w:pPr>
              <w:pStyle w:val="Default"/>
              <w:rPr>
                <w:sz w:val="20"/>
                <w:szCs w:val="20"/>
              </w:rPr>
            </w:pPr>
            <w:r w:rsidRPr="00AB5988">
              <w:rPr>
                <w:b/>
                <w:bCs/>
                <w:sz w:val="20"/>
                <w:szCs w:val="20"/>
              </w:rPr>
              <w:t xml:space="preserve">Departament Badań Społecznych </w:t>
            </w:r>
          </w:p>
          <w:p w14:paraId="4134F593" w14:textId="77777777" w:rsidR="006A6AEB" w:rsidRPr="00AB5988" w:rsidRDefault="006A6AEB" w:rsidP="006A6AEB">
            <w:pPr>
              <w:pStyle w:val="Default"/>
              <w:rPr>
                <w:sz w:val="20"/>
                <w:szCs w:val="20"/>
              </w:rPr>
            </w:pPr>
            <w:r w:rsidRPr="00AB5988">
              <w:rPr>
                <w:b/>
                <w:bCs/>
                <w:sz w:val="20"/>
                <w:szCs w:val="20"/>
              </w:rPr>
              <w:t xml:space="preserve">Dyrektor </w:t>
            </w:r>
          </w:p>
          <w:p w14:paraId="27BDED08" w14:textId="77777777" w:rsidR="006A6AEB" w:rsidRPr="00AB5988" w:rsidRDefault="006A6AEB" w:rsidP="006A6AEB">
            <w:pPr>
              <w:pStyle w:val="Default"/>
              <w:rPr>
                <w:sz w:val="20"/>
                <w:szCs w:val="20"/>
              </w:rPr>
            </w:pPr>
            <w:r w:rsidRPr="00AB5988">
              <w:rPr>
                <w:b/>
                <w:bCs/>
                <w:sz w:val="20"/>
                <w:szCs w:val="20"/>
              </w:rPr>
              <w:t xml:space="preserve">dr hab. Izabela Grabowska </w:t>
            </w:r>
          </w:p>
          <w:p w14:paraId="5425F0B4" w14:textId="43D085CF" w:rsidR="00DE2400" w:rsidRPr="00AB5988" w:rsidRDefault="006A6AEB" w:rsidP="006A6AE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B5988">
              <w:rPr>
                <w:rFonts w:ascii="Fira Sans" w:hAnsi="Fira Sans"/>
                <w:color w:val="auto"/>
                <w:sz w:val="20"/>
                <w:szCs w:val="20"/>
              </w:rPr>
              <w:t xml:space="preserve">Tel.: 22 608 31 22 </w:t>
            </w:r>
          </w:p>
        </w:tc>
        <w:tc>
          <w:tcPr>
            <w:tcW w:w="4927" w:type="dxa"/>
          </w:tcPr>
          <w:p w14:paraId="14AA1808" w14:textId="73E0FE36" w:rsidR="003F0699" w:rsidRPr="00AB5988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AB5988">
              <w:rPr>
                <w:rFonts w:cs="Arial"/>
                <w:sz w:val="20"/>
              </w:rPr>
              <w:t>Rozpowszechnianie:</w:t>
            </w:r>
            <w:r w:rsidRPr="00AB5988">
              <w:rPr>
                <w:rFonts w:cs="Arial"/>
                <w:sz w:val="20"/>
              </w:rPr>
              <w:br/>
            </w:r>
            <w:r w:rsidR="003F0699" w:rsidRPr="00AB5988">
              <w:rPr>
                <w:rFonts w:cs="Arial"/>
                <w:b/>
                <w:sz w:val="20"/>
              </w:rPr>
              <w:t xml:space="preserve">Wydział </w:t>
            </w:r>
            <w:r w:rsidR="00382A8A" w:rsidRPr="00AB5988">
              <w:rPr>
                <w:rFonts w:cs="Arial"/>
                <w:b/>
                <w:sz w:val="20"/>
              </w:rPr>
              <w:t>Prasowy</w:t>
            </w:r>
          </w:p>
          <w:p w14:paraId="5C68A8DF" w14:textId="77777777" w:rsidR="003F0699" w:rsidRPr="00AB5988" w:rsidRDefault="003F0699" w:rsidP="003F0699">
            <w:pPr>
              <w:rPr>
                <w:sz w:val="20"/>
              </w:rPr>
            </w:pPr>
            <w:r w:rsidRPr="00AB5988">
              <w:rPr>
                <w:sz w:val="20"/>
              </w:rPr>
              <w:t>Tel. komórkowy: +48 695 255 032</w:t>
            </w:r>
          </w:p>
          <w:p w14:paraId="3623552B" w14:textId="60D580B3" w:rsidR="003F0699" w:rsidRPr="00AB5988" w:rsidRDefault="003F0699" w:rsidP="00845B4D">
            <w:pPr>
              <w:ind w:left="1554" w:hanging="1554"/>
              <w:rPr>
                <w:sz w:val="20"/>
              </w:rPr>
            </w:pPr>
            <w:r w:rsidRPr="00AB5988">
              <w:rPr>
                <w:sz w:val="20"/>
              </w:rPr>
              <w:t>Tel. stacjonarne: +48 22 608 38 04, +48 22 449 41 45,</w:t>
            </w:r>
            <w:r w:rsidR="00845B4D" w:rsidRPr="00AB5988">
              <w:rPr>
                <w:sz w:val="20"/>
              </w:rPr>
              <w:t xml:space="preserve"> </w:t>
            </w:r>
            <w:r w:rsidRPr="00AB5988">
              <w:rPr>
                <w:sz w:val="20"/>
              </w:rPr>
              <w:t>+48 22 608 30 09</w:t>
            </w:r>
          </w:p>
          <w:p w14:paraId="04872A84" w14:textId="77777777" w:rsidR="003F0699" w:rsidRPr="00AB5988" w:rsidRDefault="003F0699" w:rsidP="003F0699">
            <w:r w:rsidRPr="00AB5988">
              <w:rPr>
                <w:b/>
                <w:sz w:val="20"/>
              </w:rPr>
              <w:t>e-mail:</w:t>
            </w:r>
            <w:r w:rsidRPr="00AB5988">
              <w:rPr>
                <w:sz w:val="20"/>
              </w:rPr>
              <w:t xml:space="preserve"> </w:t>
            </w:r>
            <w:hyperlink r:id="rId36" w:history="1">
              <w:r w:rsidRPr="00AB598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0E274C63" w:rsidR="00DE2400" w:rsidRPr="00AB5988" w:rsidRDefault="00DE2400" w:rsidP="00074DB0">
            <w:pPr>
              <w:rPr>
                <w:sz w:val="18"/>
              </w:rPr>
            </w:pPr>
          </w:p>
        </w:tc>
      </w:tr>
      <w:tr w:rsidR="00DE2400" w:rsidRPr="00AB5988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5076BFE7" w:rsidR="00DE2400" w:rsidRPr="00AB5988" w:rsidRDefault="00DE2400" w:rsidP="00074DB0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6440E6ED" w:rsidR="00DE2400" w:rsidRPr="00AB5988" w:rsidRDefault="00DE2400" w:rsidP="00074DB0">
            <w:pPr>
              <w:ind w:firstLine="680"/>
              <w:rPr>
                <w:sz w:val="18"/>
              </w:rPr>
            </w:pPr>
            <w:r w:rsidRPr="00AB59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426E8F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Pr="00AB5988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AB5988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 w:rsidRPr="00AB5988">
              <w:rPr>
                <w:sz w:val="18"/>
              </w:rPr>
              <w:t xml:space="preserve"> </w:t>
            </w:r>
          </w:p>
        </w:tc>
      </w:tr>
      <w:tr w:rsidR="00DE2400" w:rsidRPr="00AB5988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AB5988" w:rsidRDefault="00DE2400" w:rsidP="00074DB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5A5345" w:rsidR="00DE2400" w:rsidRPr="00AB5988" w:rsidRDefault="00531873" w:rsidP="00074DB0">
            <w:pPr>
              <w:ind w:firstLine="680"/>
              <w:rPr>
                <w:sz w:val="18"/>
              </w:rPr>
            </w:pPr>
            <w:r w:rsidRPr="00AB59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43FEA8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history="1">
              <w:r w:rsidR="00DE2400" w:rsidRPr="00AB5988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DE2400" w:rsidRPr="00AB598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AB5988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AB5988" w:rsidRDefault="00DE2400" w:rsidP="00074D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F0CAE7A" w:rsidR="00DE2400" w:rsidRPr="00AB5988" w:rsidRDefault="00264E85" w:rsidP="00074DB0">
            <w:pPr>
              <w:ind w:firstLine="680"/>
              <w:rPr>
                <w:sz w:val="18"/>
              </w:rPr>
            </w:pPr>
            <w:hyperlink r:id="rId41" w:history="1">
              <w:r w:rsidR="00531873" w:rsidRPr="00AB598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46304" behindDoc="0" locked="0" layoutInCell="1" allowOverlap="1" wp14:anchorId="171E4E22" wp14:editId="045EC31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E2400" w:rsidRPr="00AB5988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E2400" w:rsidRPr="00AB5988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DE2400" w:rsidRPr="00AB598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AB5988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AB5988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039BF830" w:rsidR="00531873" w:rsidRPr="00AB5988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AB59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7FF210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history="1">
              <w:r w:rsidR="008D6174" w:rsidRPr="00AB5988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8D6174" w:rsidRPr="00AB5988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31873" w:rsidRPr="00AB5988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AB5988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1A356C0" w:rsidR="00531873" w:rsidRPr="00AB5988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AB59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29B0D54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history="1">
              <w:r w:rsidR="008D6174" w:rsidRPr="00AB5988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8D6174" w:rsidRPr="00AB5988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31873" w:rsidRPr="00AB5988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01D0B4BA" w:rsidR="00531873" w:rsidRPr="00AB5988" w:rsidRDefault="00027677" w:rsidP="00FF0529">
            <w:pPr>
              <w:tabs>
                <w:tab w:val="left" w:pos="3588"/>
              </w:tabs>
              <w:rPr>
                <w:b/>
                <w:sz w:val="20"/>
              </w:rPr>
            </w:pPr>
            <w:r w:rsidRPr="00AB5988">
              <w:rPr>
                <w:b/>
                <w:sz w:val="20"/>
              </w:rPr>
              <w:tab/>
            </w:r>
          </w:p>
        </w:tc>
        <w:tc>
          <w:tcPr>
            <w:tcW w:w="4927" w:type="dxa"/>
          </w:tcPr>
          <w:p w14:paraId="3108BCBA" w14:textId="4AB24595" w:rsidR="00531873" w:rsidRPr="00AB5988" w:rsidRDefault="00264E85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47" w:history="1">
              <w:r w:rsidR="008D6174" w:rsidRPr="00AB598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 w:rsidRPr="00AB59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269B2A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AB5988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AB5988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AB5988">
              <w:rPr>
                <w:b/>
              </w:rPr>
              <w:t>Powiązane opracowania</w:t>
            </w:r>
          </w:p>
          <w:p w14:paraId="203FC157" w14:textId="089B4C61" w:rsidR="00BA2A91" w:rsidRPr="00AB5988" w:rsidRDefault="00264E85" w:rsidP="00F57917">
            <w:hyperlink r:id="rId49" w:tooltip="Pomoc doraźna i ratownictwo medyczne w 2025 r." w:history="1">
              <w:r w:rsidR="005B7B32" w:rsidRPr="00AB5988">
                <w:rPr>
                  <w:rStyle w:val="Hipercze"/>
                  <w:rFonts w:cstheme="minorBidi"/>
                  <w:szCs w:val="19"/>
                </w:rPr>
                <w:t>Pomoc doraźna i ratownictwo medyczne w 2025 r.</w:t>
              </w:r>
            </w:hyperlink>
            <w:r w:rsidR="00CC2CD4" w:rsidRPr="00AB5988">
              <w:rPr>
                <w:rStyle w:val="Hipercze"/>
                <w:rFonts w:cstheme="minorBidi"/>
                <w:szCs w:val="19"/>
              </w:rPr>
              <w:t xml:space="preserve"> </w:t>
            </w:r>
            <w:r w:rsidR="00D77087" w:rsidRPr="00AB5988">
              <w:t>– zawiera dane o ratownikach medycznych</w:t>
            </w:r>
          </w:p>
          <w:p w14:paraId="69B10B80" w14:textId="0E533D7B" w:rsidR="00D77087" w:rsidRPr="00AB5988" w:rsidRDefault="00264E85" w:rsidP="00F57917">
            <w:hyperlink r:id="rId50" w:tooltip="Apteki i punkty apteczne w 2025 r." w:history="1">
              <w:r w:rsidR="00D77087" w:rsidRPr="00AB5988">
                <w:rPr>
                  <w:rStyle w:val="Hipercze"/>
                  <w:rFonts w:cstheme="minorBidi"/>
                </w:rPr>
                <w:t>Apteki i punkty apteczne w 2025 r.</w:t>
              </w:r>
            </w:hyperlink>
            <w:r w:rsidR="00D77087" w:rsidRPr="00AB5988">
              <w:t xml:space="preserve"> – zawiera dane o farmaceutach</w:t>
            </w:r>
          </w:p>
          <w:p w14:paraId="12738B37" w14:textId="6A3FEC7B" w:rsidR="00D77087" w:rsidRPr="00AB5988" w:rsidRDefault="00264E85" w:rsidP="00D77087">
            <w:pPr>
              <w:rPr>
                <w:szCs w:val="19"/>
              </w:rPr>
            </w:pPr>
            <w:hyperlink r:id="rId51" w:tooltip="Zdrowie i ochrona zdrowia w 2024 r." w:history="1">
              <w:r w:rsidR="005B7B32" w:rsidRPr="00AB5988">
                <w:rPr>
                  <w:rStyle w:val="Hipercze"/>
                  <w:rFonts w:cs="Fira Sans"/>
                  <w:szCs w:val="19"/>
                </w:rPr>
                <w:t>Zdrowie i ochrona zdrowia w 2024 r.</w:t>
              </w:r>
            </w:hyperlink>
            <w:r w:rsidR="00D77087" w:rsidRPr="00AB5988">
              <w:rPr>
                <w:szCs w:val="19"/>
              </w:rPr>
              <w:t xml:space="preserve"> </w:t>
            </w:r>
          </w:p>
          <w:p w14:paraId="3E1600A6" w14:textId="423EDF87" w:rsidR="00F57917" w:rsidRPr="00AB5988" w:rsidRDefault="00264E85" w:rsidP="00936310">
            <w:pPr>
              <w:pStyle w:val="Default"/>
              <w:rPr>
                <w:rStyle w:val="Hipercze"/>
                <w:rFonts w:cstheme="minorBidi"/>
                <w:szCs w:val="19"/>
              </w:rPr>
            </w:pPr>
            <w:hyperlink r:id="rId52" w:tooltip="Zasoby kadrowe w wybranych zawodach medycznych na podstawie źródeł administracyjnych w 2024 r." w:history="1">
              <w:r w:rsidR="00F57917" w:rsidRPr="00AB5988">
                <w:rPr>
                  <w:rStyle w:val="Hipercze"/>
                  <w:rFonts w:cs="Fira Sans"/>
                  <w:sz w:val="19"/>
                  <w:szCs w:val="19"/>
                </w:rPr>
                <w:t>Zasoby kadrowe w wybranych zawodach medycznych na podstawie źródeł administracyjnych w 2024 r.</w:t>
              </w:r>
            </w:hyperlink>
            <w:r w:rsidR="00F57917" w:rsidRPr="00AB5988">
              <w:rPr>
                <w:sz w:val="19"/>
                <w:szCs w:val="19"/>
              </w:rPr>
              <w:t xml:space="preserve"> </w:t>
            </w:r>
            <w:r w:rsidR="00F57917"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begin"/>
            </w:r>
            <w:r w:rsidR="00F57917"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instrText xml:space="preserve"> HYPERLINK "https://stat.gov.pl/statystyki-eksperymentalne/kapital-ludzki/oszacowanie-zasobow-kadry-medycznej-w-oparciu-o-zrodla-administracyjne-lekarze-i-lekarze-dentysci-wyniki-eksperymentalnej-pracy-metodologicznej,14,1.html" </w:instrText>
            </w:r>
            <w:r w:rsidR="00F57917"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separate"/>
            </w:r>
          </w:p>
          <w:p w14:paraId="55DA24D0" w14:textId="51B5E96C" w:rsidR="00531873" w:rsidRPr="007250F7" w:rsidRDefault="00F57917" w:rsidP="00F57917">
            <w:pPr>
              <w:pStyle w:val="Default"/>
              <w:spacing w:before="360" w:after="120" w:line="240" w:lineRule="exact"/>
              <w:rPr>
                <w:b/>
                <w:color w:val="000000" w:themeColor="text1"/>
                <w:sz w:val="19"/>
                <w:szCs w:val="19"/>
                <w:lang w:val="en-GB"/>
              </w:rPr>
            </w:pPr>
            <w:r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end"/>
            </w:r>
            <w:proofErr w:type="spellStart"/>
            <w:r w:rsidR="00531873" w:rsidRPr="007250F7">
              <w:rPr>
                <w:b/>
                <w:color w:val="000000" w:themeColor="text1"/>
                <w:sz w:val="19"/>
                <w:szCs w:val="19"/>
                <w:lang w:val="en-GB"/>
              </w:rPr>
              <w:t>Temat</w:t>
            </w:r>
            <w:proofErr w:type="spellEnd"/>
            <w:r w:rsidR="00531873" w:rsidRPr="007250F7">
              <w:rPr>
                <w:b/>
                <w:color w:val="000000" w:themeColor="text1"/>
                <w:sz w:val="19"/>
                <w:szCs w:val="19"/>
                <w:lang w:val="en-GB"/>
              </w:rPr>
              <w:t xml:space="preserve"> </w:t>
            </w:r>
            <w:proofErr w:type="spellStart"/>
            <w:r w:rsidR="00531873" w:rsidRPr="007250F7">
              <w:rPr>
                <w:b/>
                <w:color w:val="000000" w:themeColor="text1"/>
                <w:sz w:val="19"/>
                <w:szCs w:val="19"/>
                <w:lang w:val="en-GB"/>
              </w:rPr>
              <w:t>dostępny</w:t>
            </w:r>
            <w:proofErr w:type="spellEnd"/>
            <w:r w:rsidR="00531873" w:rsidRPr="007250F7">
              <w:rPr>
                <w:b/>
                <w:color w:val="000000" w:themeColor="text1"/>
                <w:sz w:val="19"/>
                <w:szCs w:val="19"/>
                <w:lang w:val="en-GB"/>
              </w:rPr>
              <w:t xml:space="preserve"> w </w:t>
            </w:r>
            <w:proofErr w:type="spellStart"/>
            <w:r w:rsidR="00531873" w:rsidRPr="007250F7">
              <w:rPr>
                <w:b/>
                <w:color w:val="000000" w:themeColor="text1"/>
                <w:sz w:val="19"/>
                <w:szCs w:val="19"/>
                <w:lang w:val="en-GB"/>
              </w:rPr>
              <w:t>bazach</w:t>
            </w:r>
            <w:proofErr w:type="spellEnd"/>
            <w:r w:rsidR="00531873" w:rsidRPr="007250F7">
              <w:rPr>
                <w:b/>
                <w:color w:val="000000" w:themeColor="text1"/>
                <w:sz w:val="19"/>
                <w:szCs w:val="19"/>
                <w:lang w:val="en-GB"/>
              </w:rPr>
              <w:t xml:space="preserve"> </w:t>
            </w:r>
            <w:proofErr w:type="spellStart"/>
            <w:r w:rsidR="00531873" w:rsidRPr="007250F7">
              <w:rPr>
                <w:b/>
                <w:color w:val="000000" w:themeColor="text1"/>
                <w:sz w:val="19"/>
                <w:szCs w:val="19"/>
                <w:lang w:val="en-GB"/>
              </w:rPr>
              <w:t>danych</w:t>
            </w:r>
            <w:proofErr w:type="spellEnd"/>
          </w:p>
          <w:p w14:paraId="7CE99805" w14:textId="4342E330" w:rsidR="00417371" w:rsidRPr="007250F7" w:rsidRDefault="007C4CC8" w:rsidP="00531873">
            <w:pPr>
              <w:rPr>
                <w:rStyle w:val="Hipercze"/>
                <w:rFonts w:cstheme="minorBidi"/>
                <w:lang w:val="en-GB"/>
              </w:rPr>
            </w:pPr>
            <w:r w:rsidRPr="00AB5988">
              <w:fldChar w:fldCharType="begin"/>
            </w:r>
            <w:r w:rsidRPr="007250F7">
              <w:rPr>
                <w:lang w:val="en-GB"/>
              </w:rPr>
              <w:instrText xml:space="preserve"> HYPERLINK "https://data-explorer.oecd.org/vis?fs%5b0%5d=Topic,1%7CHealth%23HEA%23%7CHealthcare%20human%20resources%23HEA_RES%23&amp;pg=0&amp;fc=Topic&amp;bp=true&amp;snb=16&amp;df%5bds%5d=dsDisseminateFinalDMZ&amp;df%5bid%5d=DSD_HEALTH_EMP_REAC%40DF_REAC&amp;df%5bag%5d=OECD.ELS.HD&amp;df%5bvs%5d=1.1&amp;dq=.HSE.PT_EMP......&amp;lom=LASTNPERIODS&amp;lo=5&amp;to%5bTIME_PERIOD%5d=false" \o "OECD Data Explorer - Healthcare human resources" </w:instrText>
            </w:r>
            <w:r w:rsidRPr="00AB5988">
              <w:fldChar w:fldCharType="separate"/>
            </w:r>
            <w:r w:rsidR="00417371" w:rsidRPr="007250F7">
              <w:rPr>
                <w:rStyle w:val="Hipercze"/>
                <w:rFonts w:cstheme="minorBidi"/>
                <w:lang w:val="en-GB"/>
              </w:rPr>
              <w:t>OECD Data Explorer - Healthcare human resources</w:t>
            </w:r>
          </w:p>
          <w:p w14:paraId="57B767CA" w14:textId="6DF2AD49" w:rsidR="00531873" w:rsidRPr="00AB5988" w:rsidRDefault="007C4CC8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AB5988">
              <w:fldChar w:fldCharType="end"/>
            </w:r>
            <w:hyperlink r:id="rId53" w:tooltip="Link do danych w bazie..." w:history="1">
              <w:hyperlink r:id="rId54" w:tooltip="EUROSTAT - Health personnel" w:history="1">
                <w:r w:rsidR="005D6C9E" w:rsidRPr="00AB5988">
                  <w:rPr>
                    <w:rStyle w:val="Hipercze"/>
                  </w:rPr>
                  <w:t>EUROSTAT - Health personnel</w:t>
                </w:r>
              </w:hyperlink>
              <w:r w:rsidR="005D6C9E" w:rsidRPr="00AB5988">
                <w:t xml:space="preserve"> </w:t>
              </w:r>
              <w:r w:rsidR="00531873" w:rsidRPr="00AB5988">
                <w:rPr>
                  <w:rStyle w:val="Hipercze"/>
                </w:rPr>
                <w:t xml:space="preserve">  </w:t>
              </w:r>
            </w:hyperlink>
          </w:p>
          <w:p w14:paraId="6EC7A51E" w14:textId="41A5E765" w:rsidR="00531873" w:rsidRPr="00AB5988" w:rsidRDefault="00264E85" w:rsidP="00F57917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55" w:tooltip="Link do danych w bazie..." w:history="1"/>
            <w:r w:rsidR="00531873" w:rsidRPr="00AB5988">
              <w:rPr>
                <w:b/>
                <w:color w:val="000000" w:themeColor="text1"/>
                <w:szCs w:val="24"/>
              </w:rPr>
              <w:t>Ważniejsze pojęcia dostępne w słowniku</w:t>
            </w:r>
            <w:r w:rsidR="00C54B47" w:rsidRPr="00AB5988">
              <w:rPr>
                <w:b/>
                <w:color w:val="000000" w:themeColor="text1"/>
                <w:szCs w:val="24"/>
              </w:rPr>
              <w:t xml:space="preserve"> pojęć stosowanych w statystyce publicznej</w:t>
            </w:r>
          </w:p>
          <w:p w14:paraId="29C8DEEC" w14:textId="1DBD54E6" w:rsidR="00F57917" w:rsidRPr="00AB5988" w:rsidRDefault="00F57917" w:rsidP="00F57917">
            <w:pPr>
              <w:rPr>
                <w:rStyle w:val="Hipercze"/>
                <w:rFonts w:cstheme="minorBidi"/>
                <w:szCs w:val="19"/>
              </w:rPr>
            </w:pPr>
            <w:r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begin"/>
            </w:r>
            <w:r w:rsidR="001A7D5E"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instrText>HYPERLINK "https://stat.gov.pl/metainformacje/slownik-pojec/pojecia-stosowane-w-statystyce-publicznej/635,pojecie.html" \o "Lekarz"</w:instrText>
            </w:r>
            <w:r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separate"/>
            </w:r>
            <w:r w:rsidR="001D1250" w:rsidRPr="00AB5988">
              <w:rPr>
                <w:rStyle w:val="Hipercze"/>
                <w:rFonts w:cstheme="minorBidi"/>
                <w:szCs w:val="19"/>
              </w:rPr>
              <w:t>L</w:t>
            </w:r>
            <w:r w:rsidRPr="00AB5988">
              <w:rPr>
                <w:rStyle w:val="Hipercze"/>
                <w:rFonts w:cstheme="minorBidi"/>
                <w:szCs w:val="19"/>
              </w:rPr>
              <w:t>ekarz</w:t>
            </w:r>
          </w:p>
          <w:p w14:paraId="1A1CD6FB" w14:textId="3BB55C31" w:rsidR="00F57917" w:rsidRPr="00AB5988" w:rsidRDefault="00F57917" w:rsidP="00F57917">
            <w:pPr>
              <w:rPr>
                <w:rStyle w:val="Hipercze"/>
                <w:rFonts w:cstheme="minorBidi"/>
                <w:szCs w:val="19"/>
              </w:rPr>
            </w:pPr>
            <w:r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end"/>
            </w:r>
            <w:r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begin"/>
            </w:r>
            <w:r w:rsidR="001A7D5E"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instrText>HYPERLINK "https://stat.gov.pl/metainformacje/slownik-pojec/pojecia-stosowane-w-statystyce-publicznej/136,pojecie.html" \o "Lekarz dentysta"</w:instrText>
            </w:r>
            <w:r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separate"/>
            </w:r>
            <w:r w:rsidR="001D1250" w:rsidRPr="00AB5988">
              <w:rPr>
                <w:rStyle w:val="Hipercze"/>
                <w:rFonts w:cstheme="minorBidi"/>
                <w:szCs w:val="19"/>
              </w:rPr>
              <w:t>L</w:t>
            </w:r>
            <w:r w:rsidRPr="00AB5988">
              <w:rPr>
                <w:rStyle w:val="Hipercze"/>
                <w:rFonts w:cstheme="minorBidi"/>
                <w:szCs w:val="19"/>
              </w:rPr>
              <w:t>ekarz dentysta</w:t>
            </w:r>
          </w:p>
          <w:p w14:paraId="5F702D74" w14:textId="41CB0B4C" w:rsidR="00F57917" w:rsidRPr="00AB5988" w:rsidRDefault="00F57917" w:rsidP="00F57917">
            <w:pPr>
              <w:rPr>
                <w:rStyle w:val="Hipercze"/>
                <w:rFonts w:cstheme="minorBidi"/>
              </w:rPr>
            </w:pPr>
            <w:r w:rsidRPr="00AB5988">
              <w:rPr>
                <w:rStyle w:val="Hipercze"/>
                <w:rFonts w:cstheme="minorBidi"/>
                <w:color w:val="auto"/>
                <w:szCs w:val="19"/>
                <w:u w:val="none"/>
              </w:rPr>
              <w:fldChar w:fldCharType="end"/>
            </w:r>
            <w:r w:rsidRPr="00AB5988">
              <w:fldChar w:fldCharType="begin"/>
            </w:r>
            <w:r w:rsidR="001A7D5E" w:rsidRPr="00AB5988">
              <w:instrText>HYPERLINK "https://stat.gov.pl/metainformacje/slownik-pojec/pojecia-stosowane-w-statystyce-publicznej/727,pojecie.html" \o "Pielęgniarka"</w:instrText>
            </w:r>
            <w:r w:rsidRPr="00AB5988">
              <w:fldChar w:fldCharType="separate"/>
            </w:r>
            <w:r w:rsidR="001D1250" w:rsidRPr="00AB5988">
              <w:rPr>
                <w:rStyle w:val="Hipercze"/>
              </w:rPr>
              <w:t>P</w:t>
            </w:r>
            <w:r w:rsidRPr="00AB5988">
              <w:rPr>
                <w:rStyle w:val="Hipercze"/>
                <w:rFonts w:cstheme="minorBidi"/>
              </w:rPr>
              <w:t>ielęgniarka</w:t>
            </w:r>
          </w:p>
          <w:p w14:paraId="59EB7117" w14:textId="22DB7494" w:rsidR="00531873" w:rsidRPr="00AB5988" w:rsidRDefault="00F57917" w:rsidP="00936310">
            <w:pPr>
              <w:rPr>
                <w:b/>
                <w:color w:val="000000" w:themeColor="text1"/>
                <w:szCs w:val="24"/>
              </w:rPr>
            </w:pPr>
            <w:r w:rsidRPr="00AB5988">
              <w:fldChar w:fldCharType="end"/>
            </w:r>
            <w:hyperlink r:id="rId56" w:tooltip="Położna" w:history="1">
              <w:r w:rsidR="001D1250" w:rsidRPr="00AB5988">
                <w:rPr>
                  <w:rStyle w:val="Hipercze"/>
                </w:rPr>
                <w:t>P</w:t>
              </w:r>
              <w:r w:rsidRPr="00AB5988">
                <w:rPr>
                  <w:rStyle w:val="Hipercze"/>
                  <w:rFonts w:cstheme="minorBidi"/>
                </w:rPr>
                <w:t>ołożna</w:t>
              </w:r>
            </w:hyperlink>
          </w:p>
        </w:tc>
      </w:tr>
    </w:tbl>
    <w:p w14:paraId="1B68E34A" w14:textId="77777777" w:rsidR="000470AA" w:rsidRPr="00AB5988" w:rsidRDefault="000470AA" w:rsidP="000470AA">
      <w:pPr>
        <w:rPr>
          <w:sz w:val="20"/>
        </w:rPr>
      </w:pPr>
    </w:p>
    <w:p w14:paraId="21E45930" w14:textId="77777777" w:rsidR="000470AA" w:rsidRPr="00AB5988" w:rsidRDefault="000470AA" w:rsidP="000470AA">
      <w:pPr>
        <w:rPr>
          <w:sz w:val="18"/>
        </w:rPr>
      </w:pPr>
    </w:p>
    <w:bookmarkEnd w:id="0"/>
    <w:p w14:paraId="7C19EFAE" w14:textId="05840D64" w:rsidR="00D261A2" w:rsidRPr="00AB5988" w:rsidRDefault="00D261A2" w:rsidP="00AD0E56">
      <w:pPr>
        <w:rPr>
          <w:sz w:val="18"/>
        </w:rPr>
      </w:pPr>
    </w:p>
    <w:sectPr w:rsidR="00D261A2" w:rsidRPr="00AB5988" w:rsidSect="003B18B6">
      <w:headerReference w:type="default" r:id="rId57"/>
      <w:footerReference w:type="default" r:id="rId5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E36742B" w16cex:dateUtc="2026-08-24T05:41:00Z"/>
  <w16cex:commentExtensible w16cex:durableId="2E3676FF" w16cex:dateUtc="2026-08-24T05:53:00Z"/>
  <w16cex:commentExtensible w16cex:durableId="2E367D5B" w16cex:dateUtc="2026-08-24T06:20:00Z"/>
  <w16cex:commentExtensible w16cex:durableId="2E36A9D7" w16cex:dateUtc="2026-08-24T09:30:00Z"/>
  <w16cex:commentExtensible w16cex:durableId="2E367495" w16cex:dateUtc="2026-08-24T05:43:00Z"/>
  <w16cex:commentExtensible w16cex:durableId="2E3675ED" w16cex:dateUtc="2026-08-24T05:49:00Z"/>
  <w16cex:commentExtensible w16cex:durableId="2E367FF7" w16cex:dateUtc="2026-08-24T06:31:00Z"/>
  <w16cex:commentExtensible w16cex:durableId="2E36B0AD" w16cex:dateUtc="2026-08-24T09:59:00Z"/>
  <w16cex:commentExtensible w16cex:durableId="7DBD0CEC" w16cex:dateUtc="2026-08-24T12:22:00Z"/>
  <w16cex:commentExtensible w16cex:durableId="2E367F3A" w16cex:dateUtc="2026-08-24T06:28:00Z"/>
  <w16cex:commentExtensible w16cex:durableId="2E368267" w16cex:dateUtc="2026-08-24T06:42:00Z"/>
  <w16cex:commentExtensible w16cex:durableId="2E3684B5" w16cex:dateUtc="2026-08-24T06:52:00Z"/>
  <w16cex:commentExtensible w16cex:durableId="01598E77" w16cex:dateUtc="2026-08-24T11:56:00Z"/>
  <w16cex:commentExtensible w16cex:durableId="2E368690" w16cex:dateUtc="2026-08-24T07:00:00Z"/>
  <w16cex:commentExtensible w16cex:durableId="2E368A13" w16cex:dateUtc="2026-08-24T07:14:00Z"/>
  <w16cex:commentExtensible w16cex:durableId="2E36B393" w16cex:dateUtc="2026-08-24T10:12:00Z"/>
  <w16cex:commentExtensible w16cex:durableId="2E368AE1" w16cex:dateUtc="2026-08-24T07:18:00Z"/>
  <w16cex:commentExtensible w16cex:durableId="2E368B5F" w16cex:dateUtc="2026-08-24T07:20:00Z"/>
  <w16cex:commentExtensible w16cex:durableId="2E36B4B6" w16cex:dateUtc="2026-08-24T10:16:00Z"/>
  <w16cex:commentExtensible w16cex:durableId="65FF8343" w16cex:dateUtc="2026-08-24T12:25:00Z"/>
  <w16cex:commentExtensible w16cex:durableId="0155B5B1" w16cex:dateUtc="2026-08-24T12:45:00Z"/>
  <w16cex:commentExtensible w16cex:durableId="2E368E17" w16cex:dateUtc="2026-08-24T07:32:00Z"/>
  <w16cex:commentExtensible w16cex:durableId="2E368EAA" w16cex:dateUtc="2026-08-24T07:34:00Z"/>
  <w16cex:commentExtensible w16cex:durableId="2E368F15" w16cex:dateUtc="2026-08-24T07:36:00Z"/>
  <w16cex:commentExtensible w16cex:durableId="2E3690BD" w16cex:dateUtc="2026-08-24T07:43:00Z"/>
  <w16cex:commentExtensible w16cex:durableId="2E36B917" w16cex:dateUtc="2026-08-24T10:35:00Z"/>
  <w16cex:commentExtensible w16cex:durableId="2E36B98A" w16cex:dateUtc="2026-08-24T10:37:00Z"/>
  <w16cex:commentExtensible w16cex:durableId="2E36BACE" w16cex:dateUtc="2026-08-24T10:42:00Z"/>
  <w16cex:commentExtensible w16cex:durableId="2E36BB59" w16cex:dateUtc="2026-08-24T10:45:00Z"/>
  <w16cex:commentExtensible w16cex:durableId="5C6571AC" w16cex:dateUtc="2026-08-24T12:35:00Z"/>
  <w16cex:commentExtensible w16cex:durableId="2E369409" w16cex:dateUtc="2026-08-24T07:57:00Z"/>
  <w16cex:commentExtensible w16cex:durableId="2E36961C" w16cex:dateUtc="2026-08-24T08:06:00Z"/>
  <w16cex:commentExtensible w16cex:durableId="2E369715" w16cex:dateUtc="2026-08-24T08:10:00Z"/>
  <w16cex:commentExtensible w16cex:durableId="2E369940" w16cex:dateUtc="2026-08-24T08:19:00Z"/>
  <w16cex:commentExtensible w16cex:durableId="2E3699BB" w16cex:dateUtc="2026-08-24T08:21:00Z"/>
  <w16cex:commentExtensible w16cex:durableId="2E36BEFB" w16cex:dateUtc="2026-08-24T11:00:00Z"/>
  <w16cex:commentExtensible w16cex:durableId="3C145BBF" w16cex:dateUtc="2026-08-24T12:28:00Z"/>
  <w16cex:commentExtensible w16cex:durableId="2E369BDE" w16cex:dateUtc="2026-08-24T08:30:00Z"/>
  <w16cex:commentExtensible w16cex:durableId="2E369B76" w16cex:dateUtc="2026-08-24T08:29:00Z"/>
  <w16cex:commentExtensible w16cex:durableId="2E369C62" w16cex:dateUtc="2026-08-24T08:33:00Z"/>
  <w16cex:commentExtensible w16cex:durableId="2E369D2E" w16cex:dateUtc="2026-08-24T08:36:00Z"/>
  <w16cex:commentExtensible w16cex:durableId="2E36C1C1" w16cex:dateUtc="2026-08-24T11:12:00Z"/>
  <w16cex:commentExtensible w16cex:durableId="3DD80769" w16cex:dateUtc="2026-08-24T12:12:00Z"/>
  <w16cex:commentExtensible w16cex:durableId="2E369E6A" w16cex:dateUtc="2026-08-24T08:41:00Z"/>
  <w16cex:commentExtensible w16cex:durableId="185F096D" w16cex:dateUtc="2026-08-24T12:38:00Z"/>
  <w16cex:commentExtensible w16cex:durableId="2FFF5C14" w16cex:dateUtc="2026-08-24T12:38:00Z"/>
  <w16cex:commentExtensible w16cex:durableId="2E36A131" w16cex:dateUtc="2026-08-24T08:53:00Z"/>
  <w16cex:commentExtensible w16cex:durableId="2E36A1FA" w16cex:dateUtc="2026-08-24T08:56:00Z"/>
  <w16cex:commentExtensible w16cex:durableId="2E36A2F6" w16cex:dateUtc="2026-08-24T09:01:00Z"/>
  <w16cex:commentExtensible w16cex:durableId="2E36A341" w16cex:dateUtc="2026-08-24T09:02:00Z"/>
  <w16cex:commentExtensible w16cex:durableId="12ED94F3" w16cex:dateUtc="2026-08-24T12:41:00Z"/>
  <w16cex:commentExtensible w16cex:durableId="2E36A5A0" w16cex:dateUtc="2026-08-24T09:12:00Z"/>
  <w16cex:commentExtensible w16cex:durableId="0F0F27B9" w16cex:dateUtc="2026-08-24T12:48:00Z"/>
  <w16cex:commentExtensible w16cex:durableId="7076EEE6" w16cex:dateUtc="2026-08-24T12:48:00Z"/>
  <w16cex:commentExtensible w16cex:durableId="2E36AAED" w16cex:dateUtc="2026-08-24T09:35:00Z"/>
  <w16cex:commentExtensible w16cex:durableId="2E36AA2E" w16cex:dateUtc="2026-08-24T09:31:00Z"/>
  <w16cex:commentExtensible w16cex:durableId="2E36A8F7" w16cex:dateUtc="2026-08-24T09:26:00Z"/>
  <w16cex:commentExtensible w16cex:durableId="19D3EA5F" w16cex:dateUtc="2026-08-24T12:55:00Z"/>
  <w16cex:commentExtensible w16cex:durableId="2E36A935" w16cex:dateUtc="2026-08-24T09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B1CA6" w14:textId="77777777" w:rsidR="00916CAD" w:rsidRDefault="00916CAD" w:rsidP="000662E2">
      <w:pPr>
        <w:spacing w:after="0" w:line="240" w:lineRule="auto"/>
      </w:pPr>
      <w:r>
        <w:separator/>
      </w:r>
    </w:p>
  </w:endnote>
  <w:endnote w:type="continuationSeparator" w:id="0">
    <w:p w14:paraId="1979E0F5" w14:textId="77777777" w:rsidR="00916CAD" w:rsidRDefault="00916C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4EEDCDC-2CFD-48A3-B40E-60B13062BCB9}"/>
    <w:embedBold r:id="rId2" w:fontKey="{13D3F174-3C26-4605-97A2-EB54A1D57D78}"/>
    <w:embedItalic r:id="rId3" w:fontKey="{ED9C16A9-2DF4-41E3-AF9E-66818D26861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53B5AE3-23E5-4B8B-8067-D509516BC774}"/>
    <w:embedBold r:id="rId5" w:fontKey="{4D1BE99F-95D8-4761-B787-D1C6A9375CC9}"/>
    <w:embedItalic r:id="rId6" w:fontKey="{CB1F05FF-E5ED-4E64-AFEF-198865F734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6C7F615-1892-4ACB-B48E-6E0231505B27}"/>
    <w:embedBold r:id="rId8" w:fontKey="{FEAD7CF5-E0FB-474C-A14C-5F82D4E822F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350259C-9438-4528-94D4-B4C1CB25B824}"/>
    <w:embedItalic r:id="rId10" w:fontKey="{97863F9D-98E8-4F68-9AD7-CCBBD1C5BE4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DD4AA98-3680-4974-B72B-E7A2421E681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B9BDDD5-68B6-4E31-A42E-171B0CD4F477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3" w:fontKey="{CD5EA090-4F1A-4163-A9E7-C3D72F5F366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5516EC" w14:textId="77777777" w:rsidR="00916CAD" w:rsidRDefault="00916C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484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E4A1F85" w14:textId="77777777" w:rsidR="00916CAD" w:rsidRDefault="00916C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4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16CAD" w:rsidRDefault="00916C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484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0B95F" w14:textId="77777777" w:rsidR="00916CAD" w:rsidRDefault="00916CAD" w:rsidP="000662E2">
      <w:pPr>
        <w:spacing w:after="0" w:line="240" w:lineRule="auto"/>
      </w:pPr>
      <w:r>
        <w:separator/>
      </w:r>
    </w:p>
  </w:footnote>
  <w:footnote w:type="continuationSeparator" w:id="0">
    <w:p w14:paraId="152E5249" w14:textId="77777777" w:rsidR="00916CAD" w:rsidRDefault="00916CAD" w:rsidP="000662E2">
      <w:pPr>
        <w:spacing w:after="0" w:line="240" w:lineRule="auto"/>
      </w:pPr>
      <w:r>
        <w:continuationSeparator/>
      </w:r>
    </w:p>
  </w:footnote>
  <w:footnote w:id="1">
    <w:p w14:paraId="168DAC56" w14:textId="43AECDD2" w:rsidR="00916CAD" w:rsidRDefault="00916CAD" w:rsidP="00F31BF0">
      <w:pPr>
        <w:spacing w:before="0" w:after="0"/>
      </w:pPr>
      <w:r>
        <w:rPr>
          <w:rStyle w:val="Odwoanieprzypisudolnego"/>
        </w:rPr>
        <w:footnoteRef/>
      </w:r>
      <w:r>
        <w:t xml:space="preserve"> </w:t>
      </w:r>
      <w:r>
        <w:rPr>
          <w:rStyle w:val="PrzypisZnak"/>
          <w:lang w:val="pl-PL"/>
        </w:rPr>
        <w:t xml:space="preserve">W niniejszej informacji sygnalnej nie uwzględniono farmaceutów ani ratowników </w:t>
      </w:r>
      <w:r>
        <w:rPr>
          <w:rStyle w:val="PrzypisZnak"/>
          <w:lang w:val="pl-PL"/>
        </w:rPr>
        <w:br/>
        <w:t xml:space="preserve">medycznych. Dane na temat liczby osób pracujących w tych zawodach w 2025 r. zostały już opublikowane w informacjach sygnalnych dostępnych na portalu stat.gov.pl: </w:t>
      </w:r>
      <w:hyperlink r:id="rId1" w:tooltip="Apteki i punkty apteczne w 2025 r." w:history="1">
        <w:r w:rsidR="00072A36" w:rsidRPr="00D60854">
          <w:rPr>
            <w:rStyle w:val="Hipercze"/>
            <w:rFonts w:cstheme="minorBidi"/>
          </w:rPr>
          <w:t>https://stat.gov.pl/obszary-tematyczne/zdrowie/zdrowie/apteki-i-punkty-apteczne-w-2025-r-,15,10.html</w:t>
        </w:r>
      </w:hyperlink>
      <w:r w:rsidR="00072A36">
        <w:t xml:space="preserve"> </w:t>
      </w:r>
      <w:r w:rsidRPr="001E3817">
        <w:t>oraz</w:t>
      </w:r>
      <w:r w:rsidRPr="001E3817">
        <w:rPr>
          <w:rStyle w:val="PrzypisZnak"/>
          <w:lang w:val="pl-PL"/>
        </w:rPr>
        <w:t xml:space="preserve"> </w:t>
      </w:r>
      <w:hyperlink r:id="rId2" w:tooltip="Pomoc doraźna i ratownictwo medyczne w 2025 r." w:history="1">
        <w:r w:rsidR="00072A36" w:rsidRPr="00D60854">
          <w:rPr>
            <w:rStyle w:val="Hipercze"/>
            <w:rFonts w:cstheme="minorBidi"/>
          </w:rPr>
          <w:t>https://publikacje.new.stat.gov.pl/portal-publikacje/pomoc-dorazna-i-ratownictwo-medyczne-w-2025-r</w:t>
        </w:r>
      </w:hyperlink>
      <w:r w:rsidR="00072A36">
        <w:t xml:space="preserve"> </w:t>
      </w:r>
    </w:p>
  </w:footnote>
  <w:footnote w:id="2">
    <w:p w14:paraId="3AAB936D" w14:textId="70EA6C1F" w:rsidR="00916CAD" w:rsidRPr="00BB5E3C" w:rsidRDefault="00916CAD" w:rsidP="00174F2D">
      <w:pPr>
        <w:suppressAutoHyphens/>
        <w:spacing w:before="60" w:after="0"/>
        <w:rPr>
          <w:szCs w:val="19"/>
        </w:rPr>
      </w:pPr>
      <w:r w:rsidRPr="00BB5E3C">
        <w:rPr>
          <w:rStyle w:val="PrzypisZnak"/>
          <w:vertAlign w:val="superscript"/>
          <w:lang w:val="pl-PL"/>
        </w:rPr>
        <w:footnoteRef/>
      </w:r>
      <w:r w:rsidRPr="00BB5E3C">
        <w:rPr>
          <w:rStyle w:val="PrzypisZnak"/>
          <w:lang w:val="pl-PL"/>
        </w:rPr>
        <w:t xml:space="preserve"> Prezentowane dane obejmują zarówno kobiety, jak i mężczyzn: lekarzy (lekarki) i lekarzy dentystów (lekarki dentystki), pielęgniarki (pielęgniarzy) i położne (położnych) oraz fizjoterapeutów (fizjoterapeutki) zamieszkałych w Polsce. Nazwy zawodów są zgodne z</w:t>
      </w:r>
      <w:r>
        <w:rPr>
          <w:rStyle w:val="PrzypisZnak"/>
          <w:lang w:val="pl-PL"/>
        </w:rPr>
        <w:t> </w:t>
      </w:r>
      <w:r w:rsidRPr="00BB5E3C">
        <w:rPr>
          <w:rStyle w:val="PrzypisZnak"/>
          <w:lang w:val="pl-PL"/>
        </w:rPr>
        <w:t xml:space="preserve">zapisami przytoczonymi w aktach prawnych: </w:t>
      </w:r>
      <w:r>
        <w:rPr>
          <w:rStyle w:val="PrzypisZnak"/>
          <w:lang w:val="pl-PL"/>
        </w:rPr>
        <w:t>u</w:t>
      </w:r>
      <w:r w:rsidRPr="00BB5E3C">
        <w:rPr>
          <w:rStyle w:val="PrzypisZnak"/>
          <w:lang w:val="pl-PL"/>
        </w:rPr>
        <w:t xml:space="preserve">stawa z dnia 5 grudnia 1996 r. o zawodach lekarza i lekarza </w:t>
      </w:r>
      <w:r w:rsidRPr="009B702A">
        <w:rPr>
          <w:rStyle w:val="PrzypisZnak"/>
          <w:lang w:val="pl-PL"/>
        </w:rPr>
        <w:t xml:space="preserve">dentysty (Dz. U. 2026 poz. 37 z późn. zm.); ustawa z dnia 15 lipca 2011 r. </w:t>
      </w:r>
      <w:r w:rsidR="00460131">
        <w:rPr>
          <w:rStyle w:val="PrzypisZnak"/>
          <w:lang w:val="pl-PL"/>
        </w:rPr>
        <w:br/>
      </w:r>
      <w:r w:rsidRPr="009B702A">
        <w:rPr>
          <w:rStyle w:val="PrzypisZnak"/>
          <w:lang w:val="pl-PL"/>
        </w:rPr>
        <w:t>o zawodach pielęgniarki i położnej (Dz. U. 2026 poz. 15 z późn. zm.); ustawa z dnia 25 września 2015 r. o zawodzie fizjoterapeuty (Dz. U. 2026 poz. 584).</w:t>
      </w:r>
    </w:p>
  </w:footnote>
  <w:footnote w:id="3">
    <w:p w14:paraId="11984011" w14:textId="7E4EB3D1" w:rsidR="00916CAD" w:rsidRDefault="00916CAD" w:rsidP="00B326BA">
      <w:pPr>
        <w:pStyle w:val="Tekstprzypisudolnego"/>
        <w:spacing w:before="0"/>
      </w:pPr>
      <w:r w:rsidRPr="00F83DA6">
        <w:rPr>
          <w:rStyle w:val="Odwoanieprzypisudolnego"/>
        </w:rPr>
        <w:footnoteRef/>
      </w:r>
      <w:r w:rsidRPr="00F83DA6">
        <w:t xml:space="preserve"> </w:t>
      </w:r>
      <w:r w:rsidRPr="00952DAA">
        <w:rPr>
          <w:sz w:val="19"/>
          <w:szCs w:val="19"/>
        </w:rPr>
        <w:t>Chodzi tu o osoby, które w momencie swoich urodzin uzy</w:t>
      </w:r>
      <w:r w:rsidR="00952DAA">
        <w:rPr>
          <w:sz w:val="19"/>
          <w:szCs w:val="19"/>
        </w:rPr>
        <w:t>skały obywatelstwo ukraińskie i </w:t>
      </w:r>
      <w:r w:rsidRPr="00952DAA">
        <w:rPr>
          <w:sz w:val="19"/>
          <w:szCs w:val="19"/>
        </w:rPr>
        <w:t>nawet jeśli później uzyskały także obywatelstwo polskie, są liczone jako obywatele Ukrainy.</w:t>
      </w:r>
    </w:p>
  </w:footnote>
  <w:footnote w:id="4">
    <w:p w14:paraId="616E2C5D" w14:textId="5DD88587" w:rsidR="00916CAD" w:rsidRPr="00A24444" w:rsidRDefault="00916CAD" w:rsidP="00A24444">
      <w:pPr>
        <w:pStyle w:val="Tekstprzypisudolnego"/>
        <w:suppressAutoHyphens/>
        <w:rPr>
          <w:sz w:val="19"/>
          <w:szCs w:val="19"/>
        </w:rPr>
      </w:pPr>
      <w:r w:rsidRPr="005E2397">
        <w:rPr>
          <w:rStyle w:val="Odwoanieprzypisudolnego"/>
          <w:sz w:val="19"/>
          <w:szCs w:val="19"/>
        </w:rPr>
        <w:footnoteRef/>
      </w:r>
      <w:r w:rsidRPr="005E2397">
        <w:rPr>
          <w:sz w:val="19"/>
          <w:szCs w:val="19"/>
        </w:rPr>
        <w:t xml:space="preserve"> Do obliczania wartości wskaźnika zastosowano liczbę ludności krajowej; źródło: </w:t>
      </w:r>
      <w:r w:rsidRPr="005E2397">
        <w:rPr>
          <w:i/>
          <w:sz w:val="19"/>
          <w:szCs w:val="19"/>
        </w:rPr>
        <w:t xml:space="preserve">Ludność. </w:t>
      </w:r>
      <w:r w:rsidR="00D04A7E">
        <w:rPr>
          <w:i/>
          <w:sz w:val="19"/>
          <w:szCs w:val="19"/>
        </w:rPr>
        <w:t xml:space="preserve">   </w:t>
      </w:r>
      <w:r w:rsidRPr="005E2397">
        <w:rPr>
          <w:i/>
          <w:sz w:val="19"/>
          <w:szCs w:val="19"/>
        </w:rPr>
        <w:t xml:space="preserve">Stan i struktura oraz ruch naturalny w przekroju terytorialnym w 2025 r. Stan w dniu 31 </w:t>
      </w:r>
      <w:r w:rsidRPr="00A24444">
        <w:rPr>
          <w:i/>
          <w:sz w:val="19"/>
          <w:szCs w:val="19"/>
        </w:rPr>
        <w:t>grudnia</w:t>
      </w:r>
      <w:r w:rsidRPr="00A24444">
        <w:rPr>
          <w:sz w:val="19"/>
          <w:szCs w:val="19"/>
        </w:rPr>
        <w:t xml:space="preserve">, s. 13, tab. 1,  </w:t>
      </w:r>
      <w:hyperlink r:id="rId3" w:tooltip="Ludność. Stan i struktura oraz ruch naturalny w przekroju terytorialnym w 2025 r. Stan w dniu 31 grudnia" w:history="1">
        <w:r w:rsidRPr="00A24444">
          <w:rPr>
            <w:rStyle w:val="Hipercze"/>
            <w:rFonts w:cstheme="minorBidi"/>
            <w:sz w:val="19"/>
            <w:szCs w:val="19"/>
          </w:rPr>
          <w:t>https://stat.gov.pl/obszary-tematyczne/ludnosc/ludnosc/ludnosc-stan-i-struktura-oraz-ruch-naturalny-w-przekroju-terytorialnym-w-2025-r-stan-w-dniu-31-grudnia,6,40.html</w:t>
        </w:r>
      </w:hyperlink>
    </w:p>
  </w:footnote>
  <w:footnote w:id="5">
    <w:p w14:paraId="6F5262A0" w14:textId="0381B2B0" w:rsidR="00916CAD" w:rsidRPr="00A24444" w:rsidRDefault="00916CAD" w:rsidP="00A24444">
      <w:pPr>
        <w:pStyle w:val="Tekstprzypisudolnego"/>
        <w:suppressAutoHyphens/>
        <w:rPr>
          <w:sz w:val="19"/>
          <w:szCs w:val="19"/>
        </w:rPr>
      </w:pPr>
      <w:r w:rsidRPr="00A24444">
        <w:rPr>
          <w:rStyle w:val="PrzypisZnak"/>
          <w:vertAlign w:val="superscript"/>
          <w:lang w:val="pl-PL"/>
        </w:rPr>
        <w:footnoteRef/>
      </w:r>
      <w:r w:rsidRPr="00A24444">
        <w:rPr>
          <w:rStyle w:val="PrzypisZnak"/>
          <w:lang w:val="pl-PL"/>
        </w:rPr>
        <w:t xml:space="preserve"> Wskaźniki liczby medyków na 10 tys. ludności Eurostat oblicza biorąc pod uwagę ludność rezydującą. Do ludności rezydującej nie zalicza się osób, które wyjechały z kraju na dłużej niż 12 miesięcy, choć są nadal w Polsce zameldowane. Jednocześnie w Polsce powszechnie używana jest krajowa definicja ludności, w której nie stosuje się tego wyłączenia, wskutek czego na koniec 2024 r. ludność rezydująca Polski wynosiła 36,5 mln, podczas gdy ludność liczona według standardu krajowego wynosiła 37,5 mln. </w:t>
      </w:r>
      <w:r w:rsidRPr="00A24444">
        <w:rPr>
          <w:rStyle w:val="PrzypisZnak"/>
          <w:lang w:val="pl-PL"/>
        </w:rPr>
        <w:br/>
        <w:t>W rezultacie, wartości wskaźników, w których w mianowniku występuje ludność Polski (np. liczba lekarzy na 10 tys. ludności) są nieco wyższe, gdy dane prezentowane są w bazach międzynarodowych, gdzie stosowana jest ludność rezydująca, niż gdy wskaźniki obliczane są na potrzeby wewnątrzkrajowe –z wykorzystaniem krajowej definicji ludności.</w:t>
      </w:r>
    </w:p>
  </w:footnote>
  <w:footnote w:id="6">
    <w:p w14:paraId="028A5877" w14:textId="3A0407F0" w:rsidR="00916CAD" w:rsidRPr="00455F6A" w:rsidRDefault="00916CAD" w:rsidP="00A24444">
      <w:pPr>
        <w:pStyle w:val="Tekstprzypisudolnego"/>
        <w:suppressAutoHyphens/>
        <w:rPr>
          <w:rStyle w:val="PrzypisZnak"/>
          <w:lang w:val="pl-PL"/>
        </w:rPr>
      </w:pPr>
      <w:r w:rsidRPr="00A24444">
        <w:rPr>
          <w:rStyle w:val="PrzypisZnak"/>
          <w:vertAlign w:val="superscript"/>
          <w:lang w:val="pl-PL"/>
        </w:rPr>
        <w:footnoteRef/>
      </w:r>
      <w:r w:rsidRPr="00A24444">
        <w:rPr>
          <w:rStyle w:val="PrzypisZnak"/>
          <w:vertAlign w:val="superscript"/>
          <w:lang w:val="pl-PL"/>
        </w:rPr>
        <w:t xml:space="preserve"> </w:t>
      </w:r>
      <w:r w:rsidRPr="00A24444">
        <w:rPr>
          <w:rStyle w:val="PrzypisZnak"/>
          <w:lang w:val="pl-PL"/>
        </w:rPr>
        <w:t xml:space="preserve">Warunki uzyskania specjalizacji określa ustawa z dnia 5 grudnia 1996 r. o zawodach lekarza i lekarza </w:t>
      </w:r>
      <w:r w:rsidRPr="009B702A">
        <w:rPr>
          <w:rStyle w:val="PrzypisZnak"/>
          <w:lang w:val="pl-PL"/>
        </w:rPr>
        <w:t>dentysty (Dz. U. 2026 poz. 37 z późn. zm.) oraz</w:t>
      </w:r>
      <w:r w:rsidRPr="00A24444">
        <w:rPr>
          <w:rStyle w:val="PrzypisZnak"/>
          <w:lang w:val="pl-PL"/>
        </w:rPr>
        <w:t xml:space="preserve"> ro</w:t>
      </w:r>
      <w:r w:rsidR="00952DAA">
        <w:rPr>
          <w:rStyle w:val="PrzypisZnak"/>
          <w:lang w:val="pl-PL"/>
        </w:rPr>
        <w:t>zporządzenie Ministra Zdrowia z </w:t>
      </w:r>
      <w:r w:rsidRPr="00A24444">
        <w:rPr>
          <w:rStyle w:val="PrzypisZnak"/>
          <w:lang w:val="pl-PL"/>
        </w:rPr>
        <w:t>dnia 4 maja 2023 r. w sprawie specjalizacji lekarzy i lekarzy dentystów (</w:t>
      </w:r>
      <w:r w:rsidRPr="00A24444">
        <w:rPr>
          <w:sz w:val="19"/>
          <w:szCs w:val="19"/>
        </w:rPr>
        <w:t xml:space="preserve">Dz.U. z 2023 r. poz. </w:t>
      </w:r>
      <w:r w:rsidRPr="00A24444">
        <w:rPr>
          <w:rStyle w:val="citation-65"/>
          <w:sz w:val="19"/>
          <w:szCs w:val="19"/>
        </w:rPr>
        <w:t xml:space="preserve">975). </w:t>
      </w:r>
      <w:r w:rsidRPr="00A24444">
        <w:rPr>
          <w:rStyle w:val="PrzypisZnak"/>
          <w:lang w:val="pl-PL"/>
        </w:rPr>
        <w:t>Dane o specjalistach dotyczą lekarzy ze specjalizacją II stopnia oraz od 2005 r. – osób posiadających tytuł lekarza specjalisty w odpowiedniej</w:t>
      </w:r>
      <w:r w:rsidR="00F05D64">
        <w:rPr>
          <w:rStyle w:val="PrzypisZnak"/>
          <w:lang w:val="pl-PL"/>
        </w:rPr>
        <w:t xml:space="preserve"> dziedzinie medycyny, zgodnie </w:t>
      </w:r>
      <w:r w:rsidR="00F05D64" w:rsidRPr="00B4089C">
        <w:rPr>
          <w:rStyle w:val="PrzypisZnak"/>
          <w:lang w:val="pl-PL"/>
        </w:rPr>
        <w:t>z </w:t>
      </w:r>
      <w:r w:rsidR="00E60060" w:rsidRPr="00B4089C">
        <w:rPr>
          <w:rStyle w:val="PrzypisZnak"/>
          <w:lang w:val="pl-PL"/>
        </w:rPr>
        <w:t xml:space="preserve">rozporządzeniem Ministra Zdrowia z dnia 4 maja 2023 r. w sprawie specjalizacji lekarzy </w:t>
      </w:r>
      <w:r w:rsidR="00E66EE6" w:rsidRPr="00B4089C">
        <w:rPr>
          <w:rStyle w:val="PrzypisZnak"/>
          <w:lang w:val="pl-PL"/>
        </w:rPr>
        <w:br/>
      </w:r>
      <w:r w:rsidR="00E60060" w:rsidRPr="00B4089C">
        <w:rPr>
          <w:rStyle w:val="PrzypisZnak"/>
          <w:lang w:val="pl-PL"/>
        </w:rPr>
        <w:t>i lekarzy dentystów (Dz. U. z 2023 r. poz. 975).</w:t>
      </w:r>
      <w:r w:rsidR="00E60060" w:rsidRPr="00E60060">
        <w:rPr>
          <w:rStyle w:val="PrzypisZnak"/>
          <w:lang w:val="pl-PL"/>
        </w:rPr>
        <w:t xml:space="preserve">  </w:t>
      </w:r>
    </w:p>
  </w:footnote>
  <w:footnote w:id="7">
    <w:p w14:paraId="499012DB" w14:textId="6CFA02E8" w:rsidR="00417371" w:rsidRDefault="00417371" w:rsidP="00417371">
      <w:pPr>
        <w:pStyle w:val="Tekstprzypisudolnego"/>
      </w:pPr>
      <w:r w:rsidRPr="00195A17">
        <w:rPr>
          <w:sz w:val="19"/>
          <w:szCs w:val="19"/>
          <w:vertAlign w:val="superscript"/>
        </w:rPr>
        <w:footnoteRef/>
      </w:r>
      <w:r w:rsidRPr="00195A17">
        <w:rPr>
          <w:sz w:val="19"/>
          <w:szCs w:val="19"/>
        </w:rPr>
        <w:t xml:space="preserve"> Wiek podano w pełnych latach</w:t>
      </w:r>
      <w:r w:rsidR="00B142FE" w:rsidRPr="00B142FE">
        <w:rPr>
          <w:sz w:val="19"/>
          <w:szCs w:val="19"/>
        </w:rPr>
        <w:t xml:space="preserve"> </w:t>
      </w:r>
      <w:r w:rsidR="00B142FE">
        <w:rPr>
          <w:sz w:val="19"/>
          <w:szCs w:val="19"/>
        </w:rPr>
        <w:t>(ukończonych)</w:t>
      </w:r>
      <w:r w:rsidRPr="00195A17">
        <w:rPr>
          <w:sz w:val="19"/>
          <w:szCs w:val="19"/>
        </w:rPr>
        <w:t>.</w:t>
      </w:r>
    </w:p>
  </w:footnote>
  <w:footnote w:id="8">
    <w:p w14:paraId="60AF0FDE" w14:textId="18F2FA42" w:rsidR="00916CAD" w:rsidRDefault="00916CAD" w:rsidP="008C0F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E049E">
        <w:rPr>
          <w:sz w:val="19"/>
          <w:szCs w:val="19"/>
        </w:rPr>
        <w:t>Zob. przypis 3.</w:t>
      </w:r>
    </w:p>
  </w:footnote>
  <w:footnote w:id="9">
    <w:p w14:paraId="6F8C485B" w14:textId="3C77621C" w:rsidR="00916CAD" w:rsidRPr="00762177" w:rsidRDefault="00916CAD" w:rsidP="008B3459">
      <w:pPr>
        <w:pStyle w:val="Tekstprzypisudolnego"/>
        <w:rPr>
          <w:sz w:val="19"/>
          <w:szCs w:val="19"/>
        </w:rPr>
      </w:pPr>
      <w:r w:rsidRPr="00762177">
        <w:rPr>
          <w:rStyle w:val="Odwoanieprzypisudolnego"/>
          <w:sz w:val="19"/>
          <w:szCs w:val="19"/>
        </w:rPr>
        <w:footnoteRef/>
      </w:r>
      <w:r w:rsidRPr="00762177">
        <w:rPr>
          <w:sz w:val="19"/>
          <w:szCs w:val="19"/>
        </w:rPr>
        <w:t xml:space="preserve"> Zob. przypis 4.</w:t>
      </w:r>
    </w:p>
  </w:footnote>
  <w:footnote w:id="10">
    <w:p w14:paraId="35C4A0F7" w14:textId="77777777" w:rsidR="00916CAD" w:rsidRDefault="00916CAD" w:rsidP="008B3459">
      <w:pPr>
        <w:pStyle w:val="Tekstprzypisudolnego"/>
      </w:pPr>
      <w:r w:rsidRPr="00762177">
        <w:rPr>
          <w:rStyle w:val="PrzypisZnak"/>
          <w:vertAlign w:val="superscript"/>
          <w:lang w:val="pl-PL"/>
        </w:rPr>
        <w:footnoteRef/>
      </w:r>
      <w:r w:rsidRPr="00762177">
        <w:rPr>
          <w:rStyle w:val="PrzypisZnak"/>
          <w:lang w:val="pl-PL"/>
        </w:rPr>
        <w:t xml:space="preserve"> Zob. przypis 5</w:t>
      </w:r>
      <w:r>
        <w:rPr>
          <w:rStyle w:val="PrzypisZnak"/>
          <w:lang w:val="pl-PL"/>
        </w:rPr>
        <w:t>.</w:t>
      </w:r>
    </w:p>
  </w:footnote>
  <w:footnote w:id="11">
    <w:p w14:paraId="27460A4E" w14:textId="1A5FC96A" w:rsidR="00916CAD" w:rsidRPr="00743F34" w:rsidRDefault="00916CAD" w:rsidP="00022D72">
      <w:pPr>
        <w:pStyle w:val="Tekstprzypisudolnego"/>
        <w:spacing w:before="0"/>
        <w:rPr>
          <w:rStyle w:val="PrzypisZnak"/>
          <w:lang w:val="pl-PL"/>
        </w:rPr>
      </w:pPr>
      <w:r w:rsidRPr="00743F34">
        <w:rPr>
          <w:rStyle w:val="Odwoanieprzypisudolnego"/>
          <w:sz w:val="19"/>
          <w:szCs w:val="19"/>
        </w:rPr>
        <w:footnoteRef/>
      </w:r>
      <w:r w:rsidRPr="00743F34">
        <w:rPr>
          <w:sz w:val="19"/>
          <w:szCs w:val="19"/>
        </w:rPr>
        <w:t xml:space="preserve"> </w:t>
      </w:r>
      <w:r w:rsidRPr="00743F34">
        <w:rPr>
          <w:rStyle w:val="PrzypisZnak"/>
          <w:lang w:val="pl-PL"/>
        </w:rPr>
        <w:t xml:space="preserve">Zob. przypis </w:t>
      </w:r>
      <w:r w:rsidR="00D75805" w:rsidRPr="00743F34">
        <w:rPr>
          <w:rStyle w:val="PrzypisZnak"/>
          <w:lang w:val="pl-PL"/>
        </w:rPr>
        <w:t>8</w:t>
      </w:r>
      <w:r w:rsidRPr="00743F34">
        <w:rPr>
          <w:rStyle w:val="PrzypisZnak"/>
          <w:lang w:val="pl-PL"/>
        </w:rPr>
        <w:t>.</w:t>
      </w:r>
    </w:p>
  </w:footnote>
  <w:footnote w:id="12">
    <w:p w14:paraId="5E7CF2FA" w14:textId="451D955B" w:rsidR="00435AAF" w:rsidRDefault="00435AAF" w:rsidP="00022D72">
      <w:pPr>
        <w:pStyle w:val="Tekstprzypisudolnego"/>
        <w:spacing w:before="60"/>
      </w:pPr>
      <w:r w:rsidRPr="00743F34">
        <w:rPr>
          <w:rStyle w:val="Odwoanieprzypisudolnego"/>
          <w:sz w:val="19"/>
          <w:szCs w:val="19"/>
        </w:rPr>
        <w:footnoteRef/>
      </w:r>
      <w:r w:rsidRPr="00743F34">
        <w:rPr>
          <w:sz w:val="19"/>
          <w:szCs w:val="19"/>
        </w:rPr>
        <w:t xml:space="preserve"> </w:t>
      </w:r>
      <w:r w:rsidRPr="00743F34">
        <w:rPr>
          <w:rStyle w:val="PrzypisZnak"/>
          <w:lang w:val="pl-PL"/>
        </w:rPr>
        <w:t>Zob. przypis 7.</w:t>
      </w:r>
    </w:p>
  </w:footnote>
  <w:footnote w:id="13">
    <w:p w14:paraId="0DD9988A" w14:textId="4C1B15E3" w:rsidR="00916CAD" w:rsidRPr="00A81E19" w:rsidRDefault="00916CAD" w:rsidP="008662DD">
      <w:pPr>
        <w:pStyle w:val="Tekstprzypisudolnego"/>
        <w:spacing w:before="60"/>
        <w:rPr>
          <w:sz w:val="19"/>
          <w:szCs w:val="19"/>
        </w:rPr>
      </w:pPr>
      <w:r w:rsidRPr="00A81E19">
        <w:rPr>
          <w:rStyle w:val="Odwoanieprzypisudolnego"/>
          <w:sz w:val="19"/>
          <w:szCs w:val="19"/>
        </w:rPr>
        <w:footnoteRef/>
      </w:r>
      <w:r w:rsidRPr="00A81E19">
        <w:rPr>
          <w:sz w:val="19"/>
          <w:szCs w:val="19"/>
        </w:rPr>
        <w:t xml:space="preserve"> Zob. przypis 3.</w:t>
      </w:r>
    </w:p>
  </w:footnote>
  <w:footnote w:id="14">
    <w:p w14:paraId="4C65AFB1" w14:textId="6045876F" w:rsidR="00916CAD" w:rsidRPr="00A81E19" w:rsidRDefault="00916CAD" w:rsidP="00274C62">
      <w:pPr>
        <w:pStyle w:val="Tekstprzypisudolnego"/>
        <w:spacing w:before="0"/>
        <w:rPr>
          <w:sz w:val="19"/>
          <w:szCs w:val="19"/>
        </w:rPr>
      </w:pPr>
      <w:r w:rsidRPr="00A81E19">
        <w:rPr>
          <w:rStyle w:val="Odwoanieprzypisudolnego"/>
          <w:sz w:val="19"/>
          <w:szCs w:val="19"/>
        </w:rPr>
        <w:footnoteRef/>
      </w:r>
      <w:r w:rsidRPr="00A81E19">
        <w:rPr>
          <w:sz w:val="19"/>
          <w:szCs w:val="19"/>
        </w:rPr>
        <w:t xml:space="preserve"> Zob. przypis 4.</w:t>
      </w:r>
    </w:p>
  </w:footnote>
  <w:footnote w:id="15">
    <w:p w14:paraId="7AB42A0C" w14:textId="77777777" w:rsidR="008C0FC7" w:rsidRDefault="008C0FC7" w:rsidP="008C0FC7">
      <w:pPr>
        <w:pStyle w:val="Tekstprzypisudolnego"/>
        <w:spacing w:before="60"/>
      </w:pPr>
      <w:r w:rsidRPr="00A81E19">
        <w:rPr>
          <w:rStyle w:val="PrzypisZnak"/>
          <w:vertAlign w:val="superscript"/>
          <w:lang w:val="pl-PL"/>
        </w:rPr>
        <w:footnoteRef/>
      </w:r>
      <w:r w:rsidRPr="00A81E19">
        <w:rPr>
          <w:rStyle w:val="PrzypisZnak"/>
          <w:lang w:val="pl-PL"/>
        </w:rPr>
        <w:t xml:space="preserve"> Zob. przypis 5.</w:t>
      </w:r>
    </w:p>
  </w:footnote>
  <w:footnote w:id="16">
    <w:p w14:paraId="0E74D825" w14:textId="77777777" w:rsidR="00AB5988" w:rsidRDefault="00AB5988" w:rsidP="00AB5988">
      <w:pPr>
        <w:pStyle w:val="Tekstprzypisudolnego"/>
        <w:spacing w:before="60"/>
      </w:pPr>
      <w:r w:rsidRPr="00743F34">
        <w:rPr>
          <w:rStyle w:val="Odwoanieprzypisudolnego"/>
          <w:sz w:val="19"/>
          <w:szCs w:val="19"/>
        </w:rPr>
        <w:footnoteRef/>
      </w:r>
      <w:r w:rsidRPr="00743F34">
        <w:rPr>
          <w:sz w:val="19"/>
          <w:szCs w:val="19"/>
        </w:rPr>
        <w:t xml:space="preserve"> </w:t>
      </w:r>
      <w:r w:rsidRPr="00743F34">
        <w:rPr>
          <w:rStyle w:val="PrzypisZnak"/>
          <w:lang w:val="pl-PL"/>
        </w:rPr>
        <w:t>Zob. przypis 7.</w:t>
      </w:r>
    </w:p>
  </w:footnote>
  <w:footnote w:id="17">
    <w:p w14:paraId="53BD5CFD" w14:textId="039AC57C" w:rsidR="00916CAD" w:rsidRPr="00BF4298" w:rsidRDefault="00916CAD" w:rsidP="00797DDF">
      <w:pPr>
        <w:pStyle w:val="Tekstprzypisudolnego"/>
        <w:suppressAutoHyphens/>
        <w:spacing w:before="60" w:after="6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BF4298">
        <w:rPr>
          <w:sz w:val="19"/>
          <w:szCs w:val="19"/>
        </w:rPr>
        <w:t xml:space="preserve">Do obliczania wartości wskaźnika zastosowano liczbę kobiet według definicji ludności krajowej; źródło: </w:t>
      </w:r>
      <w:r w:rsidRPr="00BF4298">
        <w:rPr>
          <w:i/>
          <w:sz w:val="19"/>
          <w:szCs w:val="19"/>
        </w:rPr>
        <w:t>Ludność. Stan i struktura oraz ruch natura</w:t>
      </w:r>
      <w:r w:rsidR="00BB5812">
        <w:rPr>
          <w:i/>
          <w:sz w:val="19"/>
          <w:szCs w:val="19"/>
        </w:rPr>
        <w:t>lny w przekroju terytorialnym w </w:t>
      </w:r>
      <w:r w:rsidRPr="00BF4298">
        <w:rPr>
          <w:i/>
          <w:sz w:val="19"/>
          <w:szCs w:val="19"/>
        </w:rPr>
        <w:t>2025 r. Stan w dniu 31 grudnia</w:t>
      </w:r>
      <w:r w:rsidRPr="00BF4298">
        <w:rPr>
          <w:sz w:val="19"/>
          <w:szCs w:val="19"/>
        </w:rPr>
        <w:t xml:space="preserve">, tablica aneksowa nr 2, </w:t>
      </w:r>
      <w:hyperlink r:id="rId4" w:tooltip="Ludność. Stan i struktura oraz ruch naturalny w przekroju terytorialnym w 2025 r. Stan w dniu 31 grudnia" w:history="1">
        <w:r w:rsidRPr="00BF4298">
          <w:rPr>
            <w:rStyle w:val="Hipercze"/>
            <w:rFonts w:cstheme="minorBidi"/>
            <w:sz w:val="19"/>
            <w:szCs w:val="19"/>
          </w:rPr>
          <w:t>https://stat.gov.pl/obszary-tematyczne/ludnosc/ludnosc/ludnosc-stan-i-struktura-oraz-ruch-naturalny-w-przekroju-terytorialnym-w-2025-r-stan-w-dniu-31-grudnia,6,40.html</w:t>
        </w:r>
      </w:hyperlink>
    </w:p>
  </w:footnote>
  <w:footnote w:id="18">
    <w:p w14:paraId="23A80449" w14:textId="77777777" w:rsidR="00916CAD" w:rsidRPr="00774757" w:rsidRDefault="00916CAD" w:rsidP="00F365EE">
      <w:pPr>
        <w:pStyle w:val="Tekstprzypisudolnego"/>
        <w:suppressAutoHyphens/>
        <w:spacing w:before="60"/>
        <w:rPr>
          <w:sz w:val="19"/>
          <w:szCs w:val="19"/>
        </w:rPr>
      </w:pPr>
      <w:r w:rsidRPr="00774757">
        <w:rPr>
          <w:rStyle w:val="Odwoanieprzypisudolnego"/>
          <w:sz w:val="19"/>
          <w:szCs w:val="19"/>
        </w:rPr>
        <w:footnoteRef/>
      </w:r>
      <w:r w:rsidRPr="00774757">
        <w:rPr>
          <w:sz w:val="19"/>
          <w:szCs w:val="19"/>
        </w:rPr>
        <w:t xml:space="preserve"> Zob. przypis 4.</w:t>
      </w:r>
    </w:p>
  </w:footnote>
  <w:footnote w:id="19">
    <w:p w14:paraId="339E31F3" w14:textId="77777777" w:rsidR="00916CAD" w:rsidRDefault="00916CAD" w:rsidP="00F365EE">
      <w:pPr>
        <w:pStyle w:val="Tekstprzypisudolnego"/>
        <w:suppressAutoHyphens/>
        <w:spacing w:before="60"/>
      </w:pPr>
      <w:r w:rsidRPr="00774757">
        <w:rPr>
          <w:rStyle w:val="PrzypisZnak"/>
          <w:vertAlign w:val="superscript"/>
          <w:lang w:val="pl-PL"/>
        </w:rPr>
        <w:footnoteRef/>
      </w:r>
      <w:r w:rsidRPr="00774757">
        <w:rPr>
          <w:rStyle w:val="PrzypisZnak"/>
          <w:lang w:val="pl-PL"/>
        </w:rPr>
        <w:t xml:space="preserve"> Zob. przypis 5.</w:t>
      </w:r>
    </w:p>
  </w:footnote>
  <w:footnote w:id="20">
    <w:p w14:paraId="568B6F99" w14:textId="77777777" w:rsidR="0028691E" w:rsidRDefault="0028691E" w:rsidP="002869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PrzypisZnak"/>
          <w:lang w:val="pl-PL"/>
        </w:rPr>
        <w:t>Zob</w:t>
      </w:r>
      <w:r w:rsidRPr="003C2D78">
        <w:rPr>
          <w:rStyle w:val="PrzypisZnak"/>
          <w:lang w:val="pl-PL"/>
        </w:rPr>
        <w:t>.</w:t>
      </w:r>
      <w:r>
        <w:rPr>
          <w:rStyle w:val="PrzypisZnak"/>
          <w:lang w:val="pl-PL"/>
        </w:rPr>
        <w:t xml:space="preserve"> przypis 7.</w:t>
      </w:r>
    </w:p>
  </w:footnote>
  <w:footnote w:id="21">
    <w:p w14:paraId="7B95762F" w14:textId="77777777" w:rsidR="00916CAD" w:rsidRPr="00BB5E3C" w:rsidRDefault="00916CAD" w:rsidP="009A0C6C">
      <w:pPr>
        <w:pStyle w:val="Tekstprzypisudolnego"/>
        <w:spacing w:before="60"/>
        <w:rPr>
          <w:sz w:val="18"/>
          <w:szCs w:val="18"/>
        </w:rPr>
      </w:pPr>
      <w:r w:rsidRPr="00BB5E3C">
        <w:rPr>
          <w:rStyle w:val="Odwoanieprzypisudolnego"/>
          <w:sz w:val="18"/>
          <w:szCs w:val="18"/>
        </w:rPr>
        <w:footnoteRef/>
      </w:r>
      <w:r w:rsidRPr="00BB5E3C">
        <w:rPr>
          <w:sz w:val="18"/>
          <w:szCs w:val="18"/>
        </w:rPr>
        <w:t xml:space="preserve"> </w:t>
      </w:r>
      <w:r w:rsidRPr="008F74FC">
        <w:rPr>
          <w:sz w:val="19"/>
          <w:szCs w:val="19"/>
        </w:rPr>
        <w:t>Zob. przypis 4.</w:t>
      </w:r>
    </w:p>
  </w:footnote>
  <w:footnote w:id="22">
    <w:p w14:paraId="7BBA9325" w14:textId="01821372" w:rsidR="00916CAD" w:rsidRDefault="00916CAD" w:rsidP="009A0C6C">
      <w:pPr>
        <w:pStyle w:val="Tekstprzypisudolnego"/>
        <w:spacing w:before="60"/>
      </w:pPr>
      <w:r w:rsidRPr="00BB1443">
        <w:rPr>
          <w:rStyle w:val="PrzypisZnak"/>
          <w:sz w:val="20"/>
          <w:szCs w:val="20"/>
          <w:vertAlign w:val="superscript"/>
          <w:lang w:val="pl-PL"/>
        </w:rPr>
        <w:footnoteRef/>
      </w:r>
      <w:r w:rsidRPr="003C2D78">
        <w:rPr>
          <w:rStyle w:val="PrzypisZnak"/>
          <w:lang w:val="pl-PL"/>
        </w:rPr>
        <w:t xml:space="preserve"> </w:t>
      </w:r>
      <w:r>
        <w:rPr>
          <w:rStyle w:val="PrzypisZnak"/>
          <w:lang w:val="pl-PL"/>
        </w:rPr>
        <w:t>Zob</w:t>
      </w:r>
      <w:r w:rsidRPr="003C2D78">
        <w:rPr>
          <w:rStyle w:val="PrzypisZnak"/>
          <w:lang w:val="pl-PL"/>
        </w:rPr>
        <w:t>.</w:t>
      </w:r>
      <w:r>
        <w:rPr>
          <w:rStyle w:val="PrzypisZnak"/>
          <w:lang w:val="pl-PL"/>
        </w:rPr>
        <w:t xml:space="preserve"> przypis 5</w:t>
      </w:r>
      <w:r w:rsidRPr="003C2D78">
        <w:rPr>
          <w:rStyle w:val="PrzypisZnak"/>
          <w:lang w:val="pl-PL"/>
        </w:rPr>
        <w:t>.</w:t>
      </w:r>
    </w:p>
  </w:footnote>
  <w:footnote w:id="23">
    <w:p w14:paraId="7D8544C8" w14:textId="77777777" w:rsidR="000363F8" w:rsidRPr="00C512D7" w:rsidRDefault="000363F8" w:rsidP="000363F8">
      <w:pPr>
        <w:pStyle w:val="Tekstprzypisudolnego"/>
        <w:rPr>
          <w:sz w:val="19"/>
          <w:szCs w:val="19"/>
        </w:rPr>
      </w:pPr>
      <w:r w:rsidRPr="00C512D7">
        <w:rPr>
          <w:rStyle w:val="Odwoanieprzypisudolnego"/>
          <w:sz w:val="19"/>
          <w:szCs w:val="19"/>
        </w:rPr>
        <w:footnoteRef/>
      </w:r>
      <w:r w:rsidRPr="00C512D7">
        <w:rPr>
          <w:sz w:val="19"/>
          <w:szCs w:val="19"/>
        </w:rPr>
        <w:t xml:space="preserve"> </w:t>
      </w:r>
      <w:r w:rsidRPr="00C512D7">
        <w:rPr>
          <w:rStyle w:val="PrzypisZnak"/>
          <w:lang w:val="pl-PL"/>
        </w:rPr>
        <w:t>Zob. przypis 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ADBF5" w14:textId="77777777" w:rsidR="00916CAD" w:rsidRDefault="00916C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8CBCC28" wp14:editId="7D63EFA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9ECBA4" id="Prostokąt 12" o:spid="_x0000_s1026" style="position:absolute;margin-left:411.2pt;margin-top:-322.85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AF52038" w14:textId="77777777" w:rsidR="00916CAD" w:rsidRDefault="00916C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76AE3" w14:textId="77777777" w:rsidR="00916CAD" w:rsidRDefault="00916CA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ED9A54" wp14:editId="1F467F6E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31E8B5" id="Prostokąt 10" o:spid="_x0000_s1026" style="position:absolute;margin-left:411.05pt;margin-top:40.25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2336" behindDoc="0" locked="0" layoutInCell="1" allowOverlap="1" wp14:anchorId="6E935CA0" wp14:editId="265552C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553818" wp14:editId="0A55B31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D335E3" w14:textId="77777777" w:rsidR="00916CAD" w:rsidRPr="003C6C8D" w:rsidRDefault="00916CA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553818" id="Schemat blokowy: opóźnienie 6" o:spid="_x0000_s1042" alt="Napis &quot;Informacja sygnalna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D335E3" w14:textId="77777777" w:rsidR="00916CAD" w:rsidRPr="003C6C8D" w:rsidRDefault="00916CA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C7C5E82" w14:textId="77777777" w:rsidR="00916CAD" w:rsidRDefault="00916CAD">
    <w:pPr>
      <w:pStyle w:val="Nagwek"/>
      <w:rPr>
        <w:noProof/>
        <w:lang w:eastAsia="pl-PL"/>
      </w:rPr>
    </w:pPr>
  </w:p>
  <w:p w14:paraId="3A42651D" w14:textId="77777777" w:rsidR="00916CAD" w:rsidRDefault="00916CAD">
    <w:pPr>
      <w:pStyle w:val="Nagwek"/>
      <w:rPr>
        <w:noProof/>
        <w:lang w:eastAsia="pl-PL"/>
      </w:rPr>
    </w:pPr>
  </w:p>
  <w:p w14:paraId="202DD2BE" w14:textId="77777777" w:rsidR="00916CAD" w:rsidRDefault="00916CA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4EA1A" wp14:editId="6155B25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C73722" w14:textId="33F9786F" w:rsidR="00916CAD" w:rsidRPr="00A01B40" w:rsidRDefault="00916CAD" w:rsidP="00F049AB">
                          <w:pPr>
                            <w:pStyle w:val="Datainformacjisygnalnej"/>
                          </w:pPr>
                          <w:r>
                            <w:t>27.08.2026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4EA1A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2AC73722" w14:textId="33F9786F" w:rsidR="00916CAD" w:rsidRPr="00A01B40" w:rsidRDefault="00916CAD" w:rsidP="00F049AB">
                    <w:pPr>
                      <w:pStyle w:val="Datainformacjisygnalnej"/>
                    </w:pPr>
                    <w:r>
                      <w:t>27.08.2026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916CAD" w:rsidRDefault="00916CAD">
    <w:pPr>
      <w:pStyle w:val="Nagwek"/>
    </w:pPr>
  </w:p>
  <w:p w14:paraId="0738E4E9" w14:textId="77777777" w:rsidR="00916CAD" w:rsidRDefault="00916C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702" type="#_x0000_t75" style="width:120pt;height:126pt;visibility:visible" o:bullet="t">
        <v:imagedata r:id="rId1" o:title=""/>
      </v:shape>
    </w:pict>
  </w:numPicBullet>
  <w:numPicBullet w:numPicBulletId="1">
    <w:pict>
      <v:shape id="_x0000_i3703" type="#_x0000_t75" style="width:126pt;height:126pt;visibility:visible" o:bullet="t">
        <v:imagedata r:id="rId2" o:title=""/>
      </v:shape>
    </w:pict>
  </w:numPicBullet>
  <w:numPicBullet w:numPicBulletId="2">
    <w:pict>
      <v:shape id="_x0000_i3704" type="#_x0000_t75" style="width:18pt;height:24pt;visibility:visible" o:bullet="t">
        <v:imagedata r:id="rId3" o:title=""/>
      </v:shape>
    </w:pict>
  </w:numPicBullet>
  <w:numPicBullet w:numPicBulletId="3">
    <w:pict>
      <v:shape id="_x0000_i3705" type="#_x0000_t75" style="width:18pt;height:24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360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-131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-131" w:hanging="720"/>
      </w:pPr>
    </w:lvl>
    <w:lvl w:ilvl="3">
      <w:start w:val="1"/>
      <w:numFmt w:val="decimal"/>
      <w:isLgl/>
      <w:lvlText w:val="%1.%2.%3.%4."/>
      <w:lvlJc w:val="left"/>
      <w:pPr>
        <w:ind w:left="229" w:hanging="1080"/>
      </w:pPr>
    </w:lvl>
    <w:lvl w:ilvl="4">
      <w:start w:val="1"/>
      <w:numFmt w:val="decimal"/>
      <w:isLgl/>
      <w:lvlText w:val="%1.%2.%3.%4.%5."/>
      <w:lvlJc w:val="left"/>
      <w:pPr>
        <w:ind w:left="229" w:hanging="1080"/>
      </w:pPr>
    </w:lvl>
    <w:lvl w:ilvl="5">
      <w:start w:val="1"/>
      <w:numFmt w:val="decimal"/>
      <w:isLgl/>
      <w:lvlText w:val="%1.%2.%3.%4.%5.%6."/>
      <w:lvlJc w:val="left"/>
      <w:pPr>
        <w:ind w:left="589" w:hanging="1440"/>
      </w:pPr>
    </w:lvl>
    <w:lvl w:ilvl="6">
      <w:start w:val="1"/>
      <w:numFmt w:val="decimal"/>
      <w:isLgl/>
      <w:lvlText w:val="%1.%2.%3.%4.%5.%6.%7."/>
      <w:lvlJc w:val="left"/>
      <w:pPr>
        <w:ind w:left="589" w:hanging="1440"/>
      </w:p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</w:lvl>
    <w:lvl w:ilvl="8">
      <w:start w:val="1"/>
      <w:numFmt w:val="decimal"/>
      <w:isLgl/>
      <w:lvlText w:val="%1.%2.%3.%4.%5.%6.%7.%8.%9."/>
      <w:lvlJc w:val="left"/>
      <w:pPr>
        <w:ind w:left="949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41F0B3C"/>
    <w:multiLevelType w:val="multilevel"/>
    <w:tmpl w:val="40B0F5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-131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-131" w:hanging="720"/>
      </w:pPr>
    </w:lvl>
    <w:lvl w:ilvl="3">
      <w:start w:val="1"/>
      <w:numFmt w:val="decimal"/>
      <w:isLgl/>
      <w:lvlText w:val="%1.%2.%3.%4."/>
      <w:lvlJc w:val="left"/>
      <w:pPr>
        <w:ind w:left="229" w:hanging="1080"/>
      </w:pPr>
    </w:lvl>
    <w:lvl w:ilvl="4">
      <w:start w:val="1"/>
      <w:numFmt w:val="decimal"/>
      <w:isLgl/>
      <w:lvlText w:val="%1.%2.%3.%4.%5."/>
      <w:lvlJc w:val="left"/>
      <w:pPr>
        <w:ind w:left="229" w:hanging="1080"/>
      </w:pPr>
    </w:lvl>
    <w:lvl w:ilvl="5">
      <w:start w:val="1"/>
      <w:numFmt w:val="decimal"/>
      <w:isLgl/>
      <w:lvlText w:val="%1.%2.%3.%4.%5.%6."/>
      <w:lvlJc w:val="left"/>
      <w:pPr>
        <w:ind w:left="589" w:hanging="1440"/>
      </w:pPr>
    </w:lvl>
    <w:lvl w:ilvl="6">
      <w:start w:val="1"/>
      <w:numFmt w:val="decimal"/>
      <w:isLgl/>
      <w:lvlText w:val="%1.%2.%3.%4.%5.%6.%7."/>
      <w:lvlJc w:val="left"/>
      <w:pPr>
        <w:ind w:left="589" w:hanging="1440"/>
      </w:p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</w:lvl>
    <w:lvl w:ilvl="8">
      <w:start w:val="1"/>
      <w:numFmt w:val="decimal"/>
      <w:isLgl/>
      <w:lvlText w:val="%1.%2.%3.%4.%5.%6.%7.%8.%9."/>
      <w:lvlJc w:val="left"/>
      <w:pPr>
        <w:ind w:left="949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B3"/>
    <w:rsid w:val="000006E6"/>
    <w:rsid w:val="00001B7D"/>
    <w:rsid w:val="00001C5B"/>
    <w:rsid w:val="00003437"/>
    <w:rsid w:val="00003484"/>
    <w:rsid w:val="00004B70"/>
    <w:rsid w:val="0000709F"/>
    <w:rsid w:val="000108B8"/>
    <w:rsid w:val="000125F7"/>
    <w:rsid w:val="00013406"/>
    <w:rsid w:val="000152F5"/>
    <w:rsid w:val="00016B5C"/>
    <w:rsid w:val="00022D72"/>
    <w:rsid w:val="00024C5E"/>
    <w:rsid w:val="00025F48"/>
    <w:rsid w:val="00027677"/>
    <w:rsid w:val="000279D8"/>
    <w:rsid w:val="00031CA4"/>
    <w:rsid w:val="000325E6"/>
    <w:rsid w:val="00032757"/>
    <w:rsid w:val="000345FD"/>
    <w:rsid w:val="00034A0F"/>
    <w:rsid w:val="00034FDB"/>
    <w:rsid w:val="000363F8"/>
    <w:rsid w:val="00042F04"/>
    <w:rsid w:val="00043790"/>
    <w:rsid w:val="00044E86"/>
    <w:rsid w:val="0004582E"/>
    <w:rsid w:val="000470AA"/>
    <w:rsid w:val="000473AB"/>
    <w:rsid w:val="00047809"/>
    <w:rsid w:val="00054D72"/>
    <w:rsid w:val="00057CA1"/>
    <w:rsid w:val="000611FF"/>
    <w:rsid w:val="000612AE"/>
    <w:rsid w:val="000647A9"/>
    <w:rsid w:val="00066172"/>
    <w:rsid w:val="000662E2"/>
    <w:rsid w:val="00066883"/>
    <w:rsid w:val="00071B39"/>
    <w:rsid w:val="00072A36"/>
    <w:rsid w:val="00074BD6"/>
    <w:rsid w:val="00074DB0"/>
    <w:rsid w:val="00074DD8"/>
    <w:rsid w:val="00075286"/>
    <w:rsid w:val="00075759"/>
    <w:rsid w:val="00075BD4"/>
    <w:rsid w:val="00076298"/>
    <w:rsid w:val="00077B3E"/>
    <w:rsid w:val="000806F7"/>
    <w:rsid w:val="000874F6"/>
    <w:rsid w:val="00090788"/>
    <w:rsid w:val="00093474"/>
    <w:rsid w:val="00093A86"/>
    <w:rsid w:val="00097840"/>
    <w:rsid w:val="000A051C"/>
    <w:rsid w:val="000A11CC"/>
    <w:rsid w:val="000A3376"/>
    <w:rsid w:val="000A56E1"/>
    <w:rsid w:val="000B0077"/>
    <w:rsid w:val="000B0727"/>
    <w:rsid w:val="000B5992"/>
    <w:rsid w:val="000B64B5"/>
    <w:rsid w:val="000C135D"/>
    <w:rsid w:val="000C695B"/>
    <w:rsid w:val="000C73C0"/>
    <w:rsid w:val="000D1A2E"/>
    <w:rsid w:val="000D1D43"/>
    <w:rsid w:val="000D225C"/>
    <w:rsid w:val="000D2A5C"/>
    <w:rsid w:val="000D39F0"/>
    <w:rsid w:val="000E0918"/>
    <w:rsid w:val="000E21A0"/>
    <w:rsid w:val="000E6763"/>
    <w:rsid w:val="000E7566"/>
    <w:rsid w:val="000E79A9"/>
    <w:rsid w:val="000E7DF7"/>
    <w:rsid w:val="000F7E10"/>
    <w:rsid w:val="001011C3"/>
    <w:rsid w:val="00106024"/>
    <w:rsid w:val="00106DA3"/>
    <w:rsid w:val="0010730D"/>
    <w:rsid w:val="00110214"/>
    <w:rsid w:val="00110D87"/>
    <w:rsid w:val="0011128A"/>
    <w:rsid w:val="00111CF4"/>
    <w:rsid w:val="00112399"/>
    <w:rsid w:val="0011274D"/>
    <w:rsid w:val="00114D18"/>
    <w:rsid w:val="00114DB9"/>
    <w:rsid w:val="00116087"/>
    <w:rsid w:val="00117711"/>
    <w:rsid w:val="00117D47"/>
    <w:rsid w:val="00117F71"/>
    <w:rsid w:val="0012001E"/>
    <w:rsid w:val="001202B3"/>
    <w:rsid w:val="00121E55"/>
    <w:rsid w:val="001247DE"/>
    <w:rsid w:val="001256ED"/>
    <w:rsid w:val="00127F70"/>
    <w:rsid w:val="00130296"/>
    <w:rsid w:val="00132994"/>
    <w:rsid w:val="00133E7B"/>
    <w:rsid w:val="00134145"/>
    <w:rsid w:val="001365CA"/>
    <w:rsid w:val="00136736"/>
    <w:rsid w:val="00136740"/>
    <w:rsid w:val="00136D67"/>
    <w:rsid w:val="00140C62"/>
    <w:rsid w:val="00140EEC"/>
    <w:rsid w:val="001423B6"/>
    <w:rsid w:val="0014456B"/>
    <w:rsid w:val="001448A7"/>
    <w:rsid w:val="001455CB"/>
    <w:rsid w:val="00146621"/>
    <w:rsid w:val="00150B66"/>
    <w:rsid w:val="00150DBE"/>
    <w:rsid w:val="00155927"/>
    <w:rsid w:val="00157518"/>
    <w:rsid w:val="001617E3"/>
    <w:rsid w:val="00162325"/>
    <w:rsid w:val="001631C6"/>
    <w:rsid w:val="00163C98"/>
    <w:rsid w:val="00164763"/>
    <w:rsid w:val="001647A4"/>
    <w:rsid w:val="0016504C"/>
    <w:rsid w:val="001668AF"/>
    <w:rsid w:val="00171C77"/>
    <w:rsid w:val="00174F2D"/>
    <w:rsid w:val="001777EF"/>
    <w:rsid w:val="001808B3"/>
    <w:rsid w:val="00185081"/>
    <w:rsid w:val="00191FCC"/>
    <w:rsid w:val="001951DA"/>
    <w:rsid w:val="00195A17"/>
    <w:rsid w:val="001960BA"/>
    <w:rsid w:val="001A24A4"/>
    <w:rsid w:val="001A48B2"/>
    <w:rsid w:val="001A558E"/>
    <w:rsid w:val="001A7D5E"/>
    <w:rsid w:val="001B053D"/>
    <w:rsid w:val="001B14B9"/>
    <w:rsid w:val="001B6A12"/>
    <w:rsid w:val="001B6DC7"/>
    <w:rsid w:val="001C0C7B"/>
    <w:rsid w:val="001C2006"/>
    <w:rsid w:val="001C3269"/>
    <w:rsid w:val="001D1147"/>
    <w:rsid w:val="001D11C5"/>
    <w:rsid w:val="001D1250"/>
    <w:rsid w:val="001D19B6"/>
    <w:rsid w:val="001D1DB4"/>
    <w:rsid w:val="001D23F1"/>
    <w:rsid w:val="001D25F9"/>
    <w:rsid w:val="001D61ED"/>
    <w:rsid w:val="001E041B"/>
    <w:rsid w:val="001E3817"/>
    <w:rsid w:val="001E4D76"/>
    <w:rsid w:val="001E501D"/>
    <w:rsid w:val="001E5B2D"/>
    <w:rsid w:val="001F4862"/>
    <w:rsid w:val="001F4BFD"/>
    <w:rsid w:val="001F7B8F"/>
    <w:rsid w:val="0020156C"/>
    <w:rsid w:val="00202B8C"/>
    <w:rsid w:val="0020704B"/>
    <w:rsid w:val="002143C5"/>
    <w:rsid w:val="00214CB5"/>
    <w:rsid w:val="00216634"/>
    <w:rsid w:val="00217B7D"/>
    <w:rsid w:val="002244A9"/>
    <w:rsid w:val="00227B92"/>
    <w:rsid w:val="00230DBA"/>
    <w:rsid w:val="002312D6"/>
    <w:rsid w:val="00232182"/>
    <w:rsid w:val="002371A1"/>
    <w:rsid w:val="002373B9"/>
    <w:rsid w:val="00237913"/>
    <w:rsid w:val="00241429"/>
    <w:rsid w:val="00241827"/>
    <w:rsid w:val="00241ED8"/>
    <w:rsid w:val="00242D31"/>
    <w:rsid w:val="00244A75"/>
    <w:rsid w:val="002465B2"/>
    <w:rsid w:val="002468F7"/>
    <w:rsid w:val="00247016"/>
    <w:rsid w:val="00253AB6"/>
    <w:rsid w:val="0025481E"/>
    <w:rsid w:val="002574F9"/>
    <w:rsid w:val="00262B61"/>
    <w:rsid w:val="00262CC6"/>
    <w:rsid w:val="00263E08"/>
    <w:rsid w:val="00264171"/>
    <w:rsid w:val="002665E9"/>
    <w:rsid w:val="002718C0"/>
    <w:rsid w:val="00272F66"/>
    <w:rsid w:val="002736E0"/>
    <w:rsid w:val="00274C62"/>
    <w:rsid w:val="002762FD"/>
    <w:rsid w:val="00276811"/>
    <w:rsid w:val="002801A0"/>
    <w:rsid w:val="00281AF1"/>
    <w:rsid w:val="00282699"/>
    <w:rsid w:val="002853FF"/>
    <w:rsid w:val="0028691E"/>
    <w:rsid w:val="00290A13"/>
    <w:rsid w:val="002926DF"/>
    <w:rsid w:val="002938DE"/>
    <w:rsid w:val="00296697"/>
    <w:rsid w:val="002A610B"/>
    <w:rsid w:val="002A7711"/>
    <w:rsid w:val="002A7A43"/>
    <w:rsid w:val="002B0472"/>
    <w:rsid w:val="002B20DA"/>
    <w:rsid w:val="002B59B9"/>
    <w:rsid w:val="002B6A84"/>
    <w:rsid w:val="002B6B12"/>
    <w:rsid w:val="002C0221"/>
    <w:rsid w:val="002C1673"/>
    <w:rsid w:val="002C21F0"/>
    <w:rsid w:val="002C2981"/>
    <w:rsid w:val="002C549E"/>
    <w:rsid w:val="002C79CA"/>
    <w:rsid w:val="002D01DF"/>
    <w:rsid w:val="002E3CE3"/>
    <w:rsid w:val="002E3EB3"/>
    <w:rsid w:val="002E6140"/>
    <w:rsid w:val="002E61AF"/>
    <w:rsid w:val="002E6985"/>
    <w:rsid w:val="002E71B6"/>
    <w:rsid w:val="002E7AEB"/>
    <w:rsid w:val="002F1847"/>
    <w:rsid w:val="002F1DE7"/>
    <w:rsid w:val="002F30FB"/>
    <w:rsid w:val="002F35F6"/>
    <w:rsid w:val="002F3BD4"/>
    <w:rsid w:val="002F3EBB"/>
    <w:rsid w:val="002F77C8"/>
    <w:rsid w:val="002F7CBF"/>
    <w:rsid w:val="003036A9"/>
    <w:rsid w:val="00304F22"/>
    <w:rsid w:val="00305E94"/>
    <w:rsid w:val="00306C7C"/>
    <w:rsid w:val="00311DC9"/>
    <w:rsid w:val="00313BA7"/>
    <w:rsid w:val="00313F5C"/>
    <w:rsid w:val="00314C1C"/>
    <w:rsid w:val="00314F86"/>
    <w:rsid w:val="00316CB0"/>
    <w:rsid w:val="00317E4A"/>
    <w:rsid w:val="00317F4D"/>
    <w:rsid w:val="003208FA"/>
    <w:rsid w:val="00321E93"/>
    <w:rsid w:val="00322EDD"/>
    <w:rsid w:val="0032328D"/>
    <w:rsid w:val="003309FA"/>
    <w:rsid w:val="00331135"/>
    <w:rsid w:val="00332320"/>
    <w:rsid w:val="003336BD"/>
    <w:rsid w:val="0033472F"/>
    <w:rsid w:val="00334759"/>
    <w:rsid w:val="00340F5D"/>
    <w:rsid w:val="00341E1B"/>
    <w:rsid w:val="003461A3"/>
    <w:rsid w:val="00347D72"/>
    <w:rsid w:val="00350C75"/>
    <w:rsid w:val="00353F45"/>
    <w:rsid w:val="00356FF0"/>
    <w:rsid w:val="00357611"/>
    <w:rsid w:val="00362846"/>
    <w:rsid w:val="0036432A"/>
    <w:rsid w:val="00364AF9"/>
    <w:rsid w:val="00367237"/>
    <w:rsid w:val="00367DAB"/>
    <w:rsid w:val="0037077F"/>
    <w:rsid w:val="00372411"/>
    <w:rsid w:val="00373882"/>
    <w:rsid w:val="00373918"/>
    <w:rsid w:val="00374659"/>
    <w:rsid w:val="003806AB"/>
    <w:rsid w:val="00382A8A"/>
    <w:rsid w:val="003843DB"/>
    <w:rsid w:val="003850F3"/>
    <w:rsid w:val="00390F97"/>
    <w:rsid w:val="00393761"/>
    <w:rsid w:val="003937A5"/>
    <w:rsid w:val="00394E26"/>
    <w:rsid w:val="00396691"/>
    <w:rsid w:val="00397D18"/>
    <w:rsid w:val="003A1B36"/>
    <w:rsid w:val="003B052F"/>
    <w:rsid w:val="003B1454"/>
    <w:rsid w:val="003B18B6"/>
    <w:rsid w:val="003B3B75"/>
    <w:rsid w:val="003C161B"/>
    <w:rsid w:val="003C21D7"/>
    <w:rsid w:val="003C2D78"/>
    <w:rsid w:val="003C59E0"/>
    <w:rsid w:val="003C6C8D"/>
    <w:rsid w:val="003D0088"/>
    <w:rsid w:val="003D1565"/>
    <w:rsid w:val="003D2656"/>
    <w:rsid w:val="003D35E7"/>
    <w:rsid w:val="003D4F95"/>
    <w:rsid w:val="003D5F42"/>
    <w:rsid w:val="003D60A9"/>
    <w:rsid w:val="003E0A1C"/>
    <w:rsid w:val="003E4367"/>
    <w:rsid w:val="003F0699"/>
    <w:rsid w:val="003F0BD9"/>
    <w:rsid w:val="003F1510"/>
    <w:rsid w:val="003F4C97"/>
    <w:rsid w:val="003F666D"/>
    <w:rsid w:val="003F7BC7"/>
    <w:rsid w:val="003F7C4F"/>
    <w:rsid w:val="003F7FE6"/>
    <w:rsid w:val="00400193"/>
    <w:rsid w:val="00405B14"/>
    <w:rsid w:val="004060CA"/>
    <w:rsid w:val="00410B9D"/>
    <w:rsid w:val="00416EAF"/>
    <w:rsid w:val="00417371"/>
    <w:rsid w:val="004212E7"/>
    <w:rsid w:val="00423C88"/>
    <w:rsid w:val="0042446D"/>
    <w:rsid w:val="00425FEF"/>
    <w:rsid w:val="00427BF8"/>
    <w:rsid w:val="00431368"/>
    <w:rsid w:val="00431430"/>
    <w:rsid w:val="00431C02"/>
    <w:rsid w:val="00432E24"/>
    <w:rsid w:val="00435AAF"/>
    <w:rsid w:val="00437395"/>
    <w:rsid w:val="004423DB"/>
    <w:rsid w:val="00443407"/>
    <w:rsid w:val="00445047"/>
    <w:rsid w:val="00446749"/>
    <w:rsid w:val="00450C6D"/>
    <w:rsid w:val="0045143C"/>
    <w:rsid w:val="00451F4C"/>
    <w:rsid w:val="00452F4B"/>
    <w:rsid w:val="004531FA"/>
    <w:rsid w:val="00453EB7"/>
    <w:rsid w:val="00455F6A"/>
    <w:rsid w:val="00457DDC"/>
    <w:rsid w:val="00460131"/>
    <w:rsid w:val="00460F3B"/>
    <w:rsid w:val="00463E39"/>
    <w:rsid w:val="0046493B"/>
    <w:rsid w:val="004653A6"/>
    <w:rsid w:val="004657FC"/>
    <w:rsid w:val="00467F36"/>
    <w:rsid w:val="004733F6"/>
    <w:rsid w:val="004734AC"/>
    <w:rsid w:val="00474E69"/>
    <w:rsid w:val="004819A1"/>
    <w:rsid w:val="00483E9F"/>
    <w:rsid w:val="00485A2C"/>
    <w:rsid w:val="00490C72"/>
    <w:rsid w:val="00490CB2"/>
    <w:rsid w:val="00491D59"/>
    <w:rsid w:val="00494866"/>
    <w:rsid w:val="00494AA4"/>
    <w:rsid w:val="0049621B"/>
    <w:rsid w:val="004A0629"/>
    <w:rsid w:val="004A1D19"/>
    <w:rsid w:val="004B325E"/>
    <w:rsid w:val="004B335E"/>
    <w:rsid w:val="004B3685"/>
    <w:rsid w:val="004B3F25"/>
    <w:rsid w:val="004B4292"/>
    <w:rsid w:val="004B7B5E"/>
    <w:rsid w:val="004C1895"/>
    <w:rsid w:val="004C5108"/>
    <w:rsid w:val="004C6D40"/>
    <w:rsid w:val="004D4727"/>
    <w:rsid w:val="004D4825"/>
    <w:rsid w:val="004D7E00"/>
    <w:rsid w:val="004E1C1A"/>
    <w:rsid w:val="004E1EC1"/>
    <w:rsid w:val="004E2E86"/>
    <w:rsid w:val="004E4A98"/>
    <w:rsid w:val="004E6AA8"/>
    <w:rsid w:val="004E7FD4"/>
    <w:rsid w:val="004F0C3C"/>
    <w:rsid w:val="004F13A4"/>
    <w:rsid w:val="004F2280"/>
    <w:rsid w:val="004F23BB"/>
    <w:rsid w:val="004F4196"/>
    <w:rsid w:val="004F63FC"/>
    <w:rsid w:val="0050047B"/>
    <w:rsid w:val="00500667"/>
    <w:rsid w:val="00505A92"/>
    <w:rsid w:val="005108CF"/>
    <w:rsid w:val="005111AF"/>
    <w:rsid w:val="00511514"/>
    <w:rsid w:val="00511EBC"/>
    <w:rsid w:val="00516FB7"/>
    <w:rsid w:val="00517FE9"/>
    <w:rsid w:val="005203F1"/>
    <w:rsid w:val="00521BC3"/>
    <w:rsid w:val="00523FCB"/>
    <w:rsid w:val="00525181"/>
    <w:rsid w:val="0052559B"/>
    <w:rsid w:val="00531873"/>
    <w:rsid w:val="00533632"/>
    <w:rsid w:val="00534013"/>
    <w:rsid w:val="00540C5C"/>
    <w:rsid w:val="005415DB"/>
    <w:rsid w:val="00541E6E"/>
    <w:rsid w:val="0054251F"/>
    <w:rsid w:val="00545B96"/>
    <w:rsid w:val="00550552"/>
    <w:rsid w:val="00551907"/>
    <w:rsid w:val="005520D8"/>
    <w:rsid w:val="00553507"/>
    <w:rsid w:val="005555B5"/>
    <w:rsid w:val="00555CFB"/>
    <w:rsid w:val="00556841"/>
    <w:rsid w:val="00556ADB"/>
    <w:rsid w:val="00556CF1"/>
    <w:rsid w:val="00560A2D"/>
    <w:rsid w:val="00560ABF"/>
    <w:rsid w:val="00572AE9"/>
    <w:rsid w:val="005746B2"/>
    <w:rsid w:val="005746CF"/>
    <w:rsid w:val="005762A7"/>
    <w:rsid w:val="00576BAF"/>
    <w:rsid w:val="00586F03"/>
    <w:rsid w:val="0058772D"/>
    <w:rsid w:val="00587CEE"/>
    <w:rsid w:val="005916D7"/>
    <w:rsid w:val="00591C4E"/>
    <w:rsid w:val="0059220E"/>
    <w:rsid w:val="005934B6"/>
    <w:rsid w:val="005939AC"/>
    <w:rsid w:val="00594001"/>
    <w:rsid w:val="0059427F"/>
    <w:rsid w:val="005A3DD1"/>
    <w:rsid w:val="005A46BA"/>
    <w:rsid w:val="005A52BC"/>
    <w:rsid w:val="005A698C"/>
    <w:rsid w:val="005A7002"/>
    <w:rsid w:val="005B455D"/>
    <w:rsid w:val="005B7929"/>
    <w:rsid w:val="005B7B32"/>
    <w:rsid w:val="005C08AE"/>
    <w:rsid w:val="005C0CAC"/>
    <w:rsid w:val="005C25C3"/>
    <w:rsid w:val="005C2E2C"/>
    <w:rsid w:val="005D062E"/>
    <w:rsid w:val="005D146D"/>
    <w:rsid w:val="005D2092"/>
    <w:rsid w:val="005D2F6B"/>
    <w:rsid w:val="005D334E"/>
    <w:rsid w:val="005D6C9E"/>
    <w:rsid w:val="005E0799"/>
    <w:rsid w:val="005E0D72"/>
    <w:rsid w:val="005E10F9"/>
    <w:rsid w:val="005E1200"/>
    <w:rsid w:val="005E151A"/>
    <w:rsid w:val="005E2397"/>
    <w:rsid w:val="005E550A"/>
    <w:rsid w:val="005F17CB"/>
    <w:rsid w:val="005F17CF"/>
    <w:rsid w:val="005F19F2"/>
    <w:rsid w:val="005F45EE"/>
    <w:rsid w:val="005F5A80"/>
    <w:rsid w:val="005F6C03"/>
    <w:rsid w:val="005F7611"/>
    <w:rsid w:val="005F776C"/>
    <w:rsid w:val="00600935"/>
    <w:rsid w:val="006028A3"/>
    <w:rsid w:val="00602FFF"/>
    <w:rsid w:val="006044FF"/>
    <w:rsid w:val="0060614E"/>
    <w:rsid w:val="0060775F"/>
    <w:rsid w:val="0060779F"/>
    <w:rsid w:val="00607CC5"/>
    <w:rsid w:val="0061179B"/>
    <w:rsid w:val="006125F9"/>
    <w:rsid w:val="00613692"/>
    <w:rsid w:val="00614391"/>
    <w:rsid w:val="00616AA3"/>
    <w:rsid w:val="00622031"/>
    <w:rsid w:val="00622592"/>
    <w:rsid w:val="00625A58"/>
    <w:rsid w:val="00631752"/>
    <w:rsid w:val="0063277A"/>
    <w:rsid w:val="00633014"/>
    <w:rsid w:val="0063437B"/>
    <w:rsid w:val="0063660D"/>
    <w:rsid w:val="006400E0"/>
    <w:rsid w:val="0064017E"/>
    <w:rsid w:val="0064185E"/>
    <w:rsid w:val="006418AF"/>
    <w:rsid w:val="00645C2E"/>
    <w:rsid w:val="00654BB6"/>
    <w:rsid w:val="00655DDD"/>
    <w:rsid w:val="00656594"/>
    <w:rsid w:val="00660ACC"/>
    <w:rsid w:val="006614CB"/>
    <w:rsid w:val="00661A98"/>
    <w:rsid w:val="00661C64"/>
    <w:rsid w:val="00662D95"/>
    <w:rsid w:val="00663310"/>
    <w:rsid w:val="006673CA"/>
    <w:rsid w:val="00670686"/>
    <w:rsid w:val="00673C26"/>
    <w:rsid w:val="00674DE5"/>
    <w:rsid w:val="00677ACA"/>
    <w:rsid w:val="006812AF"/>
    <w:rsid w:val="00681D1C"/>
    <w:rsid w:val="0068327D"/>
    <w:rsid w:val="00691534"/>
    <w:rsid w:val="006915D1"/>
    <w:rsid w:val="00693880"/>
    <w:rsid w:val="00693893"/>
    <w:rsid w:val="006949E1"/>
    <w:rsid w:val="00694AF0"/>
    <w:rsid w:val="0069531D"/>
    <w:rsid w:val="006A307C"/>
    <w:rsid w:val="006A4686"/>
    <w:rsid w:val="006A6AEB"/>
    <w:rsid w:val="006B0E9E"/>
    <w:rsid w:val="006B486D"/>
    <w:rsid w:val="006B5AE4"/>
    <w:rsid w:val="006B76C4"/>
    <w:rsid w:val="006C1809"/>
    <w:rsid w:val="006C1EE4"/>
    <w:rsid w:val="006C2797"/>
    <w:rsid w:val="006D078C"/>
    <w:rsid w:val="006D1507"/>
    <w:rsid w:val="006D1608"/>
    <w:rsid w:val="006D4054"/>
    <w:rsid w:val="006D72AA"/>
    <w:rsid w:val="006D734F"/>
    <w:rsid w:val="006D7409"/>
    <w:rsid w:val="006E02EC"/>
    <w:rsid w:val="006E3308"/>
    <w:rsid w:val="006E3C4F"/>
    <w:rsid w:val="006E3E9D"/>
    <w:rsid w:val="006E46B9"/>
    <w:rsid w:val="006E6F41"/>
    <w:rsid w:val="006E73E6"/>
    <w:rsid w:val="006E73E8"/>
    <w:rsid w:val="006E7425"/>
    <w:rsid w:val="006E7B5E"/>
    <w:rsid w:val="006F6778"/>
    <w:rsid w:val="006F67D7"/>
    <w:rsid w:val="006F6B1D"/>
    <w:rsid w:val="006F6BB8"/>
    <w:rsid w:val="00703C9D"/>
    <w:rsid w:val="00703FE1"/>
    <w:rsid w:val="00705B05"/>
    <w:rsid w:val="00706925"/>
    <w:rsid w:val="00710234"/>
    <w:rsid w:val="00710E54"/>
    <w:rsid w:val="00711495"/>
    <w:rsid w:val="00712253"/>
    <w:rsid w:val="00714DE1"/>
    <w:rsid w:val="00717E1E"/>
    <w:rsid w:val="007202A1"/>
    <w:rsid w:val="00720C84"/>
    <w:rsid w:val="007211B1"/>
    <w:rsid w:val="00724301"/>
    <w:rsid w:val="00724A3E"/>
    <w:rsid w:val="007250F7"/>
    <w:rsid w:val="007253EF"/>
    <w:rsid w:val="00726E51"/>
    <w:rsid w:val="007277DA"/>
    <w:rsid w:val="00727DC5"/>
    <w:rsid w:val="00731D27"/>
    <w:rsid w:val="007321AD"/>
    <w:rsid w:val="00732A05"/>
    <w:rsid w:val="00733C4B"/>
    <w:rsid w:val="0073509C"/>
    <w:rsid w:val="007357EB"/>
    <w:rsid w:val="00742056"/>
    <w:rsid w:val="00743F34"/>
    <w:rsid w:val="0074573A"/>
    <w:rsid w:val="00745FE6"/>
    <w:rsid w:val="00746187"/>
    <w:rsid w:val="00746D6B"/>
    <w:rsid w:val="00750AB1"/>
    <w:rsid w:val="00751E88"/>
    <w:rsid w:val="00754504"/>
    <w:rsid w:val="007555BD"/>
    <w:rsid w:val="007567C2"/>
    <w:rsid w:val="00757470"/>
    <w:rsid w:val="00760116"/>
    <w:rsid w:val="0076109B"/>
    <w:rsid w:val="00761FA0"/>
    <w:rsid w:val="00762177"/>
    <w:rsid w:val="0076254F"/>
    <w:rsid w:val="007664D8"/>
    <w:rsid w:val="007666A6"/>
    <w:rsid w:val="00766AB9"/>
    <w:rsid w:val="0077033C"/>
    <w:rsid w:val="00774757"/>
    <w:rsid w:val="00774FED"/>
    <w:rsid w:val="007769AB"/>
    <w:rsid w:val="007776C1"/>
    <w:rsid w:val="00777E53"/>
    <w:rsid w:val="007801F5"/>
    <w:rsid w:val="00783CA4"/>
    <w:rsid w:val="007842FB"/>
    <w:rsid w:val="00785A2A"/>
    <w:rsid w:val="00786124"/>
    <w:rsid w:val="0079016B"/>
    <w:rsid w:val="00790F4F"/>
    <w:rsid w:val="00793EC4"/>
    <w:rsid w:val="0079514B"/>
    <w:rsid w:val="00795252"/>
    <w:rsid w:val="0079605E"/>
    <w:rsid w:val="00796204"/>
    <w:rsid w:val="0079685D"/>
    <w:rsid w:val="00797DDF"/>
    <w:rsid w:val="007A2DC1"/>
    <w:rsid w:val="007A3302"/>
    <w:rsid w:val="007A489A"/>
    <w:rsid w:val="007B4BB3"/>
    <w:rsid w:val="007B5312"/>
    <w:rsid w:val="007B5C7B"/>
    <w:rsid w:val="007B7066"/>
    <w:rsid w:val="007B76BC"/>
    <w:rsid w:val="007C02EB"/>
    <w:rsid w:val="007C4CC8"/>
    <w:rsid w:val="007D0869"/>
    <w:rsid w:val="007D14C4"/>
    <w:rsid w:val="007D3319"/>
    <w:rsid w:val="007D335D"/>
    <w:rsid w:val="007D605C"/>
    <w:rsid w:val="007D6E7C"/>
    <w:rsid w:val="007E09E7"/>
    <w:rsid w:val="007E11D1"/>
    <w:rsid w:val="007E3314"/>
    <w:rsid w:val="007E3514"/>
    <w:rsid w:val="007E4B03"/>
    <w:rsid w:val="007E564D"/>
    <w:rsid w:val="007E7ADF"/>
    <w:rsid w:val="007F1069"/>
    <w:rsid w:val="007F324B"/>
    <w:rsid w:val="007F3BF5"/>
    <w:rsid w:val="007F3E23"/>
    <w:rsid w:val="007F5BD0"/>
    <w:rsid w:val="007F7DB4"/>
    <w:rsid w:val="008010A8"/>
    <w:rsid w:val="00804743"/>
    <w:rsid w:val="0080553C"/>
    <w:rsid w:val="00805AC7"/>
    <w:rsid w:val="00805B46"/>
    <w:rsid w:val="00805DB4"/>
    <w:rsid w:val="00810A7E"/>
    <w:rsid w:val="0081122B"/>
    <w:rsid w:val="00811532"/>
    <w:rsid w:val="008152C1"/>
    <w:rsid w:val="00815B20"/>
    <w:rsid w:val="00815DAE"/>
    <w:rsid w:val="008167E9"/>
    <w:rsid w:val="00823593"/>
    <w:rsid w:val="00823BF2"/>
    <w:rsid w:val="00825DC2"/>
    <w:rsid w:val="0083081F"/>
    <w:rsid w:val="0083301E"/>
    <w:rsid w:val="0083444F"/>
    <w:rsid w:val="00834AD3"/>
    <w:rsid w:val="0083622A"/>
    <w:rsid w:val="008435D3"/>
    <w:rsid w:val="00843795"/>
    <w:rsid w:val="008455A4"/>
    <w:rsid w:val="00845B4D"/>
    <w:rsid w:val="00847E6B"/>
    <w:rsid w:val="00847F0F"/>
    <w:rsid w:val="00850706"/>
    <w:rsid w:val="00852448"/>
    <w:rsid w:val="0085294F"/>
    <w:rsid w:val="008556F4"/>
    <w:rsid w:val="008569BA"/>
    <w:rsid w:val="00860B08"/>
    <w:rsid w:val="0086265A"/>
    <w:rsid w:val="00865325"/>
    <w:rsid w:val="00865B0A"/>
    <w:rsid w:val="008662DD"/>
    <w:rsid w:val="00872798"/>
    <w:rsid w:val="00875AC2"/>
    <w:rsid w:val="00877F6C"/>
    <w:rsid w:val="008806D7"/>
    <w:rsid w:val="0088258A"/>
    <w:rsid w:val="00886332"/>
    <w:rsid w:val="008923E6"/>
    <w:rsid w:val="008925F0"/>
    <w:rsid w:val="0089349D"/>
    <w:rsid w:val="008937F8"/>
    <w:rsid w:val="008938CA"/>
    <w:rsid w:val="0089448A"/>
    <w:rsid w:val="00895371"/>
    <w:rsid w:val="00896886"/>
    <w:rsid w:val="0089728F"/>
    <w:rsid w:val="0089774D"/>
    <w:rsid w:val="00897877"/>
    <w:rsid w:val="008A1A2A"/>
    <w:rsid w:val="008A26D9"/>
    <w:rsid w:val="008A513A"/>
    <w:rsid w:val="008A75DD"/>
    <w:rsid w:val="008A7B5B"/>
    <w:rsid w:val="008B12D2"/>
    <w:rsid w:val="008B3459"/>
    <w:rsid w:val="008B3DC3"/>
    <w:rsid w:val="008B43C6"/>
    <w:rsid w:val="008B58A5"/>
    <w:rsid w:val="008B7097"/>
    <w:rsid w:val="008B72D0"/>
    <w:rsid w:val="008B7AEA"/>
    <w:rsid w:val="008C0795"/>
    <w:rsid w:val="008C0C29"/>
    <w:rsid w:val="008C0FC7"/>
    <w:rsid w:val="008C3283"/>
    <w:rsid w:val="008C5C76"/>
    <w:rsid w:val="008D02DA"/>
    <w:rsid w:val="008D245B"/>
    <w:rsid w:val="008D6174"/>
    <w:rsid w:val="008D76BC"/>
    <w:rsid w:val="008E0C11"/>
    <w:rsid w:val="008E1A65"/>
    <w:rsid w:val="008E40A8"/>
    <w:rsid w:val="008E4E1B"/>
    <w:rsid w:val="008E7DBA"/>
    <w:rsid w:val="008F0829"/>
    <w:rsid w:val="008F14C6"/>
    <w:rsid w:val="008F3638"/>
    <w:rsid w:val="008F4441"/>
    <w:rsid w:val="008F4773"/>
    <w:rsid w:val="008F6B20"/>
    <w:rsid w:val="008F6F31"/>
    <w:rsid w:val="008F74DF"/>
    <w:rsid w:val="008F74FC"/>
    <w:rsid w:val="00902274"/>
    <w:rsid w:val="00907030"/>
    <w:rsid w:val="009127BA"/>
    <w:rsid w:val="00916CAD"/>
    <w:rsid w:val="0091780E"/>
    <w:rsid w:val="00920AAE"/>
    <w:rsid w:val="00920AE8"/>
    <w:rsid w:val="009227A6"/>
    <w:rsid w:val="009266B2"/>
    <w:rsid w:val="00930173"/>
    <w:rsid w:val="00932BA5"/>
    <w:rsid w:val="00933C14"/>
    <w:rsid w:val="00933EC1"/>
    <w:rsid w:val="00934911"/>
    <w:rsid w:val="00936310"/>
    <w:rsid w:val="00936525"/>
    <w:rsid w:val="009374A4"/>
    <w:rsid w:val="00937ED7"/>
    <w:rsid w:val="00940480"/>
    <w:rsid w:val="00940C3C"/>
    <w:rsid w:val="00941314"/>
    <w:rsid w:val="00942FEC"/>
    <w:rsid w:val="009433BA"/>
    <w:rsid w:val="009435F1"/>
    <w:rsid w:val="009446AD"/>
    <w:rsid w:val="009505DC"/>
    <w:rsid w:val="00950753"/>
    <w:rsid w:val="00951438"/>
    <w:rsid w:val="00952DAA"/>
    <w:rsid w:val="009530DB"/>
    <w:rsid w:val="00953553"/>
    <w:rsid w:val="00953676"/>
    <w:rsid w:val="00953E0D"/>
    <w:rsid w:val="00956F30"/>
    <w:rsid w:val="00957656"/>
    <w:rsid w:val="0096056A"/>
    <w:rsid w:val="00964E50"/>
    <w:rsid w:val="00965202"/>
    <w:rsid w:val="009664F7"/>
    <w:rsid w:val="00966C9A"/>
    <w:rsid w:val="00967527"/>
    <w:rsid w:val="009705EE"/>
    <w:rsid w:val="00970BF8"/>
    <w:rsid w:val="009727FA"/>
    <w:rsid w:val="00973B6A"/>
    <w:rsid w:val="00973E8F"/>
    <w:rsid w:val="0097744E"/>
    <w:rsid w:val="00977927"/>
    <w:rsid w:val="0098135C"/>
    <w:rsid w:val="0098156A"/>
    <w:rsid w:val="00981725"/>
    <w:rsid w:val="00981851"/>
    <w:rsid w:val="00981DD2"/>
    <w:rsid w:val="00984AD0"/>
    <w:rsid w:val="00991BAC"/>
    <w:rsid w:val="00993101"/>
    <w:rsid w:val="00994940"/>
    <w:rsid w:val="00994DEF"/>
    <w:rsid w:val="009A0C6C"/>
    <w:rsid w:val="009A1492"/>
    <w:rsid w:val="009A315C"/>
    <w:rsid w:val="009A6EA0"/>
    <w:rsid w:val="009B051B"/>
    <w:rsid w:val="009B2947"/>
    <w:rsid w:val="009B2A4A"/>
    <w:rsid w:val="009B415A"/>
    <w:rsid w:val="009B6EE9"/>
    <w:rsid w:val="009B702A"/>
    <w:rsid w:val="009B79A9"/>
    <w:rsid w:val="009C0500"/>
    <w:rsid w:val="009C0D7E"/>
    <w:rsid w:val="009C0F70"/>
    <w:rsid w:val="009C1335"/>
    <w:rsid w:val="009C1AB2"/>
    <w:rsid w:val="009C2DF7"/>
    <w:rsid w:val="009C32E7"/>
    <w:rsid w:val="009C7251"/>
    <w:rsid w:val="009D0892"/>
    <w:rsid w:val="009D65FB"/>
    <w:rsid w:val="009D70F8"/>
    <w:rsid w:val="009E1320"/>
    <w:rsid w:val="009E2E91"/>
    <w:rsid w:val="009E3D08"/>
    <w:rsid w:val="009F28F7"/>
    <w:rsid w:val="009F58E7"/>
    <w:rsid w:val="00A01B40"/>
    <w:rsid w:val="00A034FD"/>
    <w:rsid w:val="00A04753"/>
    <w:rsid w:val="00A06EA8"/>
    <w:rsid w:val="00A10F45"/>
    <w:rsid w:val="00A1329B"/>
    <w:rsid w:val="00A139F5"/>
    <w:rsid w:val="00A16BA2"/>
    <w:rsid w:val="00A16CA9"/>
    <w:rsid w:val="00A228AA"/>
    <w:rsid w:val="00A2383D"/>
    <w:rsid w:val="00A24444"/>
    <w:rsid w:val="00A2702D"/>
    <w:rsid w:val="00A27607"/>
    <w:rsid w:val="00A32E16"/>
    <w:rsid w:val="00A33492"/>
    <w:rsid w:val="00A34D04"/>
    <w:rsid w:val="00A365F4"/>
    <w:rsid w:val="00A460CD"/>
    <w:rsid w:val="00A47D80"/>
    <w:rsid w:val="00A53132"/>
    <w:rsid w:val="00A539E3"/>
    <w:rsid w:val="00A563F2"/>
    <w:rsid w:val="00A566E8"/>
    <w:rsid w:val="00A56BF2"/>
    <w:rsid w:val="00A61BBA"/>
    <w:rsid w:val="00A66347"/>
    <w:rsid w:val="00A67D79"/>
    <w:rsid w:val="00A7110B"/>
    <w:rsid w:val="00A71911"/>
    <w:rsid w:val="00A73622"/>
    <w:rsid w:val="00A73804"/>
    <w:rsid w:val="00A768CE"/>
    <w:rsid w:val="00A77437"/>
    <w:rsid w:val="00A810F9"/>
    <w:rsid w:val="00A8155C"/>
    <w:rsid w:val="00A81E19"/>
    <w:rsid w:val="00A8240A"/>
    <w:rsid w:val="00A82D31"/>
    <w:rsid w:val="00A83EFD"/>
    <w:rsid w:val="00A84F43"/>
    <w:rsid w:val="00A84F64"/>
    <w:rsid w:val="00A85E7E"/>
    <w:rsid w:val="00A86ECC"/>
    <w:rsid w:val="00A86FCC"/>
    <w:rsid w:val="00A90A6D"/>
    <w:rsid w:val="00A91D7B"/>
    <w:rsid w:val="00A92B87"/>
    <w:rsid w:val="00A94094"/>
    <w:rsid w:val="00A971E5"/>
    <w:rsid w:val="00A97295"/>
    <w:rsid w:val="00AA0F5A"/>
    <w:rsid w:val="00AA26DA"/>
    <w:rsid w:val="00AA2C1E"/>
    <w:rsid w:val="00AA357B"/>
    <w:rsid w:val="00AA52F0"/>
    <w:rsid w:val="00AA63E0"/>
    <w:rsid w:val="00AA6659"/>
    <w:rsid w:val="00AA710D"/>
    <w:rsid w:val="00AB1527"/>
    <w:rsid w:val="00AB1F20"/>
    <w:rsid w:val="00AB4826"/>
    <w:rsid w:val="00AB4EC8"/>
    <w:rsid w:val="00AB53D2"/>
    <w:rsid w:val="00AB54E3"/>
    <w:rsid w:val="00AB55C0"/>
    <w:rsid w:val="00AB5988"/>
    <w:rsid w:val="00AB64F3"/>
    <w:rsid w:val="00AB65AB"/>
    <w:rsid w:val="00AB6D25"/>
    <w:rsid w:val="00AC056D"/>
    <w:rsid w:val="00AC09C4"/>
    <w:rsid w:val="00AC18F7"/>
    <w:rsid w:val="00AC6459"/>
    <w:rsid w:val="00AD0E56"/>
    <w:rsid w:val="00AD721B"/>
    <w:rsid w:val="00AD7AFC"/>
    <w:rsid w:val="00AE0F69"/>
    <w:rsid w:val="00AE229B"/>
    <w:rsid w:val="00AE2D4B"/>
    <w:rsid w:val="00AE3CBA"/>
    <w:rsid w:val="00AE4773"/>
    <w:rsid w:val="00AE4F99"/>
    <w:rsid w:val="00AE6634"/>
    <w:rsid w:val="00AF381A"/>
    <w:rsid w:val="00AF436D"/>
    <w:rsid w:val="00AF4406"/>
    <w:rsid w:val="00B00818"/>
    <w:rsid w:val="00B046D2"/>
    <w:rsid w:val="00B04BC8"/>
    <w:rsid w:val="00B10304"/>
    <w:rsid w:val="00B11B69"/>
    <w:rsid w:val="00B142FE"/>
    <w:rsid w:val="00B14952"/>
    <w:rsid w:val="00B16871"/>
    <w:rsid w:val="00B1746C"/>
    <w:rsid w:val="00B22212"/>
    <w:rsid w:val="00B22E6B"/>
    <w:rsid w:val="00B25B45"/>
    <w:rsid w:val="00B26498"/>
    <w:rsid w:val="00B3119C"/>
    <w:rsid w:val="00B31E5A"/>
    <w:rsid w:val="00B326BA"/>
    <w:rsid w:val="00B3289B"/>
    <w:rsid w:val="00B371CA"/>
    <w:rsid w:val="00B4089C"/>
    <w:rsid w:val="00B41D29"/>
    <w:rsid w:val="00B42FC5"/>
    <w:rsid w:val="00B47359"/>
    <w:rsid w:val="00B47798"/>
    <w:rsid w:val="00B47AE3"/>
    <w:rsid w:val="00B50F11"/>
    <w:rsid w:val="00B54F03"/>
    <w:rsid w:val="00B573D3"/>
    <w:rsid w:val="00B5742F"/>
    <w:rsid w:val="00B602D1"/>
    <w:rsid w:val="00B60904"/>
    <w:rsid w:val="00B626EB"/>
    <w:rsid w:val="00B6397D"/>
    <w:rsid w:val="00B653AB"/>
    <w:rsid w:val="00B654EC"/>
    <w:rsid w:val="00B65F9E"/>
    <w:rsid w:val="00B66B19"/>
    <w:rsid w:val="00B66CE5"/>
    <w:rsid w:val="00B71711"/>
    <w:rsid w:val="00B7386E"/>
    <w:rsid w:val="00B73DC0"/>
    <w:rsid w:val="00B7528E"/>
    <w:rsid w:val="00B770D3"/>
    <w:rsid w:val="00B84C43"/>
    <w:rsid w:val="00B84E0A"/>
    <w:rsid w:val="00B87DC7"/>
    <w:rsid w:val="00B909BF"/>
    <w:rsid w:val="00B914E9"/>
    <w:rsid w:val="00B918DE"/>
    <w:rsid w:val="00B92528"/>
    <w:rsid w:val="00B94125"/>
    <w:rsid w:val="00B956EE"/>
    <w:rsid w:val="00BA21AE"/>
    <w:rsid w:val="00BA2A91"/>
    <w:rsid w:val="00BA2BA1"/>
    <w:rsid w:val="00BA3447"/>
    <w:rsid w:val="00BA345F"/>
    <w:rsid w:val="00BA3562"/>
    <w:rsid w:val="00BA357F"/>
    <w:rsid w:val="00BA37F2"/>
    <w:rsid w:val="00BA46F6"/>
    <w:rsid w:val="00BA5E84"/>
    <w:rsid w:val="00BA6593"/>
    <w:rsid w:val="00BA67CA"/>
    <w:rsid w:val="00BB0E1C"/>
    <w:rsid w:val="00BB1284"/>
    <w:rsid w:val="00BB1443"/>
    <w:rsid w:val="00BB165A"/>
    <w:rsid w:val="00BB219A"/>
    <w:rsid w:val="00BB4BAB"/>
    <w:rsid w:val="00BB4F09"/>
    <w:rsid w:val="00BB54B5"/>
    <w:rsid w:val="00BB5812"/>
    <w:rsid w:val="00BB5E3C"/>
    <w:rsid w:val="00BB653D"/>
    <w:rsid w:val="00BC0B6C"/>
    <w:rsid w:val="00BC2B7E"/>
    <w:rsid w:val="00BC4C61"/>
    <w:rsid w:val="00BC7196"/>
    <w:rsid w:val="00BD43C0"/>
    <w:rsid w:val="00BD4E33"/>
    <w:rsid w:val="00BD6FD5"/>
    <w:rsid w:val="00BD7FE4"/>
    <w:rsid w:val="00BE072E"/>
    <w:rsid w:val="00BE74F3"/>
    <w:rsid w:val="00BF070D"/>
    <w:rsid w:val="00BF4298"/>
    <w:rsid w:val="00BF4D57"/>
    <w:rsid w:val="00BF714D"/>
    <w:rsid w:val="00C00869"/>
    <w:rsid w:val="00C01CC6"/>
    <w:rsid w:val="00C030DE"/>
    <w:rsid w:val="00C051A8"/>
    <w:rsid w:val="00C052AD"/>
    <w:rsid w:val="00C1084A"/>
    <w:rsid w:val="00C157BE"/>
    <w:rsid w:val="00C172EA"/>
    <w:rsid w:val="00C22105"/>
    <w:rsid w:val="00C225B8"/>
    <w:rsid w:val="00C23376"/>
    <w:rsid w:val="00C24377"/>
    <w:rsid w:val="00C244B6"/>
    <w:rsid w:val="00C245F9"/>
    <w:rsid w:val="00C27BF1"/>
    <w:rsid w:val="00C310E6"/>
    <w:rsid w:val="00C3188D"/>
    <w:rsid w:val="00C32E7E"/>
    <w:rsid w:val="00C334D3"/>
    <w:rsid w:val="00C3702F"/>
    <w:rsid w:val="00C37192"/>
    <w:rsid w:val="00C373D2"/>
    <w:rsid w:val="00C41629"/>
    <w:rsid w:val="00C4500A"/>
    <w:rsid w:val="00C47590"/>
    <w:rsid w:val="00C5041F"/>
    <w:rsid w:val="00C512D7"/>
    <w:rsid w:val="00C51F37"/>
    <w:rsid w:val="00C52B97"/>
    <w:rsid w:val="00C54B47"/>
    <w:rsid w:val="00C56857"/>
    <w:rsid w:val="00C57EF8"/>
    <w:rsid w:val="00C62238"/>
    <w:rsid w:val="00C62662"/>
    <w:rsid w:val="00C635BE"/>
    <w:rsid w:val="00C64A37"/>
    <w:rsid w:val="00C67900"/>
    <w:rsid w:val="00C67CBB"/>
    <w:rsid w:val="00C71497"/>
    <w:rsid w:val="00C7158E"/>
    <w:rsid w:val="00C7250B"/>
    <w:rsid w:val="00C7281D"/>
    <w:rsid w:val="00C7346B"/>
    <w:rsid w:val="00C74710"/>
    <w:rsid w:val="00C77C0E"/>
    <w:rsid w:val="00C85D5A"/>
    <w:rsid w:val="00C8643B"/>
    <w:rsid w:val="00C8685C"/>
    <w:rsid w:val="00C90AEA"/>
    <w:rsid w:val="00C91687"/>
    <w:rsid w:val="00C91A99"/>
    <w:rsid w:val="00C924A8"/>
    <w:rsid w:val="00C9297A"/>
    <w:rsid w:val="00C94401"/>
    <w:rsid w:val="00C945FE"/>
    <w:rsid w:val="00C94648"/>
    <w:rsid w:val="00C95AD2"/>
    <w:rsid w:val="00C96FAA"/>
    <w:rsid w:val="00C97996"/>
    <w:rsid w:val="00C97A04"/>
    <w:rsid w:val="00CA107B"/>
    <w:rsid w:val="00CA2619"/>
    <w:rsid w:val="00CA484D"/>
    <w:rsid w:val="00CA4FB6"/>
    <w:rsid w:val="00CB0BC5"/>
    <w:rsid w:val="00CB2F90"/>
    <w:rsid w:val="00CB6AD4"/>
    <w:rsid w:val="00CC1B1D"/>
    <w:rsid w:val="00CC2B76"/>
    <w:rsid w:val="00CC2CD4"/>
    <w:rsid w:val="00CC5323"/>
    <w:rsid w:val="00CC54F1"/>
    <w:rsid w:val="00CC6CC5"/>
    <w:rsid w:val="00CC739E"/>
    <w:rsid w:val="00CD037C"/>
    <w:rsid w:val="00CD0C1A"/>
    <w:rsid w:val="00CD1EBB"/>
    <w:rsid w:val="00CD1F5C"/>
    <w:rsid w:val="00CD1FAA"/>
    <w:rsid w:val="00CD28CF"/>
    <w:rsid w:val="00CD2AF7"/>
    <w:rsid w:val="00CD4DCA"/>
    <w:rsid w:val="00CD58B7"/>
    <w:rsid w:val="00CD602D"/>
    <w:rsid w:val="00CD6164"/>
    <w:rsid w:val="00CD7967"/>
    <w:rsid w:val="00CE0FF7"/>
    <w:rsid w:val="00CE5353"/>
    <w:rsid w:val="00CE56A3"/>
    <w:rsid w:val="00CE6A09"/>
    <w:rsid w:val="00CE7BA0"/>
    <w:rsid w:val="00CF18EE"/>
    <w:rsid w:val="00CF30BD"/>
    <w:rsid w:val="00CF37AF"/>
    <w:rsid w:val="00CF4099"/>
    <w:rsid w:val="00D0056A"/>
    <w:rsid w:val="00D00796"/>
    <w:rsid w:val="00D0288A"/>
    <w:rsid w:val="00D02A6F"/>
    <w:rsid w:val="00D0368D"/>
    <w:rsid w:val="00D04A7E"/>
    <w:rsid w:val="00D14D15"/>
    <w:rsid w:val="00D15638"/>
    <w:rsid w:val="00D20EE2"/>
    <w:rsid w:val="00D22066"/>
    <w:rsid w:val="00D25008"/>
    <w:rsid w:val="00D261A2"/>
    <w:rsid w:val="00D322D1"/>
    <w:rsid w:val="00D40A9A"/>
    <w:rsid w:val="00D4263F"/>
    <w:rsid w:val="00D42643"/>
    <w:rsid w:val="00D44F3E"/>
    <w:rsid w:val="00D50809"/>
    <w:rsid w:val="00D57703"/>
    <w:rsid w:val="00D6071A"/>
    <w:rsid w:val="00D616D2"/>
    <w:rsid w:val="00D62E62"/>
    <w:rsid w:val="00D63B0C"/>
    <w:rsid w:val="00D63B5F"/>
    <w:rsid w:val="00D642AF"/>
    <w:rsid w:val="00D6598E"/>
    <w:rsid w:val="00D65A34"/>
    <w:rsid w:val="00D663F8"/>
    <w:rsid w:val="00D70EF7"/>
    <w:rsid w:val="00D73502"/>
    <w:rsid w:val="00D73B60"/>
    <w:rsid w:val="00D75081"/>
    <w:rsid w:val="00D75805"/>
    <w:rsid w:val="00D77087"/>
    <w:rsid w:val="00D82312"/>
    <w:rsid w:val="00D8397C"/>
    <w:rsid w:val="00D84FC7"/>
    <w:rsid w:val="00D86033"/>
    <w:rsid w:val="00D94EED"/>
    <w:rsid w:val="00D96026"/>
    <w:rsid w:val="00D963E5"/>
    <w:rsid w:val="00D972F6"/>
    <w:rsid w:val="00DA331D"/>
    <w:rsid w:val="00DA3D98"/>
    <w:rsid w:val="00DA4B1C"/>
    <w:rsid w:val="00DA625D"/>
    <w:rsid w:val="00DA6BDA"/>
    <w:rsid w:val="00DA7C1C"/>
    <w:rsid w:val="00DB147A"/>
    <w:rsid w:val="00DB1B7A"/>
    <w:rsid w:val="00DB301C"/>
    <w:rsid w:val="00DB706E"/>
    <w:rsid w:val="00DB7AA4"/>
    <w:rsid w:val="00DC0518"/>
    <w:rsid w:val="00DC2C00"/>
    <w:rsid w:val="00DC3436"/>
    <w:rsid w:val="00DC6708"/>
    <w:rsid w:val="00DC67A1"/>
    <w:rsid w:val="00DC7925"/>
    <w:rsid w:val="00DD011A"/>
    <w:rsid w:val="00DD3324"/>
    <w:rsid w:val="00DD3C84"/>
    <w:rsid w:val="00DD55A0"/>
    <w:rsid w:val="00DD5EEA"/>
    <w:rsid w:val="00DD61AA"/>
    <w:rsid w:val="00DE049E"/>
    <w:rsid w:val="00DE2400"/>
    <w:rsid w:val="00DE271D"/>
    <w:rsid w:val="00DE47F1"/>
    <w:rsid w:val="00DE58F1"/>
    <w:rsid w:val="00DE6B58"/>
    <w:rsid w:val="00DE7585"/>
    <w:rsid w:val="00DF0F1C"/>
    <w:rsid w:val="00DF20E9"/>
    <w:rsid w:val="00DF5E32"/>
    <w:rsid w:val="00DF6017"/>
    <w:rsid w:val="00E01436"/>
    <w:rsid w:val="00E03548"/>
    <w:rsid w:val="00E03E79"/>
    <w:rsid w:val="00E045BD"/>
    <w:rsid w:val="00E04D6C"/>
    <w:rsid w:val="00E06ADF"/>
    <w:rsid w:val="00E12C93"/>
    <w:rsid w:val="00E1364F"/>
    <w:rsid w:val="00E14BF5"/>
    <w:rsid w:val="00E17B77"/>
    <w:rsid w:val="00E2020F"/>
    <w:rsid w:val="00E20518"/>
    <w:rsid w:val="00E231AB"/>
    <w:rsid w:val="00E23337"/>
    <w:rsid w:val="00E259EA"/>
    <w:rsid w:val="00E25D33"/>
    <w:rsid w:val="00E2752C"/>
    <w:rsid w:val="00E27992"/>
    <w:rsid w:val="00E304B2"/>
    <w:rsid w:val="00E32061"/>
    <w:rsid w:val="00E32AEA"/>
    <w:rsid w:val="00E33F48"/>
    <w:rsid w:val="00E35E25"/>
    <w:rsid w:val="00E42FF9"/>
    <w:rsid w:val="00E44790"/>
    <w:rsid w:val="00E44D96"/>
    <w:rsid w:val="00E45422"/>
    <w:rsid w:val="00E4714C"/>
    <w:rsid w:val="00E506B6"/>
    <w:rsid w:val="00E5178D"/>
    <w:rsid w:val="00E518D9"/>
    <w:rsid w:val="00E51AEB"/>
    <w:rsid w:val="00E522A7"/>
    <w:rsid w:val="00E5349E"/>
    <w:rsid w:val="00E534E8"/>
    <w:rsid w:val="00E54452"/>
    <w:rsid w:val="00E60060"/>
    <w:rsid w:val="00E624FC"/>
    <w:rsid w:val="00E63B0C"/>
    <w:rsid w:val="00E63C80"/>
    <w:rsid w:val="00E647D1"/>
    <w:rsid w:val="00E664C5"/>
    <w:rsid w:val="00E66EE6"/>
    <w:rsid w:val="00E671A2"/>
    <w:rsid w:val="00E716B7"/>
    <w:rsid w:val="00E7421E"/>
    <w:rsid w:val="00E755ED"/>
    <w:rsid w:val="00E76237"/>
    <w:rsid w:val="00E76AE0"/>
    <w:rsid w:val="00E76D26"/>
    <w:rsid w:val="00E76EE5"/>
    <w:rsid w:val="00E77D2D"/>
    <w:rsid w:val="00E806CF"/>
    <w:rsid w:val="00E83A7A"/>
    <w:rsid w:val="00E84183"/>
    <w:rsid w:val="00E95036"/>
    <w:rsid w:val="00E95B8E"/>
    <w:rsid w:val="00EA43F5"/>
    <w:rsid w:val="00EA4D7F"/>
    <w:rsid w:val="00EA6DB9"/>
    <w:rsid w:val="00EB0FB5"/>
    <w:rsid w:val="00EB1390"/>
    <w:rsid w:val="00EB2C71"/>
    <w:rsid w:val="00EB3333"/>
    <w:rsid w:val="00EB3659"/>
    <w:rsid w:val="00EB4340"/>
    <w:rsid w:val="00EB47BF"/>
    <w:rsid w:val="00EB54DF"/>
    <w:rsid w:val="00EB556D"/>
    <w:rsid w:val="00EB5A7D"/>
    <w:rsid w:val="00EC06F9"/>
    <w:rsid w:val="00EC0783"/>
    <w:rsid w:val="00EC19FE"/>
    <w:rsid w:val="00EC20EF"/>
    <w:rsid w:val="00EC463B"/>
    <w:rsid w:val="00EC559C"/>
    <w:rsid w:val="00EC5A35"/>
    <w:rsid w:val="00EC7ADA"/>
    <w:rsid w:val="00ED1D49"/>
    <w:rsid w:val="00ED31B7"/>
    <w:rsid w:val="00ED46BE"/>
    <w:rsid w:val="00ED4A34"/>
    <w:rsid w:val="00ED55C0"/>
    <w:rsid w:val="00ED682B"/>
    <w:rsid w:val="00EE0C5C"/>
    <w:rsid w:val="00EE41D5"/>
    <w:rsid w:val="00EF3023"/>
    <w:rsid w:val="00EF35D6"/>
    <w:rsid w:val="00EF421E"/>
    <w:rsid w:val="00EF7950"/>
    <w:rsid w:val="00EF7B3B"/>
    <w:rsid w:val="00F01068"/>
    <w:rsid w:val="00F0166F"/>
    <w:rsid w:val="00F0284D"/>
    <w:rsid w:val="00F037A4"/>
    <w:rsid w:val="00F03D62"/>
    <w:rsid w:val="00F049AB"/>
    <w:rsid w:val="00F05D64"/>
    <w:rsid w:val="00F142DB"/>
    <w:rsid w:val="00F1566A"/>
    <w:rsid w:val="00F2536A"/>
    <w:rsid w:val="00F27C8F"/>
    <w:rsid w:val="00F30DD6"/>
    <w:rsid w:val="00F31BF0"/>
    <w:rsid w:val="00F32749"/>
    <w:rsid w:val="00F33E0D"/>
    <w:rsid w:val="00F365EE"/>
    <w:rsid w:val="00F369D9"/>
    <w:rsid w:val="00F36E26"/>
    <w:rsid w:val="00F3702D"/>
    <w:rsid w:val="00F37172"/>
    <w:rsid w:val="00F37572"/>
    <w:rsid w:val="00F37727"/>
    <w:rsid w:val="00F40362"/>
    <w:rsid w:val="00F4477E"/>
    <w:rsid w:val="00F45823"/>
    <w:rsid w:val="00F46269"/>
    <w:rsid w:val="00F46DBE"/>
    <w:rsid w:val="00F46E28"/>
    <w:rsid w:val="00F53495"/>
    <w:rsid w:val="00F53561"/>
    <w:rsid w:val="00F57917"/>
    <w:rsid w:val="00F60BA8"/>
    <w:rsid w:val="00F61705"/>
    <w:rsid w:val="00F65A5A"/>
    <w:rsid w:val="00F66418"/>
    <w:rsid w:val="00F67D8F"/>
    <w:rsid w:val="00F70485"/>
    <w:rsid w:val="00F704A6"/>
    <w:rsid w:val="00F728F4"/>
    <w:rsid w:val="00F734B4"/>
    <w:rsid w:val="00F75FCF"/>
    <w:rsid w:val="00F779C5"/>
    <w:rsid w:val="00F802BE"/>
    <w:rsid w:val="00F80E93"/>
    <w:rsid w:val="00F8351C"/>
    <w:rsid w:val="00F83CF2"/>
    <w:rsid w:val="00F83DA6"/>
    <w:rsid w:val="00F85861"/>
    <w:rsid w:val="00F86024"/>
    <w:rsid w:val="00F8611A"/>
    <w:rsid w:val="00F92CF4"/>
    <w:rsid w:val="00F93DCC"/>
    <w:rsid w:val="00F94B07"/>
    <w:rsid w:val="00F9514A"/>
    <w:rsid w:val="00F95801"/>
    <w:rsid w:val="00F96F3C"/>
    <w:rsid w:val="00FA3E6A"/>
    <w:rsid w:val="00FA4504"/>
    <w:rsid w:val="00FA5128"/>
    <w:rsid w:val="00FA7784"/>
    <w:rsid w:val="00FB42D4"/>
    <w:rsid w:val="00FB5906"/>
    <w:rsid w:val="00FB6A5D"/>
    <w:rsid w:val="00FB6AFF"/>
    <w:rsid w:val="00FB7150"/>
    <w:rsid w:val="00FB762F"/>
    <w:rsid w:val="00FC2073"/>
    <w:rsid w:val="00FC2AED"/>
    <w:rsid w:val="00FC3C65"/>
    <w:rsid w:val="00FC3D69"/>
    <w:rsid w:val="00FC62D9"/>
    <w:rsid w:val="00FC64EF"/>
    <w:rsid w:val="00FC6FE4"/>
    <w:rsid w:val="00FD08AE"/>
    <w:rsid w:val="00FD5768"/>
    <w:rsid w:val="00FD5EA7"/>
    <w:rsid w:val="00FD7D64"/>
    <w:rsid w:val="00FE36CF"/>
    <w:rsid w:val="00FE3BBD"/>
    <w:rsid w:val="00FE7D1E"/>
    <w:rsid w:val="00FF0246"/>
    <w:rsid w:val="00FF0529"/>
    <w:rsid w:val="00FF408C"/>
    <w:rsid w:val="00FF69E1"/>
    <w:rsid w:val="00FF75FC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DE625005-33E3-4570-9937-97214413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611F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  <w:style w:type="paragraph" w:customStyle="1" w:styleId="Default">
    <w:name w:val="Default"/>
    <w:rsid w:val="000279D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B0077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30DBA"/>
    <w:rPr>
      <w:color w:val="605E5C"/>
      <w:shd w:val="clear" w:color="auto" w:fill="E1DFDD"/>
    </w:rPr>
  </w:style>
  <w:style w:type="character" w:customStyle="1" w:styleId="citation-65">
    <w:name w:val="citation-65"/>
    <w:basedOn w:val="Domylnaczcionkaakapitu"/>
    <w:rsid w:val="00875AC2"/>
  </w:style>
  <w:style w:type="paragraph" w:styleId="NormalnyWeb">
    <w:name w:val="Normal (Web)"/>
    <w:basedOn w:val="Normalny"/>
    <w:uiPriority w:val="99"/>
    <w:semiHidden/>
    <w:unhideWhenUsed/>
    <w:rsid w:val="00F3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17371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7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7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0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5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06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6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6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0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0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12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ec.europa.eu/eurostat/databrowser/view/hlth_rs_prs2/default/table?lang=en&amp;category=hlth.hlth_care.hlth_res.hlth_staff" TargetMode="External"/><Relationship Id="rId26" Type="http://schemas.openxmlformats.org/officeDocument/2006/relationships/image" Target="media/image17.png"/><Relationship Id="rId39" Type="http://schemas.openxmlformats.org/officeDocument/2006/relationships/image" Target="media/image23.png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image" Target="media/image24.png"/><Relationship Id="rId47" Type="http://schemas.openxmlformats.org/officeDocument/2006/relationships/hyperlink" Target="https://www.linkedin.com/company/glownyurzadstatystyczny/" TargetMode="External"/><Relationship Id="rId50" Type="http://schemas.openxmlformats.org/officeDocument/2006/relationships/hyperlink" Target="https://publikacje.new.stat.gov.pl/portal-publikacje/apteki-i-punkty-apteczne-w-2025-r" TargetMode="External"/><Relationship Id="rId55" Type="http://schemas.openxmlformats.org/officeDocument/2006/relationships/hyperlink" Target="https://stat.gov.pl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header" Target="header1.xml"/><Relationship Id="rId37" Type="http://schemas.openxmlformats.org/officeDocument/2006/relationships/image" Target="media/image22.png"/><Relationship Id="rId40" Type="http://schemas.openxmlformats.org/officeDocument/2006/relationships/hyperlink" Target="https://x.com/GUS_STAT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stat.gov.pl/" TargetMode="External"/><Relationship Id="rId58" Type="http://schemas.openxmlformats.org/officeDocument/2006/relationships/footer" Target="footer3.xml"/><Relationship Id="rId66" Type="http://schemas.microsoft.com/office/2018/08/relationships/commentsExtensible" Target="commentsExtensible.xml"/><Relationship Id="rId5" Type="http://schemas.openxmlformats.org/officeDocument/2006/relationships/numbering" Target="numbering.xml"/><Relationship Id="rId19" Type="http://schemas.openxmlformats.org/officeDocument/2006/relationships/image" Target="media/image11.png"/><Relationship Id="rId14" Type="http://schemas.openxmlformats.org/officeDocument/2006/relationships/hyperlink" Target="https://ec.europa.eu/eurostat/databrowser/view/hlth_rs_prs2/default/table?lang=en&amp;category=hlth.hlth_care.hlth_res.hlth_staff" TargetMode="External"/><Relationship Id="rId22" Type="http://schemas.openxmlformats.org/officeDocument/2006/relationships/image" Target="media/image14.png"/><Relationship Id="rId27" Type="http://schemas.openxmlformats.org/officeDocument/2006/relationships/hyperlink" Target="https://ec.europa.eu/eurostat/databrowser/view/hlth_rs_prs2/default/table?lang=en&amp;category=hlth.hlth_care.hlth_res.hlth_staff" TargetMode="External"/><Relationship Id="rId30" Type="http://schemas.openxmlformats.org/officeDocument/2006/relationships/image" Target="media/image20.png"/><Relationship Id="rId35" Type="http://schemas.openxmlformats.org/officeDocument/2006/relationships/footer" Target="footer2.xml"/><Relationship Id="rId43" Type="http://schemas.openxmlformats.org/officeDocument/2006/relationships/image" Target="media/image25.png"/><Relationship Id="rId48" Type="http://schemas.openxmlformats.org/officeDocument/2006/relationships/image" Target="media/image27.png"/><Relationship Id="rId56" Type="http://schemas.openxmlformats.org/officeDocument/2006/relationships/hyperlink" Target="https://stat.gov.pl/metainformacje/slownik-pojec/pojecia-stosowane-w-statystyce-publicznej/72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publikacje.new.stat.gov.pl/portal-publikacje/zdrowie-i-ochrona-zdrowia-w-2024-r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38" Type="http://schemas.openxmlformats.org/officeDocument/2006/relationships/hyperlink" Target="https://new.stat.gov.pl/" TargetMode="External"/><Relationship Id="rId46" Type="http://schemas.openxmlformats.org/officeDocument/2006/relationships/hyperlink" Target="https://youtube.com/@glownyurzadstatystycznygus?si=IgHa1awoYniiJyQI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GlownyUrzadStatystyczny" TargetMode="External"/><Relationship Id="rId54" Type="http://schemas.openxmlformats.org/officeDocument/2006/relationships/hyperlink" Target="https://ec.europa.eu/eurostat/databrowser/view/hlth_rs_prs2/default/table?lang=en&amp;category=hlth.hlth_care.hlth_res.hlth_staf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https://ec.europa.eu/eurostat/databrowser/view/hlth_rs_prs2/default/table?lang=en&amp;category=hlth.hlth_care.hlth_res.hlth_staff" TargetMode="External"/><Relationship Id="rId28" Type="http://schemas.openxmlformats.org/officeDocument/2006/relationships/image" Target="media/image18.png"/><Relationship Id="rId36" Type="http://schemas.openxmlformats.org/officeDocument/2006/relationships/hyperlink" Target="mailto:obslugaprasowa@stat.gov.pl" TargetMode="External"/><Relationship Id="rId49" Type="http://schemas.openxmlformats.org/officeDocument/2006/relationships/hyperlink" Target="https://publikacje.new.stat.gov.pl/portal-publikacje/pomoc-dorazna-i-ratownictwo-medyczne-w-2025-r" TargetMode="External"/><Relationship Id="rId57" Type="http://schemas.openxmlformats.org/officeDocument/2006/relationships/header" Target="header3.xml"/><Relationship Id="rId10" Type="http://schemas.openxmlformats.org/officeDocument/2006/relationships/endnotes" Target="endnotes.xml"/><Relationship Id="rId31" Type="http://schemas.openxmlformats.org/officeDocument/2006/relationships/hyperlink" Target="https://ec.europa.eu/eurostat/databrowser/view/hlth_rs_prs2/default/table?lang=en&amp;category=hlth.hlth_care.hlth_res.hlth_staff" TargetMode="External"/><Relationship Id="rId44" Type="http://schemas.openxmlformats.org/officeDocument/2006/relationships/hyperlink" Target="https://www.instagram.com/gus_stat/?next" TargetMode="External"/><Relationship Id="rId52" Type="http://schemas.openxmlformats.org/officeDocument/2006/relationships/hyperlink" Target="https://publikacje.new.stat.gov.pl/portal-publikacje/zasoby-kadrowe-w-wybranych-zawodach-medycznych-na-podstawie-zrodel-administracyjnych-w-2024-r" TargetMode="Externa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.gov.pl/obszary-tematyczne/ludnosc/ludnosc/ludnosc-stan-i-struktura-oraz-ruch-naturalny-w-przekroju-terytorialnym-w-2025-r-stan-w-dniu-31-grudnia,6,40.html" TargetMode="External"/><Relationship Id="rId2" Type="http://schemas.openxmlformats.org/officeDocument/2006/relationships/hyperlink" Target="https://publikacje.new.stat.gov.pl/portal-publikacje/pomoc-dorazna-i-ratownictwo-medyczne-w-2025-r" TargetMode="External"/><Relationship Id="rId1" Type="http://schemas.openxmlformats.org/officeDocument/2006/relationships/hyperlink" Target="https://stat.gov.pl/obszary-tematyczne/zdrowie/zdrowie/apteki-i-punkty-apteczne-w-2025-r-,15,10.html" TargetMode="External"/><Relationship Id="rId4" Type="http://schemas.openxmlformats.org/officeDocument/2006/relationships/hyperlink" Target="https://stat.gov.pl/obszary-tematyczne/ludnosc/ludnosc/ludnosc-stan-i-struktura-oraz-ruch-naturalny-w-przekroju-terytorialnym-w-2025-r-stan-w-dniu-31-grudnia,6,40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  <Tematyka xmlns="b5698c14-9734-4c2e-b0a6-c0f0e0420a38" xsi:nil="true"/>
    <Uwagi xmlns="b5698c14-9734-4c2e-b0a6-c0f0e0420a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30d47203-49ec-4c8c-a442-62231931aabb"/>
    <ds:schemaRef ds:uri="http://schemas.openxmlformats.org/package/2006/metadata/core-properties"/>
    <ds:schemaRef ds:uri="b5698c14-9734-4c2e-b0a6-c0f0e0420a3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CF4D3B9-AB92-40E5-BC3C-B99BD4BE7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3577</Words>
  <Characters>21856</Characters>
  <Application>Microsoft Office Word</Application>
  <DocSecurity>0</DocSecurity>
  <Lines>508</Lines>
  <Paragraphs>256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2</cp:revision>
  <cp:lastPrinted>2026-08-26T16:22:00Z</cp:lastPrinted>
  <dcterms:created xsi:type="dcterms:W3CDTF">2026-08-26T18:30:00Z</dcterms:created>
  <dcterms:modified xsi:type="dcterms:W3CDTF">2026-08-26T18:30:00Z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