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B5BD7" w14:textId="071FDC3E" w:rsidR="00B830E6" w:rsidRPr="00DE5F9A" w:rsidRDefault="00131261" w:rsidP="00DE5F9A">
      <w:r>
        <w:t>Grafika „Turystyka w 2025 r.” przedstawia wykresy dotyczące liczby udzielonych noclegów na 1000 mieszkańców w Katowicach i województwie śląskim w latach 2015–2025 oraz noclegów udzielonych turystom krajowym i zagranicznym na 10 tys. mieszkańców. W 2025 r. w Katowicach turystom zagranicznym udzielono 132 619 noclegów. Najliczniej reprezentowani byli turyści z Ukrainy – 23 496, Niemiec – 18 318 oraz Włoch – 10 407. W województwie śląskim udzielono 402 900 noclegów turystom zagranicznym, w tym najwięcej turystom z Czech – 62 274, Niemiec – 60 046 i Ukrainy – 59</w:t>
      </w:r>
      <w:r>
        <w:t> </w:t>
      </w:r>
      <w:r>
        <w:t>436.</w:t>
      </w:r>
    </w:p>
    <w:sectPr w:rsidR="00B830E6" w:rsidRPr="00DE5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63D0E"/>
    <w:multiLevelType w:val="hybridMultilevel"/>
    <w:tmpl w:val="E168E670"/>
    <w:lvl w:ilvl="0" w:tplc="BFD2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B32479"/>
    <w:multiLevelType w:val="hybridMultilevel"/>
    <w:tmpl w:val="BD423BAC"/>
    <w:lvl w:ilvl="0" w:tplc="BFD2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5157952">
    <w:abstractNumId w:val="0"/>
  </w:num>
  <w:num w:numId="2" w16cid:durableId="710493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39"/>
    <w:rsid w:val="00031A78"/>
    <w:rsid w:val="00064F9A"/>
    <w:rsid w:val="00080BF8"/>
    <w:rsid w:val="000B1B2B"/>
    <w:rsid w:val="000C19DF"/>
    <w:rsid w:val="00115C56"/>
    <w:rsid w:val="00131261"/>
    <w:rsid w:val="00154A39"/>
    <w:rsid w:val="001556CA"/>
    <w:rsid w:val="00164458"/>
    <w:rsid w:val="00194192"/>
    <w:rsid w:val="001D7789"/>
    <w:rsid w:val="001E0FCE"/>
    <w:rsid w:val="002217F6"/>
    <w:rsid w:val="00227582"/>
    <w:rsid w:val="002D1BB5"/>
    <w:rsid w:val="00323A67"/>
    <w:rsid w:val="004428D6"/>
    <w:rsid w:val="004940DD"/>
    <w:rsid w:val="00587399"/>
    <w:rsid w:val="005D42FE"/>
    <w:rsid w:val="00604BB5"/>
    <w:rsid w:val="00630184"/>
    <w:rsid w:val="006401DE"/>
    <w:rsid w:val="00643380"/>
    <w:rsid w:val="0067117C"/>
    <w:rsid w:val="006A3565"/>
    <w:rsid w:val="006D3233"/>
    <w:rsid w:val="00704A25"/>
    <w:rsid w:val="00754784"/>
    <w:rsid w:val="007A507E"/>
    <w:rsid w:val="007E7DA5"/>
    <w:rsid w:val="008F1736"/>
    <w:rsid w:val="009127FE"/>
    <w:rsid w:val="00936F45"/>
    <w:rsid w:val="00951018"/>
    <w:rsid w:val="009A1CB8"/>
    <w:rsid w:val="009F3B60"/>
    <w:rsid w:val="00A152E1"/>
    <w:rsid w:val="00A433E8"/>
    <w:rsid w:val="00A74D23"/>
    <w:rsid w:val="00AB1759"/>
    <w:rsid w:val="00B030E9"/>
    <w:rsid w:val="00B30720"/>
    <w:rsid w:val="00B830E6"/>
    <w:rsid w:val="00BA5584"/>
    <w:rsid w:val="00C53BCF"/>
    <w:rsid w:val="00C75E5A"/>
    <w:rsid w:val="00C95A59"/>
    <w:rsid w:val="00CC4426"/>
    <w:rsid w:val="00CD7B68"/>
    <w:rsid w:val="00CF0E9D"/>
    <w:rsid w:val="00D249F1"/>
    <w:rsid w:val="00D9674B"/>
    <w:rsid w:val="00DB4761"/>
    <w:rsid w:val="00DB5A25"/>
    <w:rsid w:val="00DE18A4"/>
    <w:rsid w:val="00DE5F9A"/>
    <w:rsid w:val="00E4558A"/>
    <w:rsid w:val="00E53191"/>
    <w:rsid w:val="00E53F7A"/>
    <w:rsid w:val="00E606AA"/>
    <w:rsid w:val="00EF6F84"/>
    <w:rsid w:val="00F66261"/>
    <w:rsid w:val="00F772DB"/>
    <w:rsid w:val="00F971AF"/>
    <w:rsid w:val="00FE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ED843"/>
  <w15:chartTrackingRefBased/>
  <w15:docId w15:val="{71BEBBCE-6F09-4E30-85C3-D90D6655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4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4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4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4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4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4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4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4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4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54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4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4A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4A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4A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4A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4A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4A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4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4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4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4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4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4A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4A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4A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4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4A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4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Infografika – Światowy Dzień Turystyki w 2025</dc:title>
  <dc:subject/>
  <dc:creator>Urząd Statystyczny w Katowicach</dc:creator>
  <cp:keywords/>
  <dc:description/>
  <cp:lastModifiedBy>Słota Jadwiga</cp:lastModifiedBy>
  <cp:revision>29</cp:revision>
  <cp:lastPrinted>2026-09-14T07:36:00Z</cp:lastPrinted>
  <dcterms:created xsi:type="dcterms:W3CDTF">2026-09-08T11:22:00Z</dcterms:created>
  <dcterms:modified xsi:type="dcterms:W3CDTF">2026-09-25T04:39:00Z</dcterms:modified>
</cp:coreProperties>
</file>