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CF041" w14:textId="3565EB5E" w:rsidR="004609FF" w:rsidRPr="00845F1D" w:rsidRDefault="00A9117E" w:rsidP="00431029">
      <w:pPr>
        <w:pStyle w:val="Nagwek10"/>
        <w:tabs>
          <w:tab w:val="left" w:pos="4820"/>
          <w:tab w:val="left" w:pos="8080"/>
        </w:tabs>
        <w:spacing w:before="0" w:after="36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0A8F15AB" wp14:editId="15D62C80">
                <wp:simplePos x="0" y="0"/>
                <wp:positionH relativeFrom="margin">
                  <wp:posOffset>-130117</wp:posOffset>
                </wp:positionH>
                <wp:positionV relativeFrom="paragraph">
                  <wp:posOffset>754784</wp:posOffset>
                </wp:positionV>
                <wp:extent cx="6597650" cy="7542415"/>
                <wp:effectExtent l="0" t="0" r="0" b="1905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7542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0229D" w14:textId="77777777" w:rsidR="00137D06" w:rsidRDefault="00137D06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8F15AB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10.25pt;margin-top:59.45pt;width:519.5pt;height:593.9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" fillcolor="#f2f2f2 [3052]" stroked="f" strokeweight="1pt">
                <v:textbox>
                  <w:txbxContent>
                    <w:p w14:paraId="4730229D" w14:textId="77777777" w:rsidR="00137D06" w:rsidRDefault="00137D06" w:rsidP="00CB047A"/>
                  </w:txbxContent>
                </v:textbox>
                <w10:wrap anchorx="margin"/>
              </v:rect>
            </w:pict>
          </mc:Fallback>
        </mc:AlternateContent>
      </w:r>
      <w:r w:rsidR="00F715C7">
        <w:rPr>
          <w:spacing w:val="-4"/>
          <w:shd w:val="clear" w:color="auto" w:fill="FFFFFF"/>
        </w:rPr>
        <w:t>S</w:t>
      </w:r>
      <w:r w:rsidR="004609FF" w:rsidRPr="00845F1D">
        <w:rPr>
          <w:spacing w:val="-4"/>
          <w:shd w:val="clear" w:color="auto" w:fill="FFFFFF"/>
        </w:rPr>
        <w:t>ytuacj</w:t>
      </w:r>
      <w:r w:rsidR="00F715C7">
        <w:rPr>
          <w:spacing w:val="-4"/>
          <w:shd w:val="clear" w:color="auto" w:fill="FFFFFF"/>
        </w:rPr>
        <w:t>a</w:t>
      </w:r>
      <w:r w:rsidR="004609FF" w:rsidRPr="00845F1D">
        <w:rPr>
          <w:spacing w:val="-4"/>
          <w:shd w:val="clear" w:color="auto" w:fill="FFFFFF"/>
        </w:rPr>
        <w:t xml:space="preserve"> społeczno-gospodarcz</w:t>
      </w:r>
      <w:r w:rsidR="00F715C7">
        <w:rPr>
          <w:spacing w:val="-4"/>
          <w:shd w:val="clear" w:color="auto" w:fill="FFFFFF"/>
        </w:rPr>
        <w:t xml:space="preserve">a </w:t>
      </w:r>
      <w:r w:rsidR="004609FF" w:rsidRPr="00845F1D">
        <w:rPr>
          <w:spacing w:val="-4"/>
          <w:shd w:val="clear" w:color="auto" w:fill="FFFFFF"/>
        </w:rPr>
        <w:t>województwa</w:t>
      </w:r>
      <w:r w:rsidR="00F715C7">
        <w:rPr>
          <w:spacing w:val="-4"/>
          <w:shd w:val="clear" w:color="auto" w:fill="FFFFFF"/>
        </w:rPr>
        <w:br/>
      </w:r>
      <w:r w:rsidR="004609FF" w:rsidRPr="00845F1D">
        <w:rPr>
          <w:spacing w:val="-4"/>
          <w:shd w:val="clear" w:color="auto" w:fill="FFFFFF"/>
        </w:rPr>
        <w:t xml:space="preserve">wielkopolskiego </w:t>
      </w:r>
      <w:r w:rsidR="00F674D8">
        <w:rPr>
          <w:spacing w:val="-4"/>
          <w:shd w:val="clear" w:color="auto" w:fill="FFFFFF"/>
        </w:rPr>
        <w:t>w sierpniu</w:t>
      </w:r>
      <w:r w:rsidR="00AF43F9">
        <w:rPr>
          <w:spacing w:val="-4"/>
          <w:shd w:val="clear" w:color="auto" w:fill="FFFFFF"/>
        </w:rPr>
        <w:t xml:space="preserve"> </w:t>
      </w:r>
      <w:r w:rsidR="00071ED9">
        <w:rPr>
          <w:spacing w:val="-4"/>
          <w:shd w:val="clear" w:color="auto" w:fill="FFFFFF"/>
        </w:rPr>
        <w:t>202</w:t>
      </w:r>
      <w:r w:rsidR="00F715C7">
        <w:rPr>
          <w:spacing w:val="-4"/>
          <w:shd w:val="clear" w:color="auto" w:fill="FFFFFF"/>
        </w:rPr>
        <w:t>6</w:t>
      </w:r>
      <w:r w:rsidR="00071ED9">
        <w:rPr>
          <w:spacing w:val="-4"/>
          <w:shd w:val="clear" w:color="auto" w:fill="FFFFFF"/>
        </w:rPr>
        <w:t xml:space="preserve"> r.</w:t>
      </w:r>
    </w:p>
    <w:p w14:paraId="2E7AF4E5" w14:textId="0747C361" w:rsidR="009D4512" w:rsidRDefault="009D4512" w:rsidP="00011D75">
      <w:pPr>
        <w:pStyle w:val="krop1"/>
      </w:pPr>
      <w:r w:rsidRPr="00591F27">
        <w:t xml:space="preserve">Na rynku pracy </w:t>
      </w:r>
      <w:r w:rsidR="008266BD">
        <w:t xml:space="preserve">nie </w:t>
      </w:r>
      <w:r w:rsidRPr="00591F27">
        <w:t xml:space="preserve">odnotowano </w:t>
      </w:r>
      <w:r w:rsidR="008266BD">
        <w:t xml:space="preserve">istotnych </w:t>
      </w:r>
      <w:r w:rsidR="008266BD" w:rsidRPr="008746FE">
        <w:t>zmian</w:t>
      </w:r>
      <w:r w:rsidR="008266BD">
        <w:t xml:space="preserve"> w poziomie zatrudnienia </w:t>
      </w:r>
      <w:r w:rsidRPr="00591F27">
        <w:t>w sektorze przedsiębiorstw w stosunku do analogicznego okresu poprzedniego roku (</w:t>
      </w:r>
      <w:r w:rsidR="00A66AE0">
        <w:t>w lipcu</w:t>
      </w:r>
      <w:r>
        <w:t xml:space="preserve"> </w:t>
      </w:r>
      <w:r w:rsidRPr="00591F27">
        <w:t>br.</w:t>
      </w:r>
      <w:r>
        <w:t xml:space="preserve"> </w:t>
      </w:r>
      <w:r w:rsidR="008266BD" w:rsidRPr="008746FE">
        <w:t>zaobserwowan</w:t>
      </w:r>
      <w:r w:rsidR="008266BD">
        <w:t>y</w:t>
      </w:r>
      <w:r w:rsidR="008266BD" w:rsidRPr="00591F27">
        <w:t xml:space="preserve"> wzrost </w:t>
      </w:r>
      <w:r w:rsidR="008266BD">
        <w:t xml:space="preserve">wyniósł </w:t>
      </w:r>
      <w:r w:rsidR="008266BD" w:rsidRPr="00591F27">
        <w:t>0,</w:t>
      </w:r>
      <w:r w:rsidR="008266BD">
        <w:t>1</w:t>
      </w:r>
      <w:r w:rsidR="008266BD" w:rsidRPr="00591F27">
        <w:t>%</w:t>
      </w:r>
      <w:r w:rsidRPr="00591F27">
        <w:t>).</w:t>
      </w:r>
    </w:p>
    <w:p w14:paraId="4A74F1E1" w14:textId="6077505F" w:rsidR="00A956C5" w:rsidRPr="008746FE" w:rsidRDefault="00A06FC3" w:rsidP="00011D75">
      <w:pPr>
        <w:pStyle w:val="krop1"/>
      </w:pPr>
      <w:r w:rsidRPr="008746FE">
        <w:t>Stopa bezrobocia rejestrowanego wyniosła 3,</w:t>
      </w:r>
      <w:r w:rsidR="009D4512">
        <w:t>8</w:t>
      </w:r>
      <w:r w:rsidRPr="008746FE">
        <w:t xml:space="preserve">%, </w:t>
      </w:r>
      <w:r w:rsidR="00932CC8">
        <w:t>podobnie jak</w:t>
      </w:r>
      <w:r w:rsidR="009D4512" w:rsidRPr="008746FE">
        <w:t xml:space="preserve"> </w:t>
      </w:r>
      <w:r w:rsidRPr="008746FE">
        <w:t>przed miesiącem</w:t>
      </w:r>
      <w:r w:rsidR="00932CC8">
        <w:t>, ale</w:t>
      </w:r>
      <w:r w:rsidR="00CD57DD" w:rsidRPr="008746FE">
        <w:t xml:space="preserve"> o</w:t>
      </w:r>
      <w:r w:rsidR="009D4512">
        <w:t xml:space="preserve"> </w:t>
      </w:r>
      <w:r w:rsidR="00CD57DD" w:rsidRPr="008746FE">
        <w:t>0,</w:t>
      </w:r>
      <w:r w:rsidR="00932CC8">
        <w:t>4</w:t>
      </w:r>
      <w:r w:rsidR="009D4512">
        <w:t xml:space="preserve"> </w:t>
      </w:r>
      <w:r w:rsidR="00CD57DD" w:rsidRPr="008746FE">
        <w:t xml:space="preserve">p.proc. </w:t>
      </w:r>
      <w:r w:rsidR="009D4512">
        <w:t xml:space="preserve">więcej niż </w:t>
      </w:r>
      <w:r w:rsidR="00F674D8">
        <w:t>w</w:t>
      </w:r>
      <w:r w:rsidR="00932CC8">
        <w:t> </w:t>
      </w:r>
      <w:r w:rsidR="00F674D8">
        <w:t>sierpniu</w:t>
      </w:r>
      <w:r w:rsidR="0030630F" w:rsidRPr="008746FE">
        <w:t xml:space="preserve"> ub. roku</w:t>
      </w:r>
      <w:r w:rsidR="00CD57DD" w:rsidRPr="008746FE">
        <w:t>.</w:t>
      </w:r>
      <w:r w:rsidR="00E01B1B" w:rsidRPr="008746FE">
        <w:t xml:space="preserve"> </w:t>
      </w:r>
      <w:r w:rsidRPr="008746FE">
        <w:t>Wielkopolskie wciąż wyróżnia się najniższą stopą</w:t>
      </w:r>
      <w:r w:rsidR="00650EFE" w:rsidRPr="008746FE">
        <w:t xml:space="preserve"> bezrobocia, kształtującą się</w:t>
      </w:r>
      <w:r w:rsidR="004A2FCC">
        <w:t xml:space="preserve"> </w:t>
      </w:r>
      <w:r w:rsidR="00650EFE" w:rsidRPr="008746FE">
        <w:t>o</w:t>
      </w:r>
      <w:r w:rsidR="00932CC8">
        <w:t xml:space="preserve"> </w:t>
      </w:r>
      <w:r w:rsidRPr="008746FE">
        <w:t>2,</w:t>
      </w:r>
      <w:r w:rsidR="009D4512">
        <w:t>0</w:t>
      </w:r>
      <w:r w:rsidR="00932CC8">
        <w:t xml:space="preserve"> </w:t>
      </w:r>
      <w:r w:rsidRPr="008746FE">
        <w:t xml:space="preserve">p.proc. poniżej przeciętnego poziomu </w:t>
      </w:r>
      <w:r w:rsidR="001A5807" w:rsidRPr="008746FE">
        <w:t xml:space="preserve">tego wskaźnika </w:t>
      </w:r>
      <w:r w:rsidRPr="008746FE">
        <w:t>w kraju.</w:t>
      </w:r>
    </w:p>
    <w:p w14:paraId="03702806" w14:textId="604F3563" w:rsidR="00A956C5" w:rsidRPr="008746FE" w:rsidRDefault="007F78E9" w:rsidP="00011D75">
      <w:pPr>
        <w:pStyle w:val="krop1"/>
      </w:pPr>
      <w:r w:rsidRPr="008746FE">
        <w:t xml:space="preserve">Przeciętne miesięczne wynagrodzenie brutto w sektorze przedsiębiorstw utrzymało tendencję wzrostową w skali roku, </w:t>
      </w:r>
      <w:r w:rsidR="002C0659" w:rsidRPr="008746FE">
        <w:t>a</w:t>
      </w:r>
      <w:r w:rsidRPr="008746FE">
        <w:t xml:space="preserve"> </w:t>
      </w:r>
      <w:r w:rsidR="00A06C56" w:rsidRPr="008746FE">
        <w:t xml:space="preserve">obserwowany </w:t>
      </w:r>
      <w:r w:rsidR="004D5792" w:rsidRPr="008746FE">
        <w:t xml:space="preserve">wzrost </w:t>
      </w:r>
      <w:r w:rsidR="00CE6A4C" w:rsidRPr="008746FE">
        <w:t xml:space="preserve">był </w:t>
      </w:r>
      <w:r w:rsidR="00932CC8">
        <w:t>nieco mniej</w:t>
      </w:r>
      <w:r w:rsidR="00A02DBD">
        <w:t>szy</w:t>
      </w:r>
      <w:r w:rsidR="00CE6A4C" w:rsidRPr="008746FE">
        <w:t xml:space="preserve"> niż przed miesiącem i </w:t>
      </w:r>
      <w:r w:rsidRPr="008746FE">
        <w:t xml:space="preserve">wyniósł </w:t>
      </w:r>
      <w:r w:rsidR="00932CC8" w:rsidRPr="008746FE">
        <w:t>6,6</w:t>
      </w:r>
      <w:r w:rsidR="00421CD5" w:rsidRPr="008746FE">
        <w:t xml:space="preserve">% (wobec </w:t>
      </w:r>
      <w:r w:rsidR="00932CC8">
        <w:t>7,0</w:t>
      </w:r>
      <w:r w:rsidR="00A9421E" w:rsidRPr="008746FE">
        <w:t xml:space="preserve">% </w:t>
      </w:r>
      <w:r w:rsidR="00A66AE0">
        <w:t>w lipcu</w:t>
      </w:r>
      <w:r w:rsidR="00A9421E" w:rsidRPr="008746FE">
        <w:t xml:space="preserve"> br.</w:t>
      </w:r>
      <w:r w:rsidR="00421CD5" w:rsidRPr="008746FE">
        <w:t>)</w:t>
      </w:r>
      <w:r w:rsidRPr="008746FE">
        <w:t>.</w:t>
      </w:r>
      <w:r w:rsidR="00A956C5" w:rsidRPr="008746FE">
        <w:t xml:space="preserve"> </w:t>
      </w:r>
    </w:p>
    <w:p w14:paraId="7C0AD170" w14:textId="2021365C" w:rsidR="00CE2AA5" w:rsidRPr="00D946A7" w:rsidRDefault="00CE2AA5" w:rsidP="00CE2AA5">
      <w:pPr>
        <w:pStyle w:val="krop1"/>
      </w:pPr>
      <w:r w:rsidRPr="00B90B85">
        <w:t xml:space="preserve">W porównaniu z poprzednim miesiącem </w:t>
      </w:r>
      <w:r w:rsidR="00F674D8">
        <w:t>w sierpniu</w:t>
      </w:r>
      <w:r w:rsidRPr="00B90B85">
        <w:t xml:space="preserve"> br. w skupie odnotowano </w:t>
      </w:r>
      <w:r w:rsidR="00932CC8">
        <w:t>wzrost</w:t>
      </w:r>
      <w:r w:rsidRPr="00B90B85">
        <w:t xml:space="preserve"> cen produktów </w:t>
      </w:r>
      <w:r w:rsidR="00932CC8">
        <w:t>zwierzęcych</w:t>
      </w:r>
      <w:r w:rsidRPr="00B90B85">
        <w:t xml:space="preserve"> z</w:t>
      </w:r>
      <w:r w:rsidR="006D36EB">
        <w:t> </w:t>
      </w:r>
      <w:r w:rsidRPr="00B90B85">
        <w:t xml:space="preserve">wyjątkiem </w:t>
      </w:r>
      <w:r w:rsidR="00932CC8" w:rsidRPr="00B90B85">
        <w:t>drobiu rzeźnego</w:t>
      </w:r>
      <w:r w:rsidR="00932CC8">
        <w:t>. Spośród produktów roślinnych wyższą cenę uzyskano za</w:t>
      </w:r>
      <w:r w:rsidR="00932CC8" w:rsidRPr="00B90B85">
        <w:t xml:space="preserve"> </w:t>
      </w:r>
      <w:r w:rsidRPr="00D946A7">
        <w:t>pszenic</w:t>
      </w:r>
      <w:r w:rsidR="00932CC8" w:rsidRPr="00D946A7">
        <w:t>ę.</w:t>
      </w:r>
      <w:r w:rsidRPr="00D946A7">
        <w:t xml:space="preserve"> Na targowiskach zmniejszyła się cena większości badanych produktów, z wyjątkiem </w:t>
      </w:r>
      <w:r w:rsidR="00D946A7" w:rsidRPr="00D946A7">
        <w:t>pszenicy</w:t>
      </w:r>
      <w:r w:rsidRPr="00D946A7">
        <w:t xml:space="preserve"> i </w:t>
      </w:r>
      <w:r w:rsidR="00534B15">
        <w:t>owsa</w:t>
      </w:r>
      <w:r w:rsidRPr="00D946A7">
        <w:t xml:space="preserve">. </w:t>
      </w:r>
      <w:r w:rsidRPr="00B90B85">
        <w:t xml:space="preserve">W stosunku do </w:t>
      </w:r>
      <w:r w:rsidR="00F674D8">
        <w:t>sierpnia</w:t>
      </w:r>
      <w:r w:rsidRPr="00B90B85">
        <w:t xml:space="preserve"> ub. roku obserwowano spadek cen </w:t>
      </w:r>
      <w:r w:rsidR="00D717E3" w:rsidRPr="00B90B85">
        <w:t xml:space="preserve">większości </w:t>
      </w:r>
      <w:r w:rsidR="00D946A7" w:rsidRPr="00B90B85">
        <w:t xml:space="preserve">badanych </w:t>
      </w:r>
      <w:r w:rsidR="00D717E3" w:rsidRPr="00B90B85">
        <w:t>produktów</w:t>
      </w:r>
      <w:r w:rsidR="00D946A7">
        <w:t xml:space="preserve"> rolnych</w:t>
      </w:r>
      <w:r w:rsidR="00D717E3">
        <w:t>, oprócz ziarna zbóż</w:t>
      </w:r>
      <w:r w:rsidR="00D946A7" w:rsidRPr="00D946A7">
        <w:t xml:space="preserve"> </w:t>
      </w:r>
      <w:r w:rsidR="00D946A7" w:rsidRPr="00B90B85">
        <w:t>w skupie</w:t>
      </w:r>
      <w:r w:rsidR="00D946A7">
        <w:t xml:space="preserve"> i </w:t>
      </w:r>
      <w:r w:rsidR="00D946A7" w:rsidRPr="00D946A7">
        <w:t xml:space="preserve">ziemniaków </w:t>
      </w:r>
      <w:r w:rsidRPr="00D946A7">
        <w:t>na wolnym rynku.</w:t>
      </w:r>
    </w:p>
    <w:p w14:paraId="4611B152" w14:textId="20F914C5" w:rsidR="00CE2AA5" w:rsidRPr="000B7ECF" w:rsidRDefault="00CE2AA5" w:rsidP="00CE2AA5">
      <w:pPr>
        <w:pStyle w:val="krop1"/>
      </w:pPr>
      <w:r w:rsidRPr="00B90B85">
        <w:t>W stosunku do poprzedniego miesiąca w skupie odnotowano wzrost podaży pszenicy</w:t>
      </w:r>
      <w:r w:rsidR="00B668E1">
        <w:t xml:space="preserve"> i</w:t>
      </w:r>
      <w:r w:rsidRPr="00B90B85">
        <w:t xml:space="preserve"> żyta</w:t>
      </w:r>
      <w:r w:rsidR="00B668E1">
        <w:t xml:space="preserve"> oraz</w:t>
      </w:r>
      <w:r w:rsidRPr="00B90B85">
        <w:t xml:space="preserve"> </w:t>
      </w:r>
      <w:r w:rsidR="00B668E1" w:rsidRPr="00B90B85">
        <w:t>drobiu rzeźnego</w:t>
      </w:r>
      <w:r w:rsidRPr="00B90B85">
        <w:t xml:space="preserve">, mniejszy był natomiast skup </w:t>
      </w:r>
      <w:r w:rsidR="00B668E1" w:rsidRPr="00B90B85">
        <w:t>żywca wołowego i wieprzowego</w:t>
      </w:r>
      <w:r w:rsidR="00B668E1">
        <w:t>, a także m</w:t>
      </w:r>
      <w:r w:rsidRPr="00B90B85">
        <w:t xml:space="preserve">leka. W porównaniu </w:t>
      </w:r>
      <w:r w:rsidR="00A66AE0">
        <w:t>z sierpniem</w:t>
      </w:r>
      <w:r w:rsidRPr="00B90B85">
        <w:t xml:space="preserve"> ub. roku obserwowano </w:t>
      </w:r>
      <w:r w:rsidR="00B668E1">
        <w:t>spadek</w:t>
      </w:r>
      <w:r w:rsidRPr="00B90B85">
        <w:t xml:space="preserve"> dostaw </w:t>
      </w:r>
      <w:r w:rsidR="00B668E1">
        <w:t>ziarna zbóż, zwiększyła się natomiast podaż mleka</w:t>
      </w:r>
      <w:r w:rsidRPr="00B90B85">
        <w:t xml:space="preserve"> </w:t>
      </w:r>
      <w:r w:rsidR="00B668E1">
        <w:t>oraz żywca rzeźnego, z wyjątkiem wieprzowego</w:t>
      </w:r>
      <w:r w:rsidRPr="00B90B85">
        <w:t>.</w:t>
      </w:r>
    </w:p>
    <w:p w14:paraId="42CCEE0A" w14:textId="18B29D7C" w:rsidR="00A956C5" w:rsidRPr="008746FE" w:rsidRDefault="007F78E9" w:rsidP="00011D75">
      <w:pPr>
        <w:pStyle w:val="krop1"/>
      </w:pPr>
      <w:r w:rsidRPr="008746FE">
        <w:t>Wartość produkcji sprzedanej przemysłu</w:t>
      </w:r>
      <w:r w:rsidR="00627709" w:rsidRPr="008746FE">
        <w:t xml:space="preserve"> </w:t>
      </w:r>
      <w:r w:rsidR="001F5853">
        <w:t>obniż</w:t>
      </w:r>
      <w:r w:rsidR="00627709" w:rsidRPr="008746FE">
        <w:t>yła się</w:t>
      </w:r>
      <w:r w:rsidRPr="008746FE">
        <w:t xml:space="preserve"> </w:t>
      </w:r>
      <w:r w:rsidR="00D12AE4" w:rsidRPr="008746FE">
        <w:t>(</w:t>
      </w:r>
      <w:r w:rsidRPr="008746FE">
        <w:t>licząc w cenach stałych</w:t>
      </w:r>
      <w:r w:rsidR="00D12AE4" w:rsidRPr="008746FE">
        <w:t>)</w:t>
      </w:r>
      <w:r w:rsidRPr="008746FE">
        <w:t xml:space="preserve"> </w:t>
      </w:r>
      <w:r w:rsidR="00680D58" w:rsidRPr="008746FE">
        <w:t xml:space="preserve">o </w:t>
      </w:r>
      <w:r w:rsidR="00A51047">
        <w:t>3,3</w:t>
      </w:r>
      <w:r w:rsidR="00680D58" w:rsidRPr="008746FE">
        <w:t>%</w:t>
      </w:r>
      <w:r w:rsidR="00627709" w:rsidRPr="008746FE">
        <w:t xml:space="preserve"> w porównaniu z</w:t>
      </w:r>
      <w:r w:rsidR="00D12AE4" w:rsidRPr="008746FE">
        <w:t xml:space="preserve"> </w:t>
      </w:r>
      <w:r w:rsidR="00627709" w:rsidRPr="008746FE">
        <w:t>poprzednim miesiącem</w:t>
      </w:r>
      <w:r w:rsidR="001F5853">
        <w:t xml:space="preserve">, ale </w:t>
      </w:r>
      <w:r w:rsidR="001F5853" w:rsidRPr="008746FE">
        <w:t xml:space="preserve">zwiększyła się </w:t>
      </w:r>
      <w:r w:rsidR="00627709" w:rsidRPr="008746FE">
        <w:t xml:space="preserve">o </w:t>
      </w:r>
      <w:r w:rsidR="00A51047">
        <w:t>3,5</w:t>
      </w:r>
      <w:r w:rsidR="00627709" w:rsidRPr="008746FE">
        <w:t xml:space="preserve">% </w:t>
      </w:r>
      <w:r w:rsidR="002B46FE" w:rsidRPr="008746FE">
        <w:t xml:space="preserve">w skali roku </w:t>
      </w:r>
      <w:r w:rsidR="00AD6845" w:rsidRPr="008746FE">
        <w:t>(</w:t>
      </w:r>
      <w:r w:rsidR="00A66AE0">
        <w:t>w lipcu</w:t>
      </w:r>
      <w:r w:rsidR="003F0154" w:rsidRPr="008746FE">
        <w:t xml:space="preserve"> br.</w:t>
      </w:r>
      <w:r w:rsidRPr="008746FE">
        <w:t xml:space="preserve"> </w:t>
      </w:r>
      <w:r w:rsidR="00FF7593" w:rsidRPr="008746FE">
        <w:t xml:space="preserve">odnotowano </w:t>
      </w:r>
      <w:r w:rsidR="006E18C5">
        <w:t xml:space="preserve">spadek </w:t>
      </w:r>
      <w:r w:rsidRPr="008746FE">
        <w:t xml:space="preserve">wartości sprzedaży </w:t>
      </w:r>
      <w:r w:rsidR="005C1260" w:rsidRPr="008746FE">
        <w:t>w</w:t>
      </w:r>
      <w:r w:rsidR="001F5853">
        <w:t> </w:t>
      </w:r>
      <w:r w:rsidR="003B06B2" w:rsidRPr="008746FE">
        <w:t>u</w:t>
      </w:r>
      <w:r w:rsidRPr="008746FE">
        <w:t>jęciu miesięcznym</w:t>
      </w:r>
      <w:r w:rsidR="006D28F5" w:rsidRPr="008746FE">
        <w:t xml:space="preserve"> </w:t>
      </w:r>
      <w:r w:rsidR="00FF7593" w:rsidRPr="008746FE">
        <w:t>– o</w:t>
      </w:r>
      <w:r w:rsidR="00A51047">
        <w:t xml:space="preserve"> 6,7</w:t>
      </w:r>
      <w:r w:rsidR="00FF7593" w:rsidRPr="008746FE">
        <w:t>%</w:t>
      </w:r>
      <w:r w:rsidR="00083926" w:rsidRPr="008746FE">
        <w:t>, a</w:t>
      </w:r>
      <w:r w:rsidR="002B46FE" w:rsidRPr="008746FE">
        <w:t xml:space="preserve"> </w:t>
      </w:r>
      <w:r w:rsidR="00A51047">
        <w:t xml:space="preserve">wzrost </w:t>
      </w:r>
      <w:r w:rsidR="006D28F5" w:rsidRPr="008746FE">
        <w:t>w stosunku rocznym</w:t>
      </w:r>
      <w:r w:rsidR="00A51047">
        <w:t xml:space="preserve"> </w:t>
      </w:r>
      <w:r w:rsidR="005C1260" w:rsidRPr="008746FE">
        <w:t>–</w:t>
      </w:r>
      <w:r w:rsidR="003B06B2" w:rsidRPr="008746FE">
        <w:t xml:space="preserve"> </w:t>
      </w:r>
      <w:r w:rsidR="00FF7593" w:rsidRPr="008746FE">
        <w:t xml:space="preserve">o </w:t>
      </w:r>
      <w:r w:rsidR="00A51047">
        <w:t>4,3</w:t>
      </w:r>
      <w:r w:rsidR="005C1260" w:rsidRPr="008746FE">
        <w:t>%</w:t>
      </w:r>
      <w:r w:rsidR="006D28F5" w:rsidRPr="008746FE">
        <w:t>)</w:t>
      </w:r>
      <w:r w:rsidRPr="008746FE">
        <w:t>.</w:t>
      </w:r>
    </w:p>
    <w:p w14:paraId="4AD4DD7C" w14:textId="5CE64380" w:rsidR="00A956C5" w:rsidRPr="008746FE" w:rsidRDefault="004A43CD" w:rsidP="00011D75">
      <w:pPr>
        <w:pStyle w:val="krop1"/>
      </w:pPr>
      <w:r w:rsidRPr="008746FE">
        <w:t xml:space="preserve">Wartość produkcji budowlano-montażowej </w:t>
      </w:r>
      <w:r w:rsidR="00F674D8">
        <w:t>w sierpniu</w:t>
      </w:r>
      <w:r w:rsidR="000F5EEC" w:rsidRPr="008746FE">
        <w:t xml:space="preserve"> br.</w:t>
      </w:r>
      <w:r w:rsidR="005C1260" w:rsidRPr="008746FE">
        <w:t xml:space="preserve"> </w:t>
      </w:r>
      <w:r w:rsidR="00A51047" w:rsidRPr="008746FE">
        <w:t xml:space="preserve">zwiększyła się o </w:t>
      </w:r>
      <w:r w:rsidR="00A51047">
        <w:t>15,4</w:t>
      </w:r>
      <w:r w:rsidR="00A51047" w:rsidRPr="008746FE">
        <w:t xml:space="preserve">% </w:t>
      </w:r>
      <w:r w:rsidR="005C1260" w:rsidRPr="008746FE">
        <w:t xml:space="preserve">w ciągu miesiąca </w:t>
      </w:r>
      <w:r w:rsidR="00A51047">
        <w:t xml:space="preserve">i </w:t>
      </w:r>
      <w:r w:rsidR="00A51047" w:rsidRPr="008746FE">
        <w:t xml:space="preserve">o </w:t>
      </w:r>
      <w:r w:rsidR="00A51047">
        <w:t>39,5</w:t>
      </w:r>
      <w:r w:rsidR="00A51047" w:rsidRPr="008746FE">
        <w:t>%</w:t>
      </w:r>
      <w:r w:rsidR="00A51047">
        <w:t xml:space="preserve"> </w:t>
      </w:r>
      <w:r w:rsidR="005C1260" w:rsidRPr="008746FE">
        <w:t xml:space="preserve">w odniesieniu </w:t>
      </w:r>
      <w:r w:rsidR="008C72C1" w:rsidRPr="008746FE">
        <w:t xml:space="preserve">do </w:t>
      </w:r>
      <w:r w:rsidR="00F674D8">
        <w:t>sierpnia</w:t>
      </w:r>
      <w:r w:rsidR="000F5EEC" w:rsidRPr="008746FE">
        <w:t xml:space="preserve"> ub. roku</w:t>
      </w:r>
      <w:r w:rsidR="005C1260" w:rsidRPr="008746FE">
        <w:t xml:space="preserve"> </w:t>
      </w:r>
      <w:r w:rsidR="005D15E9" w:rsidRPr="008746FE">
        <w:t xml:space="preserve">(przed miesiącem </w:t>
      </w:r>
      <w:r w:rsidR="00A51047">
        <w:t xml:space="preserve">zanotowano spadek </w:t>
      </w:r>
      <w:r w:rsidRPr="008746FE">
        <w:t>wartości produkcji budowlano-montażowej</w:t>
      </w:r>
      <w:r w:rsidR="006D28F5" w:rsidRPr="008746FE">
        <w:t xml:space="preserve"> </w:t>
      </w:r>
      <w:r w:rsidR="00A51047" w:rsidRPr="008746FE">
        <w:t xml:space="preserve">w skali miesiąca </w:t>
      </w:r>
      <w:r w:rsidR="00A51047">
        <w:t>o</w:t>
      </w:r>
      <w:r w:rsidR="008944A0" w:rsidRPr="008746FE">
        <w:t xml:space="preserve"> </w:t>
      </w:r>
      <w:r w:rsidR="00A51047">
        <w:t>7</w:t>
      </w:r>
      <w:r w:rsidR="004D1072" w:rsidRPr="008746FE">
        <w:t>,</w:t>
      </w:r>
      <w:r w:rsidR="00A51047">
        <w:t>7</w:t>
      </w:r>
      <w:r w:rsidR="008944A0" w:rsidRPr="008746FE">
        <w:t>%</w:t>
      </w:r>
      <w:r w:rsidR="00A51047">
        <w:t>, a</w:t>
      </w:r>
      <w:r w:rsidR="00EA60CE" w:rsidRPr="008746FE">
        <w:t xml:space="preserve"> </w:t>
      </w:r>
      <w:r w:rsidR="00A51047" w:rsidRPr="008746FE">
        <w:t xml:space="preserve">wzrost w ujęciu rocznym </w:t>
      </w:r>
      <w:r w:rsidR="00A51047">
        <w:t>– o 19</w:t>
      </w:r>
      <w:r w:rsidR="004D1072" w:rsidRPr="008746FE">
        <w:t>,</w:t>
      </w:r>
      <w:r w:rsidR="00A51047">
        <w:t>1</w:t>
      </w:r>
      <w:r w:rsidR="00B828D1" w:rsidRPr="008746FE">
        <w:t>%</w:t>
      </w:r>
      <w:r w:rsidRPr="008746FE">
        <w:t>).</w:t>
      </w:r>
      <w:r w:rsidR="00A956C5" w:rsidRPr="008746FE">
        <w:t xml:space="preserve"> </w:t>
      </w:r>
    </w:p>
    <w:p w14:paraId="6341AE71" w14:textId="0A637DF9" w:rsidR="00A956C5" w:rsidRPr="008746FE" w:rsidRDefault="00F674D8" w:rsidP="00D80F14">
      <w:pPr>
        <w:pStyle w:val="krop1"/>
      </w:pPr>
      <w:r>
        <w:t>W sierpniu</w:t>
      </w:r>
      <w:r w:rsidR="00D80F14" w:rsidRPr="00D80F14">
        <w:t xml:space="preserve"> br. do użytkowania oddano o </w:t>
      </w:r>
      <w:r w:rsidR="00F27507">
        <w:t>20</w:t>
      </w:r>
      <w:r w:rsidR="00D80F14" w:rsidRPr="00D80F14">
        <w:t>,</w:t>
      </w:r>
      <w:r w:rsidR="00F27507">
        <w:t>2</w:t>
      </w:r>
      <w:r w:rsidR="00D80F14" w:rsidRPr="00D80F14">
        <w:t xml:space="preserve">% </w:t>
      </w:r>
      <w:r w:rsidR="00F27507">
        <w:t>mni</w:t>
      </w:r>
      <w:r w:rsidR="00D80F14" w:rsidRPr="00D80F14">
        <w:t xml:space="preserve">ej mieszkań niż rok wcześniej. Większa była </w:t>
      </w:r>
      <w:r w:rsidR="00F27507">
        <w:t>natomiast</w:t>
      </w:r>
      <w:r w:rsidR="00D80F14" w:rsidRPr="00D80F14">
        <w:t xml:space="preserve"> liczba mieszkań, na których budowę wydano pozwolenia lub dokonano zgłoszenia z projektem budowlanym (o </w:t>
      </w:r>
      <w:r w:rsidR="00F27507">
        <w:t>47</w:t>
      </w:r>
      <w:r w:rsidR="00D80F14" w:rsidRPr="00D80F14">
        <w:t>,</w:t>
      </w:r>
      <w:r w:rsidR="00F27507">
        <w:t>4</w:t>
      </w:r>
      <w:r w:rsidR="00D80F14" w:rsidRPr="00D80F14">
        <w:t xml:space="preserve">%) </w:t>
      </w:r>
      <w:r w:rsidR="00F27507">
        <w:t>oraz</w:t>
      </w:r>
      <w:r w:rsidR="00D80F14" w:rsidRPr="00D80F14">
        <w:t xml:space="preserve"> mieszkań, których budowę rozpoczęto w tym czasie (o 1</w:t>
      </w:r>
      <w:r w:rsidR="00F27507">
        <w:t>16</w:t>
      </w:r>
      <w:r w:rsidR="00D80F14" w:rsidRPr="00D80F14">
        <w:t>,</w:t>
      </w:r>
      <w:r w:rsidR="00F27507">
        <w:t>9</w:t>
      </w:r>
      <w:r w:rsidR="00D80F14" w:rsidRPr="00D80F14">
        <w:t>%).</w:t>
      </w:r>
    </w:p>
    <w:p w14:paraId="69CE216E" w14:textId="35DE76AF" w:rsidR="00A956C5" w:rsidRPr="008746FE" w:rsidRDefault="00A06C56" w:rsidP="00011D75">
      <w:pPr>
        <w:pStyle w:val="krop1"/>
      </w:pPr>
      <w:r w:rsidRPr="008746FE">
        <w:t>W</w:t>
      </w:r>
      <w:r w:rsidR="00884B9D" w:rsidRPr="008746FE">
        <w:t>artość</w:t>
      </w:r>
      <w:r w:rsidR="00E6302A" w:rsidRPr="008746FE">
        <w:t xml:space="preserve"> sprzedaż</w:t>
      </w:r>
      <w:r w:rsidR="00884B9D" w:rsidRPr="008746FE">
        <w:t>y</w:t>
      </w:r>
      <w:r w:rsidR="00E6302A" w:rsidRPr="008746FE">
        <w:t xml:space="preserve"> detaliczn</w:t>
      </w:r>
      <w:r w:rsidR="00884B9D" w:rsidRPr="008746FE">
        <w:t>ej</w:t>
      </w:r>
      <w:r w:rsidR="000A7440" w:rsidRPr="008746FE">
        <w:t xml:space="preserve"> </w:t>
      </w:r>
      <w:r w:rsidR="00F27507">
        <w:t xml:space="preserve">spadła </w:t>
      </w:r>
      <w:r w:rsidR="000A7440" w:rsidRPr="008746FE">
        <w:t xml:space="preserve">o </w:t>
      </w:r>
      <w:r w:rsidR="00F27507">
        <w:t>0</w:t>
      </w:r>
      <w:r w:rsidR="00AD5432">
        <w:t>,</w:t>
      </w:r>
      <w:r w:rsidR="00F27507">
        <w:t>1</w:t>
      </w:r>
      <w:r w:rsidR="000A7440" w:rsidRPr="008746FE">
        <w:t xml:space="preserve">% w odniesieniu </w:t>
      </w:r>
      <w:r w:rsidR="00780CF7" w:rsidRPr="008746FE">
        <w:t xml:space="preserve">do </w:t>
      </w:r>
      <w:r w:rsidR="003A5A89" w:rsidRPr="008746FE">
        <w:t>poprzedniego miesiąca</w:t>
      </w:r>
      <w:r w:rsidR="00F27507">
        <w:t>, ale</w:t>
      </w:r>
      <w:r w:rsidR="003A5A89" w:rsidRPr="008746FE">
        <w:t xml:space="preserve"> </w:t>
      </w:r>
      <w:r w:rsidR="00F27507">
        <w:t>wzrosła</w:t>
      </w:r>
      <w:r w:rsidR="00F27507" w:rsidRPr="008746FE">
        <w:t xml:space="preserve"> </w:t>
      </w:r>
      <w:r w:rsidR="00675B5D" w:rsidRPr="008746FE">
        <w:t xml:space="preserve">o </w:t>
      </w:r>
      <w:r w:rsidR="00F27507">
        <w:t>4,0</w:t>
      </w:r>
      <w:r w:rsidR="00675B5D" w:rsidRPr="008746FE">
        <w:t xml:space="preserve">% </w:t>
      </w:r>
      <w:r w:rsidR="005D27A5" w:rsidRPr="008746FE">
        <w:t xml:space="preserve">w </w:t>
      </w:r>
      <w:r w:rsidR="009B13F2" w:rsidRPr="008746FE">
        <w:t xml:space="preserve">porównaniu </w:t>
      </w:r>
      <w:r w:rsidR="00A66AE0">
        <w:t>z sierpniem</w:t>
      </w:r>
      <w:r w:rsidR="00A41596" w:rsidRPr="008746FE">
        <w:t xml:space="preserve"> ub. roku</w:t>
      </w:r>
      <w:r w:rsidR="000A7440" w:rsidRPr="008746FE">
        <w:t xml:space="preserve"> </w:t>
      </w:r>
      <w:r w:rsidR="00927750" w:rsidRPr="008746FE">
        <w:t>(</w:t>
      </w:r>
      <w:r w:rsidR="00A66AE0">
        <w:t>w lipcu</w:t>
      </w:r>
      <w:r w:rsidR="003C7EDC" w:rsidRPr="008746FE">
        <w:t xml:space="preserve"> br.</w:t>
      </w:r>
      <w:r w:rsidR="009B13F2" w:rsidRPr="008746FE">
        <w:t xml:space="preserve"> zanotowano</w:t>
      </w:r>
      <w:r w:rsidR="003C7EDC" w:rsidRPr="008746FE">
        <w:t xml:space="preserve"> </w:t>
      </w:r>
      <w:r w:rsidR="00AD5432" w:rsidRPr="008746FE">
        <w:t>wzrost</w:t>
      </w:r>
      <w:r w:rsidR="003C7EDC" w:rsidRPr="008746FE">
        <w:t xml:space="preserve"> </w:t>
      </w:r>
      <w:r w:rsidR="009B13F2" w:rsidRPr="008746FE">
        <w:t xml:space="preserve">sprzedaży o </w:t>
      </w:r>
      <w:r w:rsidR="00F27507">
        <w:t>2,6</w:t>
      </w:r>
      <w:r w:rsidR="009B13F2" w:rsidRPr="008746FE">
        <w:t>%</w:t>
      </w:r>
      <w:r w:rsidR="00E51C9B">
        <w:t xml:space="preserve"> w ujęciu miesięcznym i</w:t>
      </w:r>
      <w:r w:rsidR="00675B5D" w:rsidRPr="008746FE">
        <w:t xml:space="preserve"> </w:t>
      </w:r>
      <w:r w:rsidR="00E51C9B" w:rsidRPr="008746FE">
        <w:t>o</w:t>
      </w:r>
      <w:r w:rsidR="00E51C9B">
        <w:t xml:space="preserve"> 5,6</w:t>
      </w:r>
      <w:r w:rsidR="00E51C9B" w:rsidRPr="008746FE">
        <w:t>%</w:t>
      </w:r>
      <w:r w:rsidR="009B13F2" w:rsidRPr="008746FE">
        <w:t xml:space="preserve"> </w:t>
      </w:r>
      <w:r w:rsidR="003A5A89" w:rsidRPr="008746FE">
        <w:t>w</w:t>
      </w:r>
      <w:r w:rsidR="00E51C9B">
        <w:t> </w:t>
      </w:r>
      <w:r w:rsidR="003A5A89" w:rsidRPr="008746FE">
        <w:t>skali roku</w:t>
      </w:r>
      <w:r w:rsidR="00075CA2" w:rsidRPr="008746FE">
        <w:t>)</w:t>
      </w:r>
      <w:r w:rsidR="00E6302A" w:rsidRPr="008746FE">
        <w:t>.</w:t>
      </w:r>
    </w:p>
    <w:p w14:paraId="23E566E2" w14:textId="0121EAEF" w:rsidR="00E278BB" w:rsidRPr="008746FE" w:rsidRDefault="00E6302A" w:rsidP="00011D75">
      <w:pPr>
        <w:pStyle w:val="krop1"/>
      </w:pPr>
      <w:r w:rsidRPr="008746FE">
        <w:t>Wartość sprzedaży hurtowej jednostek handlowych ogółem</w:t>
      </w:r>
      <w:r w:rsidR="00075CA2" w:rsidRPr="008746FE">
        <w:t xml:space="preserve"> </w:t>
      </w:r>
      <w:r w:rsidR="00F674D8">
        <w:t>w sierpniu</w:t>
      </w:r>
      <w:r w:rsidR="0069001C" w:rsidRPr="008746FE">
        <w:t xml:space="preserve"> br. w </w:t>
      </w:r>
      <w:r w:rsidR="00C47B6C" w:rsidRPr="008746FE">
        <w:t>stosunku rocznym</w:t>
      </w:r>
      <w:r w:rsidR="00075CA2" w:rsidRPr="008746FE">
        <w:t xml:space="preserve"> </w:t>
      </w:r>
      <w:r w:rsidR="00AC2B6E">
        <w:t>obniż</w:t>
      </w:r>
      <w:r w:rsidR="001C6E8E" w:rsidRPr="008746FE">
        <w:t>yła się o</w:t>
      </w:r>
      <w:r w:rsidR="0069001C" w:rsidRPr="008746FE">
        <w:t> </w:t>
      </w:r>
      <w:r w:rsidR="00A37249">
        <w:t>2,3</w:t>
      </w:r>
      <w:r w:rsidRPr="008746FE">
        <w:t>%</w:t>
      </w:r>
      <w:r w:rsidR="00675B5D" w:rsidRPr="008746FE">
        <w:t xml:space="preserve">, </w:t>
      </w:r>
      <w:r w:rsidR="00AC2B6E">
        <w:t>a </w:t>
      </w:r>
      <w:r w:rsidR="00675B5D" w:rsidRPr="008746FE">
        <w:t>w</w:t>
      </w:r>
      <w:r w:rsidR="008D5DED" w:rsidRPr="008746FE">
        <w:t xml:space="preserve"> przypadku przedsiębiorstw z grupy handlu hurtowego</w:t>
      </w:r>
      <w:r w:rsidR="00675B5D" w:rsidRPr="008746FE">
        <w:t xml:space="preserve"> zanotowano</w:t>
      </w:r>
      <w:r w:rsidR="008D5DED" w:rsidRPr="008746FE">
        <w:t xml:space="preserve"> </w:t>
      </w:r>
      <w:r w:rsidR="00521F86" w:rsidRPr="008746FE">
        <w:t>spadek</w:t>
      </w:r>
      <w:r w:rsidR="008D5DED" w:rsidRPr="008746FE">
        <w:t xml:space="preserve"> </w:t>
      </w:r>
      <w:r w:rsidR="00675B5D" w:rsidRPr="008746FE">
        <w:t>o</w:t>
      </w:r>
      <w:r w:rsidR="008D5DED" w:rsidRPr="008746FE">
        <w:t xml:space="preserve"> </w:t>
      </w:r>
      <w:r w:rsidR="00A37249">
        <w:t>3,7</w:t>
      </w:r>
      <w:r w:rsidR="008D5DED" w:rsidRPr="008746FE">
        <w:t>% (p</w:t>
      </w:r>
      <w:r w:rsidRPr="008746FE">
        <w:t xml:space="preserve">rzed miesiącem </w:t>
      </w:r>
      <w:r w:rsidR="008D5DED" w:rsidRPr="008746FE">
        <w:t>p</w:t>
      </w:r>
      <w:r w:rsidRPr="008746FE">
        <w:t>rzedsiębiorstwa</w:t>
      </w:r>
      <w:r w:rsidR="008D5DED" w:rsidRPr="008746FE">
        <w:t xml:space="preserve"> handlowe ogółem </w:t>
      </w:r>
      <w:r w:rsidR="00C47B6C" w:rsidRPr="008746FE">
        <w:t xml:space="preserve">w skali roku wykazały </w:t>
      </w:r>
      <w:r w:rsidR="00A37249" w:rsidRPr="00AC2B6E">
        <w:t xml:space="preserve">spadek </w:t>
      </w:r>
      <w:r w:rsidR="00C47B6C" w:rsidRPr="008746FE">
        <w:t xml:space="preserve">o </w:t>
      </w:r>
      <w:r w:rsidR="00A37249">
        <w:t>0,4</w:t>
      </w:r>
      <w:r w:rsidR="00C47B6C" w:rsidRPr="008746FE">
        <w:t>%, zaś jednostki</w:t>
      </w:r>
      <w:r w:rsidR="008D5DED" w:rsidRPr="008746FE">
        <w:t xml:space="preserve"> hurtowe</w:t>
      </w:r>
      <w:r w:rsidR="00AC2B6E" w:rsidRPr="00AC2B6E">
        <w:t xml:space="preserve"> </w:t>
      </w:r>
      <w:r w:rsidRPr="008746FE">
        <w:t xml:space="preserve">o </w:t>
      </w:r>
      <w:r w:rsidR="00A37249">
        <w:t>5</w:t>
      </w:r>
      <w:r w:rsidR="006F6D2B" w:rsidRPr="008746FE">
        <w:t>,</w:t>
      </w:r>
      <w:r w:rsidR="00675B5D" w:rsidRPr="008746FE">
        <w:t>2</w:t>
      </w:r>
      <w:r w:rsidRPr="008746FE">
        <w:t>%</w:t>
      </w:r>
      <w:r w:rsidR="00AA1FC8" w:rsidRPr="008746FE">
        <w:t>)</w:t>
      </w:r>
      <w:r w:rsidRPr="008746FE">
        <w:t xml:space="preserve">. </w:t>
      </w:r>
    </w:p>
    <w:p w14:paraId="7055CB00" w14:textId="5F77E940" w:rsidR="00695071" w:rsidRDefault="00695071" w:rsidP="00011D75">
      <w:pPr>
        <w:pStyle w:val="krop1"/>
      </w:pPr>
      <w:r w:rsidRPr="00103031">
        <w:t xml:space="preserve">W końcu </w:t>
      </w:r>
      <w:r w:rsidR="00F674D8">
        <w:t>sierpnia</w:t>
      </w:r>
      <w:r w:rsidRPr="00103031">
        <w:t xml:space="preserve"> br. w rejestrze REGON dla województwa wielkopolskiego zawieszoną działalność miało </w:t>
      </w:r>
      <w:r w:rsidR="001B53A8">
        <w:t>80</w:t>
      </w:r>
      <w:r w:rsidRPr="00103031">
        <w:t>,</w:t>
      </w:r>
      <w:r w:rsidR="001B53A8">
        <w:t>1</w:t>
      </w:r>
      <w:r w:rsidRPr="00103031">
        <w:t xml:space="preserve"> tys. podmiotów, tj. o </w:t>
      </w:r>
      <w:r w:rsidR="001B53A8">
        <w:t>0,9</w:t>
      </w:r>
      <w:r w:rsidRPr="00103031">
        <w:t>% więcej niż w poprzednim miesiącu.</w:t>
      </w:r>
    </w:p>
    <w:p w14:paraId="5FDFA09D" w14:textId="42C44495" w:rsidR="006D5BBE" w:rsidRPr="008746FE" w:rsidRDefault="00BB475C" w:rsidP="00011D75">
      <w:pPr>
        <w:pStyle w:val="krop1"/>
      </w:pPr>
      <w:r w:rsidRPr="00DC2D7E">
        <w:rPr>
          <w:color w:val="000000" w:themeColor="text1"/>
        </w:rPr>
        <w:t>We wrześniu br. wskaźnik ogólnego klimatu koniunktury w większości badanych obszarów gospodarki sygnalizuje stabilizację lub poprawę koniunktury gospodarczej w stosunku do poprzedniego miesiąca. Największy wzrost wskaźnika odnotowano w informacji i komunikacji</w:t>
      </w:r>
      <w:r>
        <w:rPr>
          <w:color w:val="000000" w:themeColor="text1"/>
        </w:rPr>
        <w:t xml:space="preserve">. </w:t>
      </w:r>
      <w:r w:rsidRPr="00DC2D7E">
        <w:rPr>
          <w:color w:val="000000" w:themeColor="text1"/>
        </w:rPr>
        <w:t xml:space="preserve">Największe pogorszenie koniunktury wystąpiło w zakwaterowaniu i gastronomii. Jednostki prowadzące działalność w informacji i komunikacji wyrażają najbardziej korzystne opinie, a wartość wskaźnika </w:t>
      </w:r>
      <w:r>
        <w:rPr>
          <w:color w:val="000000" w:themeColor="text1"/>
        </w:rPr>
        <w:t>kształtuje się</w:t>
      </w:r>
      <w:r w:rsidRPr="00DC2D7E">
        <w:rPr>
          <w:color w:val="000000" w:themeColor="text1"/>
        </w:rPr>
        <w:t xml:space="preserve"> powyżej średniej długookresowej. Natomiast najbardziej pesymistyczne oceny formułują podmioty zajmujące się zakwaterowaniem i gastronomią, a wartość wskaźnika jest poniżej średniej długookresowej</w:t>
      </w:r>
      <w:r w:rsidR="00FD5028" w:rsidRPr="00FD5028">
        <w:t>.</w:t>
      </w:r>
    </w:p>
    <w:p w14:paraId="0132F7F3" w14:textId="77777777" w:rsidR="00F06B22" w:rsidRPr="007B5B8D" w:rsidRDefault="00F06B22" w:rsidP="00011D75">
      <w:pPr>
        <w:pStyle w:val="krop1"/>
        <w:numPr>
          <w:ilvl w:val="0"/>
          <w:numId w:val="0"/>
        </w:numPr>
      </w:pPr>
    </w:p>
    <w:p w14:paraId="1B5ED9F4" w14:textId="77777777" w:rsidR="00082FFD" w:rsidRPr="00082FFD" w:rsidRDefault="00082FFD" w:rsidP="00011D75">
      <w:pPr>
        <w:pStyle w:val="krop1"/>
        <w:numPr>
          <w:ilvl w:val="0"/>
          <w:numId w:val="0"/>
        </w:numPr>
        <w:ind w:left="568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0" w:name="_Toc80797445" w:displacedByCustomXml="next"/>
    <w:bookmarkStart w:id="1" w:name="_Toc75352155" w:displacedByCustomXml="next"/>
    <w:bookmarkStart w:id="2" w:name="_Toc83279884" w:displacedByCustomXml="next"/>
    <w:bookmarkStart w:id="3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14:paraId="20DC33B8" w14:textId="77777777" w:rsidR="000153D7" w:rsidRDefault="000153D7" w:rsidP="004278F3">
          <w:pPr>
            <w:pStyle w:val="podt1"/>
          </w:pPr>
          <w:r>
            <w:t>Spis treści</w:t>
          </w:r>
          <w:bookmarkEnd w:id="2"/>
          <w:bookmarkEnd w:id="1"/>
          <w:bookmarkEnd w:id="0"/>
        </w:p>
        <w:p w14:paraId="4B1668E6" w14:textId="733A40B6" w:rsidR="00273D3B" w:rsidRDefault="000153D7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41153683" w:history="1">
            <w:r w:rsidR="00273D3B" w:rsidRPr="002E627A">
              <w:rPr>
                <w:rStyle w:val="Hipercze"/>
              </w:rPr>
              <w:t>Rynek pracy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_Toc241153683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 w:rsidR="00222DC8">
              <w:rPr>
                <w:webHidden/>
              </w:rPr>
              <w:t>3</w:t>
            </w:r>
            <w:r w:rsidR="00273D3B">
              <w:rPr>
                <w:webHidden/>
              </w:rPr>
              <w:fldChar w:fldCharType="end"/>
            </w:r>
          </w:hyperlink>
        </w:p>
        <w:p w14:paraId="35C30A8F" w14:textId="466E8EA3" w:rsidR="00273D3B" w:rsidRDefault="00222DC8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1153684" w:history="1">
            <w:r w:rsidR="00273D3B" w:rsidRPr="002E627A">
              <w:rPr>
                <w:rStyle w:val="Hipercze"/>
              </w:rPr>
              <w:t>Wynagrodzenia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_Toc241153684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273D3B">
              <w:rPr>
                <w:webHidden/>
              </w:rPr>
              <w:fldChar w:fldCharType="end"/>
            </w:r>
          </w:hyperlink>
        </w:p>
        <w:p w14:paraId="1678E2F9" w14:textId="5D207B42" w:rsidR="00273D3B" w:rsidRDefault="00222DC8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1153685" w:history="1">
            <w:r w:rsidR="00273D3B" w:rsidRPr="002E627A">
              <w:rPr>
                <w:rStyle w:val="Hipercze"/>
              </w:rPr>
              <w:t>Ceny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_Toc241153685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273D3B">
              <w:rPr>
                <w:webHidden/>
              </w:rPr>
              <w:fldChar w:fldCharType="end"/>
            </w:r>
          </w:hyperlink>
        </w:p>
        <w:p w14:paraId="36A827D3" w14:textId="320E511D" w:rsidR="00273D3B" w:rsidRDefault="00222DC8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1153686" w:history="1">
            <w:r w:rsidR="00273D3B" w:rsidRPr="002E627A">
              <w:rPr>
                <w:rStyle w:val="Hipercze"/>
              </w:rPr>
              <w:t>Rolnictwo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_Toc241153686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273D3B">
              <w:rPr>
                <w:webHidden/>
              </w:rPr>
              <w:fldChar w:fldCharType="end"/>
            </w:r>
          </w:hyperlink>
        </w:p>
        <w:p w14:paraId="6C0C9A6C" w14:textId="4B91BA64" w:rsidR="00273D3B" w:rsidRDefault="00222DC8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1153687" w:history="1">
            <w:r w:rsidR="00273D3B" w:rsidRPr="002E627A">
              <w:rPr>
                <w:rStyle w:val="Hipercze"/>
              </w:rPr>
              <w:t>Przemysł i budownictwo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_Toc241153687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273D3B">
              <w:rPr>
                <w:webHidden/>
              </w:rPr>
              <w:fldChar w:fldCharType="end"/>
            </w:r>
          </w:hyperlink>
        </w:p>
        <w:p w14:paraId="3A8D1A18" w14:textId="49B67404" w:rsidR="00273D3B" w:rsidRDefault="00222DC8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1153688" w:history="1">
            <w:r w:rsidR="00273D3B" w:rsidRPr="002E627A">
              <w:rPr>
                <w:rStyle w:val="Hipercze"/>
              </w:rPr>
              <w:t>Budownictwo mieszkaniowe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_Toc241153688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273D3B">
              <w:rPr>
                <w:webHidden/>
              </w:rPr>
              <w:fldChar w:fldCharType="end"/>
            </w:r>
          </w:hyperlink>
        </w:p>
        <w:p w14:paraId="522EE41B" w14:textId="0BF240F1" w:rsidR="00273D3B" w:rsidRDefault="00222DC8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1153689" w:history="1">
            <w:r w:rsidR="00273D3B" w:rsidRPr="002E627A">
              <w:rPr>
                <w:rStyle w:val="Hipercze"/>
              </w:rPr>
              <w:t>Rynek wewnętrzny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_Toc241153689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273D3B">
              <w:rPr>
                <w:webHidden/>
              </w:rPr>
              <w:fldChar w:fldCharType="end"/>
            </w:r>
          </w:hyperlink>
        </w:p>
        <w:p w14:paraId="6BF1D465" w14:textId="35E503F9" w:rsidR="00273D3B" w:rsidRDefault="00222DC8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1153690" w:history="1">
            <w:r w:rsidR="00273D3B" w:rsidRPr="002E627A">
              <w:rPr>
                <w:rStyle w:val="Hipercze"/>
              </w:rPr>
              <w:t>Podmioty gospodarki narodowej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_Toc241153690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273D3B">
              <w:rPr>
                <w:webHidden/>
              </w:rPr>
              <w:fldChar w:fldCharType="end"/>
            </w:r>
          </w:hyperlink>
        </w:p>
        <w:p w14:paraId="376E18CF" w14:textId="0F6B9418" w:rsidR="00273D3B" w:rsidRDefault="00222DC8">
          <w:pPr>
            <w:pStyle w:val="Spistreci1"/>
            <w:rPr>
              <w:rFonts w:asciiTheme="minorHAnsi" w:eastAsiaTheme="minorEastAsia" w:hAnsiTheme="minorHAnsi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1153691" w:history="1">
            <w:r w:rsidR="00273D3B" w:rsidRPr="002E627A">
              <w:rPr>
                <w:rStyle w:val="Hipercze"/>
              </w:rPr>
              <w:t>Koniunktura gospodarcza</w:t>
            </w:r>
            <w:r w:rsidR="00273D3B">
              <w:rPr>
                <w:webHidden/>
              </w:rPr>
              <w:tab/>
            </w:r>
            <w:r w:rsidR="00273D3B">
              <w:rPr>
                <w:webHidden/>
              </w:rPr>
              <w:fldChar w:fldCharType="begin"/>
            </w:r>
            <w:r w:rsidR="00273D3B">
              <w:rPr>
                <w:webHidden/>
              </w:rPr>
              <w:instrText xml:space="preserve"> PAGEREF _Toc241153691 \h </w:instrText>
            </w:r>
            <w:r w:rsidR="00273D3B">
              <w:rPr>
                <w:webHidden/>
              </w:rPr>
            </w:r>
            <w:r w:rsidR="00273D3B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273D3B">
              <w:rPr>
                <w:webHidden/>
              </w:rPr>
              <w:fldChar w:fldCharType="end"/>
            </w:r>
          </w:hyperlink>
        </w:p>
        <w:p w14:paraId="1FDEBF22" w14:textId="15BA8941" w:rsidR="000153D7" w:rsidRDefault="000153D7" w:rsidP="008746FE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751A79">
            <w:t>5</w:t>
          </w:r>
        </w:p>
      </w:sdtContent>
    </w:sdt>
    <w:p w14:paraId="3F574681" w14:textId="77777777" w:rsidR="00FC015D" w:rsidRPr="0010330E" w:rsidRDefault="00770B00" w:rsidP="0014096A">
      <w:pPr>
        <w:pStyle w:val="podt1"/>
      </w:pPr>
      <w:r w:rsidRPr="0010330E">
        <w:t>Uwagi ogólne</w:t>
      </w:r>
      <w:bookmarkEnd w:id="3"/>
    </w:p>
    <w:p w14:paraId="1238A3D3" w14:textId="77777777" w:rsidR="00ED083F" w:rsidRPr="008E7E8E" w:rsidRDefault="00ED083F" w:rsidP="00ED083F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14:paraId="21F18AC7" w14:textId="77777777" w:rsidR="00ED083F" w:rsidRDefault="00ED083F" w:rsidP="00ED083F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14:paraId="4A65C5D1" w14:textId="77777777" w:rsidR="00ED083F" w:rsidRDefault="00ED083F" w:rsidP="00ED083F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14:paraId="3D62AE61" w14:textId="77777777" w:rsidR="00ED083F" w:rsidRPr="008F520F" w:rsidRDefault="00ED083F" w:rsidP="00ED083F">
      <w:pPr>
        <w:pStyle w:val="Tekstwypunktowany"/>
      </w:pPr>
      <w:r w:rsidRPr="008F520F">
        <w:t>o skupie produktów rolnych, obejmują skup od producentów z terenu województwa; ceny podano bez podatku VAT,</w:t>
      </w:r>
    </w:p>
    <w:p w14:paraId="0DC895B5" w14:textId="77777777" w:rsidR="00ED083F" w:rsidRPr="008F520F" w:rsidRDefault="00ED083F" w:rsidP="00ED083F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14:paraId="63240BC1" w14:textId="77777777" w:rsidR="00ED083F" w:rsidRDefault="00ED083F" w:rsidP="00ED083F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14:paraId="78E3E47E" w14:textId="77777777" w:rsidR="00ED083F" w:rsidRDefault="00ED083F" w:rsidP="00ED083F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14:paraId="59C1BFDD" w14:textId="77777777" w:rsidR="002C60CF" w:rsidRDefault="00ED083F" w:rsidP="00ED083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14:paraId="78EA787E" w14:textId="77777777" w:rsidR="00FC015D" w:rsidRPr="00EC079C" w:rsidRDefault="00770B00" w:rsidP="0014096A">
      <w:pPr>
        <w:pStyle w:val="podt1"/>
      </w:pPr>
      <w:bookmarkStart w:id="4" w:name="_Toc64884825"/>
      <w:r w:rsidRPr="00EC079C">
        <w:lastRenderedPageBreak/>
        <w:t>Polska klasyfikacja działalności 2007 (PKD 2007)</w:t>
      </w:r>
      <w:bookmarkEnd w:id="4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14:paraId="72329273" w14:textId="77777777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14:paraId="561D799A" w14:textId="77777777"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14:paraId="43CEDE4A" w14:textId="77777777"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14:paraId="5C2CE56F" w14:textId="77777777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14:paraId="19293041" w14:textId="77777777" w:rsidR="00EC7F1D" w:rsidRPr="00EC7F1D" w:rsidRDefault="00EC7F1D" w:rsidP="00134133">
            <w:pPr>
              <w:spacing w:before="0" w:after="0"/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14:paraId="0C26C4D0" w14:textId="77777777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16AB987" w14:textId="77777777"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14:paraId="365C4098" w14:textId="77777777"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14:paraId="4ABE3C73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46591EE0" w14:textId="77777777"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14:paraId="640263DF" w14:textId="77777777"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14:paraId="11B7388F" w14:textId="77777777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14:paraId="7F21EAD4" w14:textId="77777777"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14:paraId="533ACC2A" w14:textId="77777777"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14:paraId="353C51F9" w14:textId="77777777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14:paraId="3D017C7F" w14:textId="77777777"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14:paraId="7D11F6F7" w14:textId="77777777"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14:paraId="16E8F5DD" w14:textId="77777777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66219B31" w14:textId="77777777"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14:paraId="324B898F" w14:textId="77777777"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14:paraId="6BFE6D80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22CDAA2" w14:textId="77777777"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DCC26F0" w14:textId="77777777"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14:paraId="2D03A2F1" w14:textId="77777777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ABBADB4" w14:textId="77777777" w:rsidR="00EC7F1D" w:rsidRPr="00EC7F1D" w:rsidRDefault="00EC7F1D" w:rsidP="00134133">
            <w:pPr>
              <w:spacing w:before="0" w:after="0"/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14:paraId="3577D7AF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F8EB523" w14:textId="77777777"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0C80BC2" w14:textId="77777777"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14:paraId="7105070E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19A35FB" w14:textId="77777777"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415BD1F" w14:textId="77777777"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14:paraId="29960A8F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8EC9826" w14:textId="77777777"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795D194" w14:textId="77777777"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14:paraId="734CE62F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C1FEA16" w14:textId="77777777"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F643B89" w14:textId="77777777"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14:paraId="7E5EB2CD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8279D2C" w14:textId="77777777"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2C583D0" w14:textId="77777777"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14:paraId="4F404E1C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1FE666D" w14:textId="77777777"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7AC1220" w14:textId="77777777"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14:paraId="7F844401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1016501" w14:textId="77777777"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D8CD996" w14:textId="77777777"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14:paraId="3740BA30" w14:textId="77777777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031C584" w14:textId="77777777"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07302D6" w14:textId="77777777"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14:paraId="6C960745" w14:textId="77777777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4933933C" w14:textId="77777777"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5AA44FCB" w14:textId="77777777"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14:paraId="52A1CAD1" w14:textId="77777777" w:rsidR="00770B00" w:rsidRPr="003439F1" w:rsidRDefault="00770B00" w:rsidP="0014096A">
      <w:pPr>
        <w:pStyle w:val="podt1"/>
      </w:pPr>
      <w:bookmarkStart w:id="5" w:name="_Toc64884826"/>
      <w:r w:rsidRPr="003439F1">
        <w:t>Objaśnienia znaków umownych</w:t>
      </w:r>
      <w:bookmarkEnd w:id="5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14:paraId="7B3A5343" w14:textId="77777777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14:paraId="23EE8B5E" w14:textId="77777777"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14:paraId="11656E04" w14:textId="77777777"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14:paraId="63C0C673" w14:textId="77777777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9919F2" w14:textId="77777777"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1784FBE9" w14:textId="77777777"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14:paraId="48369329" w14:textId="77777777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758A1B71" w14:textId="77777777"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14:paraId="4E4BACF2" w14:textId="77777777"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14:paraId="0B34729B" w14:textId="77777777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14:paraId="70B85E2A" w14:textId="77777777"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14:paraId="6C015C07" w14:textId="77777777"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14:paraId="65CA8898" w14:textId="77777777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14:paraId="761D53BC" w14:textId="77777777"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14:paraId="5E2252AC" w14:textId="77777777"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14:paraId="3109B924" w14:textId="77777777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14:paraId="25E70F94" w14:textId="77777777"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14:paraId="2C4D6ADF" w14:textId="77777777"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14:paraId="30D918C1" w14:textId="77777777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14:paraId="5D106288" w14:textId="77777777"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14:paraId="58A0EE0C" w14:textId="77777777" w:rsidR="00BC55DB" w:rsidRPr="0000727B" w:rsidRDefault="009B4215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</w:t>
            </w:r>
            <w:r w:rsidR="0026747F">
              <w:rPr>
                <w:lang w:val="en-GB"/>
              </w:rPr>
              <w:t xml:space="preserve"> procentowy</w:t>
            </w:r>
          </w:p>
        </w:tc>
      </w:tr>
    </w:tbl>
    <w:p w14:paraId="13976827" w14:textId="77777777" w:rsidR="00770B00" w:rsidRDefault="00272F15" w:rsidP="00134133">
      <w:pPr>
        <w:pStyle w:val="tekstuwagi"/>
        <w:spacing w:line="264" w:lineRule="auto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14:paraId="73CEF184" w14:textId="7D179240" w:rsidR="00134133" w:rsidRPr="005F69B7" w:rsidRDefault="00134133" w:rsidP="00134133">
      <w:pPr>
        <w:pStyle w:val="TekstA"/>
        <w:spacing w:line="264" w:lineRule="auto"/>
        <w:rPr>
          <w:noProof/>
        </w:rPr>
      </w:pPr>
      <w:bookmarkStart w:id="6" w:name="_Toc64884827"/>
      <w:bookmarkStart w:id="7" w:name="_Toc64884996"/>
      <w:bookmarkStart w:id="8" w:name="_Toc64891649"/>
      <w:bookmarkStart w:id="9" w:name="_Toc164413794"/>
      <w:bookmarkStart w:id="10" w:name="_Toc241153683"/>
      <w:r w:rsidRPr="005F69B7">
        <w:rPr>
          <w:noProof/>
        </w:rPr>
        <w:t xml:space="preserve">Raport „Koniunktura gospodarcza w województwie </w:t>
      </w:r>
      <w:r>
        <w:rPr>
          <w:noProof/>
        </w:rPr>
        <w:t>wielkopols</w:t>
      </w:r>
      <w:r w:rsidRPr="003B76AF">
        <w:rPr>
          <w:noProof/>
        </w:rPr>
        <w:t xml:space="preserve">kim. </w:t>
      </w:r>
      <w:r>
        <w:rPr>
          <w:noProof/>
        </w:rPr>
        <w:t>Wrzesień</w:t>
      </w:r>
      <w:r w:rsidRPr="003B76AF">
        <w:rPr>
          <w:noProof/>
        </w:rPr>
        <w:t xml:space="preserve"> 2026 r.” ukaże się na stronie Urzędu Statystycznego w </w:t>
      </w:r>
      <w:r>
        <w:rPr>
          <w:noProof/>
        </w:rPr>
        <w:t>Poznaniu</w:t>
      </w:r>
      <w:r w:rsidRPr="003B76AF">
        <w:rPr>
          <w:noProof/>
        </w:rPr>
        <w:t xml:space="preserve">: </w:t>
      </w:r>
      <w:hyperlink r:id="rId15" w:tooltip="Strona Urzędu Statystycznego w Poznaniu" w:history="1">
        <w:r w:rsidRPr="004A53AB">
          <w:rPr>
            <w:rStyle w:val="Hipercze"/>
            <w:noProof/>
          </w:rPr>
          <w:t>https://poznan.new.stat.gov.pl/</w:t>
        </w:r>
      </w:hyperlink>
      <w:r>
        <w:rPr>
          <w:noProof/>
        </w:rPr>
        <w:t xml:space="preserve"> </w:t>
      </w:r>
      <w:r w:rsidRPr="003B76AF">
        <w:rPr>
          <w:noProof/>
        </w:rPr>
        <w:t>2</w:t>
      </w:r>
      <w:r>
        <w:rPr>
          <w:noProof/>
        </w:rPr>
        <w:t>8</w:t>
      </w:r>
      <w:r w:rsidRPr="003B76AF">
        <w:rPr>
          <w:noProof/>
        </w:rPr>
        <w:t xml:space="preserve"> </w:t>
      </w:r>
      <w:r>
        <w:rPr>
          <w:noProof/>
        </w:rPr>
        <w:t>września</w:t>
      </w:r>
      <w:r w:rsidRPr="003B76AF">
        <w:rPr>
          <w:noProof/>
        </w:rPr>
        <w:t xml:space="preserve"> 2026 r.</w:t>
      </w:r>
    </w:p>
    <w:p w14:paraId="651447AB" w14:textId="5DB9D1FB" w:rsidR="00134133" w:rsidRDefault="00134133" w:rsidP="00134133">
      <w:pPr>
        <w:pStyle w:val="TekstA"/>
        <w:spacing w:line="264" w:lineRule="auto"/>
      </w:pPr>
      <w:r w:rsidRPr="005B1194">
        <w:t>W przypadku cytowania tej publikacji prosimy o podanie jej tytułu oraz wskazanie Urzędu Statystycznego w</w:t>
      </w:r>
      <w:r>
        <w:t xml:space="preserve"> Poznaniu</w:t>
      </w:r>
      <w:r w:rsidRPr="005B1194">
        <w:t xml:space="preserve"> jako autora. W sytuacji publikowania własnych obliczeń wykonanych na podstawie danych z tej publikacji, należy dodać zapis: Opracowanie własne na podstawie danych z publikacji Urzędu Statystycznego w </w:t>
      </w:r>
      <w:r>
        <w:t>Poznaniu</w:t>
      </w:r>
      <w:r w:rsidRPr="005B1194">
        <w:t xml:space="preserve"> pt. „</w:t>
      </w:r>
      <w:r w:rsidRPr="003932F6">
        <w:t xml:space="preserve">Sytuacja społeczno-gospodarcza województwa </w:t>
      </w:r>
      <w:r w:rsidRPr="00F67628">
        <w:t>wielkopolski</w:t>
      </w:r>
      <w:r>
        <w:t>e</w:t>
      </w:r>
      <w:r w:rsidRPr="003932F6">
        <w:t xml:space="preserve">go w </w:t>
      </w:r>
      <w:r>
        <w:t>sierpniu</w:t>
      </w:r>
      <w:r w:rsidRPr="003932F6">
        <w:t xml:space="preserve"> 2026 r.</w:t>
      </w:r>
      <w:r w:rsidRPr="005B1194">
        <w:t>”</w:t>
      </w:r>
      <w:r>
        <w:t>.</w:t>
      </w:r>
    </w:p>
    <w:p w14:paraId="72C53744" w14:textId="77777777" w:rsidR="005928D2" w:rsidRPr="00887EC6" w:rsidRDefault="005928D2" w:rsidP="005928D2">
      <w:pPr>
        <w:pStyle w:val="Nagwek1"/>
      </w:pPr>
      <w:r w:rsidRPr="00887EC6">
        <w:lastRenderedPageBreak/>
        <w:t>Rynek pracy</w:t>
      </w:r>
      <w:bookmarkEnd w:id="6"/>
      <w:bookmarkEnd w:id="7"/>
      <w:bookmarkEnd w:id="8"/>
      <w:bookmarkEnd w:id="9"/>
      <w:bookmarkEnd w:id="10"/>
    </w:p>
    <w:p w14:paraId="7B58E27B" w14:textId="789D1B50" w:rsidR="00E83E6B" w:rsidRPr="00705E69" w:rsidRDefault="00F674D8" w:rsidP="00CB51F7">
      <w:pPr>
        <w:pStyle w:val="tekst"/>
      </w:pPr>
      <w:r>
        <w:t>W sierpniu</w:t>
      </w:r>
      <w:r w:rsidR="000F5EEC" w:rsidRPr="00705E69">
        <w:t xml:space="preserve"> br.</w:t>
      </w:r>
      <w:r w:rsidR="00CB51F7" w:rsidRPr="00705E69">
        <w:t xml:space="preserve"> </w:t>
      </w:r>
      <w:r w:rsidR="00822B5D">
        <w:t xml:space="preserve">nie </w:t>
      </w:r>
      <w:r w:rsidR="00933895" w:rsidRPr="00933895">
        <w:t xml:space="preserve">zanotowano </w:t>
      </w:r>
      <w:r w:rsidR="00822B5D">
        <w:t>zmian w poziomie</w:t>
      </w:r>
      <w:r w:rsidR="00933895" w:rsidRPr="00933895">
        <w:t xml:space="preserve"> przeciętnego miesięcznego zatrudnienia w sektorze przedsiębiorstw w</w:t>
      </w:r>
      <w:r w:rsidR="00822B5D">
        <w:t> </w:t>
      </w:r>
      <w:r w:rsidR="00933895" w:rsidRPr="00933895">
        <w:t>odniesieniu do analogicznego okresu ub. roku</w:t>
      </w:r>
      <w:r w:rsidR="00455CF7" w:rsidRPr="00705E69">
        <w:t>.</w:t>
      </w:r>
      <w:r w:rsidR="00CB51F7" w:rsidRPr="00705E69">
        <w:t xml:space="preserve"> </w:t>
      </w:r>
      <w:r w:rsidR="00C557F7" w:rsidRPr="00DF31F7">
        <w:t>Wyżej ni</w:t>
      </w:r>
      <w:r w:rsidR="00C557F7" w:rsidRPr="00705E69">
        <w:t>ż przed rokiem ukształtowała się natomiast s</w:t>
      </w:r>
      <w:r w:rsidR="00BA177C" w:rsidRPr="00705E69">
        <w:t>top</w:t>
      </w:r>
      <w:r w:rsidR="00403966" w:rsidRPr="00705E69">
        <w:t>a</w:t>
      </w:r>
      <w:r w:rsidR="00BA177C" w:rsidRPr="00705E69">
        <w:t xml:space="preserve"> bezrobocia rejestrowanego,</w:t>
      </w:r>
      <w:r w:rsidR="00CB51F7" w:rsidRPr="00705E69">
        <w:t xml:space="preserve"> </w:t>
      </w:r>
      <w:r w:rsidR="00BD3350">
        <w:t xml:space="preserve">jednak </w:t>
      </w:r>
      <w:r w:rsidR="00C557F7" w:rsidRPr="00705E69">
        <w:t xml:space="preserve">wskaźnik ten </w:t>
      </w:r>
      <w:r w:rsidR="002320CB" w:rsidRPr="00705E69">
        <w:t xml:space="preserve">wciąż jednak </w:t>
      </w:r>
      <w:r w:rsidR="00CB51F7" w:rsidRPr="00705E69">
        <w:t>pozostaje najniższ</w:t>
      </w:r>
      <w:r w:rsidR="00C557F7" w:rsidRPr="00705E69">
        <w:t>y</w:t>
      </w:r>
      <w:r w:rsidR="00CB51F7" w:rsidRPr="00705E69">
        <w:t xml:space="preserve"> w kraju.</w:t>
      </w:r>
    </w:p>
    <w:p w14:paraId="225A7E9A" w14:textId="77102C5D" w:rsidR="005928D2" w:rsidRPr="00705E69" w:rsidRDefault="00CB51F7" w:rsidP="00CB51F7">
      <w:pPr>
        <w:pStyle w:val="tekst"/>
      </w:pPr>
      <w:r w:rsidRPr="00705E69">
        <w:rPr>
          <w:b/>
        </w:rPr>
        <w:t>Przeciętne zatrudnienie</w:t>
      </w:r>
      <w:r w:rsidRPr="00705E69">
        <w:t xml:space="preserve"> w sektorze przedsiębiorstw </w:t>
      </w:r>
      <w:r w:rsidR="00F674D8">
        <w:t>w sierpniu</w:t>
      </w:r>
      <w:r w:rsidR="000F5EEC" w:rsidRPr="00705E69">
        <w:t xml:space="preserve"> br.</w:t>
      </w:r>
      <w:r w:rsidRPr="00705E69">
        <w:t xml:space="preserve"> wyniosło </w:t>
      </w:r>
      <w:r w:rsidR="008D7198" w:rsidRPr="008D7198">
        <w:t>86</w:t>
      </w:r>
      <w:r w:rsidR="00B24A97">
        <w:t>0</w:t>
      </w:r>
      <w:r w:rsidR="008D7198" w:rsidRPr="008D7198">
        <w:t>,4</w:t>
      </w:r>
      <w:r w:rsidR="008D7198">
        <w:t xml:space="preserve"> </w:t>
      </w:r>
      <w:r w:rsidRPr="00705E69">
        <w:t>tys. osób</w:t>
      </w:r>
      <w:r w:rsidR="00D30D00" w:rsidRPr="00705E69">
        <w:t xml:space="preserve"> i było </w:t>
      </w:r>
      <w:r w:rsidR="00B24A97">
        <w:t xml:space="preserve">nieznacznie mniejsze </w:t>
      </w:r>
      <w:r w:rsidR="00B24A97" w:rsidRPr="00705E69">
        <w:t>o</w:t>
      </w:r>
      <w:r w:rsidR="00D30D00" w:rsidRPr="00705E69">
        <w:t>d</w:t>
      </w:r>
      <w:r w:rsidR="00C557F7" w:rsidRPr="00705E69">
        <w:t xml:space="preserve"> </w:t>
      </w:r>
      <w:r w:rsidR="00D30D00" w:rsidRPr="00705E69">
        <w:t xml:space="preserve">obserwowanego w poprzednim miesiącu </w:t>
      </w:r>
      <w:r w:rsidR="00B24A97">
        <w:t>(o</w:t>
      </w:r>
      <w:r w:rsidR="00B24A97" w:rsidRPr="00705E69">
        <w:t xml:space="preserve"> </w:t>
      </w:r>
      <w:r w:rsidR="00B24A97">
        <w:t>0,1%), a jednocześnie</w:t>
      </w:r>
      <w:r w:rsidR="008D7198">
        <w:t xml:space="preserve"> </w:t>
      </w:r>
      <w:r w:rsidR="00B24A97" w:rsidRPr="00705E69">
        <w:t xml:space="preserve">zbliżone </w:t>
      </w:r>
      <w:r w:rsidR="00B24A97">
        <w:t>do zanotowanego</w:t>
      </w:r>
      <w:r w:rsidR="008D7198">
        <w:t xml:space="preserve"> </w:t>
      </w:r>
      <w:r w:rsidR="00621D8B">
        <w:t>przed rokiem</w:t>
      </w:r>
      <w:r w:rsidR="00EB633C" w:rsidRPr="00705E69">
        <w:t xml:space="preserve"> </w:t>
      </w:r>
      <w:r w:rsidRPr="00705E69">
        <w:t>(</w:t>
      </w:r>
      <w:r w:rsidR="00F674D8">
        <w:t>w sierpniu</w:t>
      </w:r>
      <w:r w:rsidR="008D7198" w:rsidRPr="008D7198">
        <w:t xml:space="preserve"> ub. roku </w:t>
      </w:r>
      <w:r w:rsidR="00B24A97" w:rsidRPr="008D7198">
        <w:t xml:space="preserve">w ujęciu miesięcznym </w:t>
      </w:r>
      <w:r w:rsidR="008D7198" w:rsidRPr="008D7198">
        <w:t xml:space="preserve">zanotowano </w:t>
      </w:r>
      <w:r w:rsidR="00B24A97">
        <w:t>podobny</w:t>
      </w:r>
      <w:r w:rsidR="008D7198" w:rsidRPr="008D7198">
        <w:t xml:space="preserve"> </w:t>
      </w:r>
      <w:r w:rsidR="00B24A97">
        <w:t xml:space="preserve">do bieżącego </w:t>
      </w:r>
      <w:r w:rsidR="008D7198" w:rsidRPr="008D7198">
        <w:t>spadek przeciętnego zatrudnienia</w:t>
      </w:r>
      <w:r w:rsidR="00B722E9">
        <w:t xml:space="preserve"> </w:t>
      </w:r>
      <w:r w:rsidR="008D7198" w:rsidRPr="008D7198">
        <w:t xml:space="preserve">– o 0,1%, </w:t>
      </w:r>
      <w:r w:rsidR="00B24A97">
        <w:t>natomiast</w:t>
      </w:r>
      <w:r w:rsidR="008D7198" w:rsidRPr="008D7198">
        <w:t xml:space="preserve"> w skali roku </w:t>
      </w:r>
      <w:r w:rsidR="00B24A97">
        <w:t xml:space="preserve">jego </w:t>
      </w:r>
      <w:r w:rsidR="00B24A97" w:rsidRPr="008D7198">
        <w:t xml:space="preserve">wzrost </w:t>
      </w:r>
      <w:r w:rsidR="008D7198" w:rsidRPr="008D7198">
        <w:t xml:space="preserve">– o </w:t>
      </w:r>
      <w:r w:rsidR="00B24A97">
        <w:t>1,</w:t>
      </w:r>
      <w:r w:rsidR="008D7198" w:rsidRPr="008D7198">
        <w:t>0%</w:t>
      </w:r>
      <w:r w:rsidRPr="00705E69">
        <w:t>).</w:t>
      </w:r>
    </w:p>
    <w:p w14:paraId="04B791FF" w14:textId="77777777" w:rsidR="005928D2" w:rsidRDefault="005928D2" w:rsidP="00BD3350">
      <w:pPr>
        <w:pStyle w:val="Tytultabeli"/>
        <w:spacing w:before="240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sierpień &#10;2026 r.) i w okresie narastającym (styczeń-sierpień br.) oraz jego dynamikę w odniesieniu do analogicznych okresów ub. roku. Dane do tablicy dostępne w pliku w formacie XLSX"/>
      </w:tblPr>
      <w:tblGrid>
        <w:gridCol w:w="4253"/>
        <w:gridCol w:w="1556"/>
        <w:gridCol w:w="1557"/>
        <w:gridCol w:w="1556"/>
        <w:gridCol w:w="1557"/>
      </w:tblGrid>
      <w:tr w:rsidR="001364BE" w:rsidRPr="00E87892" w14:paraId="6BE88973" w14:textId="77777777" w:rsidTr="004D7457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11689205" w14:textId="77777777" w:rsidR="001364BE" w:rsidRPr="00823825" w:rsidRDefault="001364BE" w:rsidP="00A601DE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nil"/>
            </w:tcBorders>
          </w:tcPr>
          <w:p w14:paraId="73B68E00" w14:textId="7BBBDCEE" w:rsidR="001364BE" w:rsidRDefault="001364BE" w:rsidP="00F352CE">
            <w:pPr>
              <w:pStyle w:val="glowka1"/>
            </w:pPr>
            <w:r>
              <w:t>0</w:t>
            </w:r>
            <w:r w:rsidR="000C7F73">
              <w:t>8</w:t>
            </w:r>
            <w:r w:rsidRPr="00823825">
              <w:t xml:space="preserve"> </w:t>
            </w:r>
            <w:r>
              <w:t>2026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14:paraId="3D727B14" w14:textId="2D6F725F" w:rsidR="001364BE" w:rsidRDefault="001364BE" w:rsidP="00E115EA">
            <w:pPr>
              <w:pStyle w:val="glowka1"/>
            </w:pPr>
            <w:r>
              <w:t>0</w:t>
            </w:r>
            <w:r w:rsidR="00F352CE">
              <w:t>1–0</w:t>
            </w:r>
            <w:r w:rsidR="000C7F73">
              <w:t>8</w:t>
            </w:r>
            <w:r>
              <w:t xml:space="preserve"> 2026</w:t>
            </w:r>
          </w:p>
        </w:tc>
      </w:tr>
      <w:tr w:rsidR="001364BE" w:rsidRPr="00E87892" w14:paraId="059AC5AB" w14:textId="77777777" w:rsidTr="0077466C">
        <w:trPr>
          <w:trHeight w:val="34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52EE0327" w14:textId="77777777" w:rsidR="001364BE" w:rsidRPr="00823825" w:rsidRDefault="001364BE" w:rsidP="00A601DE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FFBCB1C" w14:textId="77777777" w:rsidR="001364BE" w:rsidRPr="00823825" w:rsidRDefault="001364B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nil"/>
            </w:tcBorders>
            <w:vAlign w:val="center"/>
          </w:tcPr>
          <w:p w14:paraId="49AB9FC7" w14:textId="7B8C469B" w:rsidR="001364BE" w:rsidRPr="00823825" w:rsidRDefault="001364BE" w:rsidP="00F352CE">
            <w:pPr>
              <w:pStyle w:val="glowka1"/>
            </w:pPr>
            <w:r>
              <w:t>0</w:t>
            </w:r>
            <w:r w:rsidR="000C7F73">
              <w:t>8</w:t>
            </w:r>
            <w:r w:rsidRPr="00823825">
              <w:t xml:space="preserve"> </w:t>
            </w:r>
            <w:r>
              <w:t>2025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581D6E62" w14:textId="77777777" w:rsidR="001364BE" w:rsidRPr="001364BE" w:rsidRDefault="001364BE" w:rsidP="001364BE">
            <w:pPr>
              <w:pStyle w:val="glowka1"/>
            </w:pPr>
            <w:r w:rsidRPr="001364BE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nil"/>
            </w:tcBorders>
            <w:vAlign w:val="center"/>
          </w:tcPr>
          <w:p w14:paraId="7C207E50" w14:textId="2015D99A" w:rsidR="001364BE" w:rsidRPr="001364BE" w:rsidRDefault="001364BE" w:rsidP="00F352CE">
            <w:pPr>
              <w:pStyle w:val="glowka1"/>
            </w:pPr>
            <w:r w:rsidRPr="001364BE">
              <w:t>01–0</w:t>
            </w:r>
            <w:r w:rsidR="000C7F73">
              <w:t>8</w:t>
            </w:r>
            <w:r w:rsidR="00F352CE">
              <w:t xml:space="preserve"> </w:t>
            </w:r>
            <w:r w:rsidRPr="001364BE">
              <w:t>2025=100</w:t>
            </w:r>
          </w:p>
        </w:tc>
      </w:tr>
      <w:tr w:rsidR="000C7F73" w:rsidRPr="00E87892" w14:paraId="43E9A1BC" w14:textId="77777777" w:rsidTr="000C7F73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1D9DD550" w14:textId="77777777" w:rsidR="000C7F73" w:rsidRPr="00151192" w:rsidRDefault="000C7F73" w:rsidP="000C7F73">
            <w:pPr>
              <w:pStyle w:val="boczekbez"/>
            </w:pPr>
            <w:r w:rsidRPr="00151192">
              <w:t>OGÓŁEM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4B0D2DA3" w14:textId="2CFD233C" w:rsidR="000C7F73" w:rsidRPr="00FD44C8" w:rsidRDefault="000C7F73" w:rsidP="000C7F73">
            <w:pPr>
              <w:pStyle w:val="tablet"/>
            </w:pPr>
            <w:r>
              <w:t>860,4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539C9C4E" w14:textId="01230593" w:rsidR="000C7F73" w:rsidRPr="00FD44C8" w:rsidRDefault="000C7F73" w:rsidP="000C7F73">
            <w:pPr>
              <w:pStyle w:val="tablet"/>
            </w:pPr>
            <w:r>
              <w:t>100,0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3A25513A" w14:textId="17B4F2A1" w:rsidR="000C7F73" w:rsidRPr="00FD44C8" w:rsidRDefault="000C7F73" w:rsidP="000C7F73">
            <w:pPr>
              <w:pStyle w:val="tablet"/>
            </w:pPr>
            <w:r>
              <w:t>861,9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44A9DF55" w14:textId="3512CB31" w:rsidR="000C7F73" w:rsidRPr="00FD44C8" w:rsidRDefault="000C7F73" w:rsidP="000C7F73">
            <w:pPr>
              <w:pStyle w:val="tablet"/>
            </w:pPr>
            <w:r>
              <w:t>100,1</w:t>
            </w:r>
          </w:p>
        </w:tc>
      </w:tr>
      <w:tr w:rsidR="000C7F73" w:rsidRPr="00E87892" w14:paraId="771345A1" w14:textId="77777777" w:rsidTr="000C7F73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74EE8BAD" w14:textId="77777777" w:rsidR="000C7F73" w:rsidRPr="001364BE" w:rsidRDefault="000C7F73" w:rsidP="000C7F73">
            <w:pPr>
              <w:pStyle w:val="boczek2"/>
            </w:pPr>
            <w:r w:rsidRPr="001364BE"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7E7158A4" w14:textId="5ABE30D6" w:rsidR="000C7F73" w:rsidRPr="00FD44C8" w:rsidRDefault="000C7F73" w:rsidP="000C7F73">
            <w:pPr>
              <w:pStyle w:val="tableteksttab"/>
              <w:rPr>
                <w:szCs w:val="16"/>
              </w:rPr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5D6281E3" w14:textId="4E66D9CB" w:rsidR="000C7F73" w:rsidRPr="00FD44C8" w:rsidRDefault="000C7F73" w:rsidP="000C7F73">
            <w:pPr>
              <w:pStyle w:val="tableteksttab"/>
              <w:rPr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271DDA7A" w14:textId="2D0FB386" w:rsidR="000C7F73" w:rsidRPr="00FD44C8" w:rsidRDefault="000C7F73" w:rsidP="000C7F73">
            <w:pPr>
              <w:pStyle w:val="tableteksttab"/>
              <w:rPr>
                <w:szCs w:val="16"/>
              </w:rPr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14:paraId="3F533B35" w14:textId="68B2C3D5" w:rsidR="000C7F73" w:rsidRPr="00FD44C8" w:rsidRDefault="000C7F73" w:rsidP="000C7F73">
            <w:pPr>
              <w:pStyle w:val="tableteksttab"/>
              <w:rPr>
                <w:szCs w:val="16"/>
              </w:rPr>
            </w:pPr>
          </w:p>
        </w:tc>
      </w:tr>
      <w:tr w:rsidR="000C7F73" w:rsidRPr="00E87892" w14:paraId="44DACC60" w14:textId="77777777" w:rsidTr="000C7F73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14:paraId="3963287A" w14:textId="77777777" w:rsidR="000C7F73" w:rsidRPr="001364BE" w:rsidRDefault="000C7F73" w:rsidP="000C7F73">
            <w:pPr>
              <w:pStyle w:val="boczek1"/>
              <w:rPr>
                <w:rStyle w:val="boczekZnak"/>
              </w:rPr>
            </w:pPr>
            <w:r w:rsidRPr="001364BE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14:paraId="2C1494E2" w14:textId="6E36F9B8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328,3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14:paraId="2CA05D4C" w14:textId="607AB5B2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98,8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14:paraId="1F27F31F" w14:textId="3D60E31C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330,5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14:paraId="5AA69CD0" w14:textId="0A5FE1EB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99,0</w:t>
            </w:r>
          </w:p>
        </w:tc>
      </w:tr>
      <w:tr w:rsidR="000C7F73" w:rsidRPr="00E87892" w14:paraId="690342E8" w14:textId="77777777" w:rsidTr="000C7F73">
        <w:trPr>
          <w:trHeight w:val="227"/>
          <w:jc w:val="center"/>
        </w:trPr>
        <w:tc>
          <w:tcPr>
            <w:tcW w:w="4253" w:type="dxa"/>
            <w:vAlign w:val="center"/>
          </w:tcPr>
          <w:p w14:paraId="18DF5F89" w14:textId="77777777" w:rsidR="000C7F73" w:rsidRPr="001364BE" w:rsidRDefault="000C7F73" w:rsidP="000C7F73">
            <w:pPr>
              <w:pStyle w:val="boczek2"/>
            </w:pPr>
            <w:r w:rsidRPr="001364BE">
              <w:t>górnictwo i wydobywanie</w:t>
            </w:r>
          </w:p>
        </w:tc>
        <w:tc>
          <w:tcPr>
            <w:tcW w:w="1556" w:type="dxa"/>
            <w:vAlign w:val="center"/>
          </w:tcPr>
          <w:p w14:paraId="4C60CA62" w14:textId="63DBB6D7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2,7</w:t>
            </w:r>
          </w:p>
        </w:tc>
        <w:tc>
          <w:tcPr>
            <w:tcW w:w="1557" w:type="dxa"/>
            <w:vAlign w:val="center"/>
          </w:tcPr>
          <w:p w14:paraId="3840F39C" w14:textId="160F5963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86,3</w:t>
            </w:r>
          </w:p>
        </w:tc>
        <w:tc>
          <w:tcPr>
            <w:tcW w:w="1556" w:type="dxa"/>
            <w:vAlign w:val="center"/>
          </w:tcPr>
          <w:p w14:paraId="2ECE71A1" w14:textId="16F47536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2,9</w:t>
            </w:r>
          </w:p>
        </w:tc>
        <w:tc>
          <w:tcPr>
            <w:tcW w:w="1557" w:type="dxa"/>
            <w:vAlign w:val="center"/>
          </w:tcPr>
          <w:p w14:paraId="40E9EBAE" w14:textId="532DC519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87,0</w:t>
            </w:r>
          </w:p>
        </w:tc>
      </w:tr>
      <w:tr w:rsidR="000C7F73" w:rsidRPr="00E87892" w14:paraId="51CD72AC" w14:textId="77777777" w:rsidTr="000C7F73">
        <w:trPr>
          <w:trHeight w:val="227"/>
          <w:jc w:val="center"/>
        </w:trPr>
        <w:tc>
          <w:tcPr>
            <w:tcW w:w="4253" w:type="dxa"/>
            <w:vAlign w:val="center"/>
          </w:tcPr>
          <w:p w14:paraId="3D2AB02C" w14:textId="77777777" w:rsidR="000C7F73" w:rsidRPr="001364BE" w:rsidRDefault="000C7F73" w:rsidP="000C7F73">
            <w:pPr>
              <w:pStyle w:val="boczek2"/>
            </w:pPr>
            <w:r w:rsidRPr="001364BE">
              <w:t>przetwórstwo przemysłowe</w:t>
            </w:r>
          </w:p>
        </w:tc>
        <w:tc>
          <w:tcPr>
            <w:tcW w:w="1556" w:type="dxa"/>
            <w:vAlign w:val="center"/>
          </w:tcPr>
          <w:p w14:paraId="29B5656C" w14:textId="7AA99A18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303,6</w:t>
            </w:r>
          </w:p>
        </w:tc>
        <w:tc>
          <w:tcPr>
            <w:tcW w:w="1557" w:type="dxa"/>
            <w:vAlign w:val="center"/>
          </w:tcPr>
          <w:p w14:paraId="2F00A71E" w14:textId="50FFA45D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98,6</w:t>
            </w:r>
          </w:p>
        </w:tc>
        <w:tc>
          <w:tcPr>
            <w:tcW w:w="1556" w:type="dxa"/>
            <w:vAlign w:val="center"/>
          </w:tcPr>
          <w:p w14:paraId="4717FD4B" w14:textId="1DA9FE80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305,9</w:t>
            </w:r>
          </w:p>
        </w:tc>
        <w:tc>
          <w:tcPr>
            <w:tcW w:w="1557" w:type="dxa"/>
            <w:vAlign w:val="center"/>
          </w:tcPr>
          <w:p w14:paraId="7E5D0673" w14:textId="7E707063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99,0</w:t>
            </w:r>
          </w:p>
        </w:tc>
      </w:tr>
      <w:tr w:rsidR="000C7F73" w:rsidRPr="00E87892" w14:paraId="3032A695" w14:textId="77777777" w:rsidTr="000C7F73">
        <w:trPr>
          <w:trHeight w:val="227"/>
          <w:jc w:val="center"/>
        </w:trPr>
        <w:tc>
          <w:tcPr>
            <w:tcW w:w="4253" w:type="dxa"/>
            <w:vAlign w:val="bottom"/>
          </w:tcPr>
          <w:p w14:paraId="51B504EE" w14:textId="77777777" w:rsidR="000C7F73" w:rsidRPr="001364BE" w:rsidRDefault="000C7F73" w:rsidP="000C7F73">
            <w:pPr>
              <w:pStyle w:val="boczek2"/>
            </w:pPr>
            <w:r w:rsidRPr="001364BE">
              <w:t>wytwarzanie i zaopatrywanie w energię elektryczną, gaz, parę wodną i gorącą wodę</w:t>
            </w:r>
            <w:bookmarkStart w:id="11" w:name="OLE_LINK1"/>
            <w:r w:rsidRPr="001364BE">
              <w:rPr>
                <w:rFonts w:ascii="Symbol" w:hAnsi="Symbol"/>
                <w:vertAlign w:val="superscript"/>
              </w:rPr>
              <w:t></w:t>
            </w:r>
            <w:bookmarkEnd w:id="11"/>
          </w:p>
        </w:tc>
        <w:tc>
          <w:tcPr>
            <w:tcW w:w="1556" w:type="dxa"/>
            <w:vAlign w:val="bottom"/>
          </w:tcPr>
          <w:p w14:paraId="288AED23" w14:textId="6B87D86C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7,7</w:t>
            </w:r>
          </w:p>
        </w:tc>
        <w:tc>
          <w:tcPr>
            <w:tcW w:w="1557" w:type="dxa"/>
            <w:vAlign w:val="bottom"/>
          </w:tcPr>
          <w:p w14:paraId="74B826E9" w14:textId="27963F19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98,8</w:t>
            </w:r>
          </w:p>
        </w:tc>
        <w:tc>
          <w:tcPr>
            <w:tcW w:w="1556" w:type="dxa"/>
            <w:vAlign w:val="bottom"/>
          </w:tcPr>
          <w:p w14:paraId="57B9B89F" w14:textId="659BA86F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7,7</w:t>
            </w:r>
          </w:p>
        </w:tc>
        <w:tc>
          <w:tcPr>
            <w:tcW w:w="1557" w:type="dxa"/>
            <w:vAlign w:val="bottom"/>
          </w:tcPr>
          <w:p w14:paraId="0AEC8EE5" w14:textId="649D354F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99,0</w:t>
            </w:r>
          </w:p>
        </w:tc>
      </w:tr>
      <w:tr w:rsidR="000C7F73" w:rsidRPr="00E87892" w14:paraId="0F296B82" w14:textId="77777777" w:rsidTr="000C7F73">
        <w:trPr>
          <w:trHeight w:val="227"/>
          <w:jc w:val="center"/>
        </w:trPr>
        <w:tc>
          <w:tcPr>
            <w:tcW w:w="4253" w:type="dxa"/>
            <w:vAlign w:val="center"/>
          </w:tcPr>
          <w:p w14:paraId="222D6F3B" w14:textId="77777777" w:rsidR="000C7F73" w:rsidRPr="001364BE" w:rsidRDefault="000C7F73" w:rsidP="000C7F73">
            <w:pPr>
              <w:pStyle w:val="boczek2"/>
            </w:pPr>
            <w:r w:rsidRPr="001364BE">
              <w:t>dostawa wody; gospodarowanie ściekami i odpadami; rekultywacja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14:paraId="441100C0" w14:textId="3A780DE5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14,2</w:t>
            </w:r>
          </w:p>
        </w:tc>
        <w:tc>
          <w:tcPr>
            <w:tcW w:w="1557" w:type="dxa"/>
            <w:vAlign w:val="bottom"/>
          </w:tcPr>
          <w:p w14:paraId="5B56A92E" w14:textId="3A3F83A1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104,4</w:t>
            </w:r>
          </w:p>
        </w:tc>
        <w:tc>
          <w:tcPr>
            <w:tcW w:w="1556" w:type="dxa"/>
            <w:vAlign w:val="bottom"/>
          </w:tcPr>
          <w:p w14:paraId="26A524FA" w14:textId="4ED7B09B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14,1</w:t>
            </w:r>
          </w:p>
        </w:tc>
        <w:tc>
          <w:tcPr>
            <w:tcW w:w="1557" w:type="dxa"/>
            <w:vAlign w:val="bottom"/>
          </w:tcPr>
          <w:p w14:paraId="28884770" w14:textId="45104741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103,3</w:t>
            </w:r>
          </w:p>
        </w:tc>
      </w:tr>
      <w:tr w:rsidR="000C7F73" w:rsidRPr="00E87892" w14:paraId="4FCF2642" w14:textId="77777777" w:rsidTr="000C7F73">
        <w:trPr>
          <w:trHeight w:val="227"/>
          <w:jc w:val="center"/>
        </w:trPr>
        <w:tc>
          <w:tcPr>
            <w:tcW w:w="4253" w:type="dxa"/>
            <w:vAlign w:val="center"/>
          </w:tcPr>
          <w:p w14:paraId="430E0935" w14:textId="77777777" w:rsidR="000C7F73" w:rsidRPr="001364BE" w:rsidRDefault="000C7F73" w:rsidP="000C7F73">
            <w:pPr>
              <w:pStyle w:val="boczek1"/>
            </w:pPr>
            <w:r w:rsidRPr="001364BE">
              <w:t>Budownictwo</w:t>
            </w:r>
          </w:p>
        </w:tc>
        <w:tc>
          <w:tcPr>
            <w:tcW w:w="1556" w:type="dxa"/>
            <w:vAlign w:val="center"/>
          </w:tcPr>
          <w:p w14:paraId="0C840BD3" w14:textId="0479C79C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39,8</w:t>
            </w:r>
          </w:p>
        </w:tc>
        <w:tc>
          <w:tcPr>
            <w:tcW w:w="1557" w:type="dxa"/>
            <w:vAlign w:val="center"/>
          </w:tcPr>
          <w:p w14:paraId="40C661C3" w14:textId="35B6D199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99,0</w:t>
            </w:r>
          </w:p>
        </w:tc>
        <w:tc>
          <w:tcPr>
            <w:tcW w:w="1556" w:type="dxa"/>
            <w:vAlign w:val="center"/>
          </w:tcPr>
          <w:p w14:paraId="15A153F4" w14:textId="5BCAD5E7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39,5</w:t>
            </w:r>
          </w:p>
        </w:tc>
        <w:tc>
          <w:tcPr>
            <w:tcW w:w="1557" w:type="dxa"/>
            <w:vAlign w:val="center"/>
          </w:tcPr>
          <w:p w14:paraId="691E7082" w14:textId="469C793B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98,3</w:t>
            </w:r>
          </w:p>
        </w:tc>
      </w:tr>
      <w:tr w:rsidR="000C7F73" w:rsidRPr="00E87892" w14:paraId="55E5DB54" w14:textId="77777777" w:rsidTr="000C7F73">
        <w:trPr>
          <w:trHeight w:val="227"/>
          <w:jc w:val="center"/>
        </w:trPr>
        <w:tc>
          <w:tcPr>
            <w:tcW w:w="4253" w:type="dxa"/>
            <w:vAlign w:val="center"/>
          </w:tcPr>
          <w:p w14:paraId="58FB958E" w14:textId="77777777" w:rsidR="000C7F73" w:rsidRPr="001364BE" w:rsidRDefault="000C7F73" w:rsidP="000C7F73">
            <w:pPr>
              <w:pStyle w:val="boczek1"/>
            </w:pPr>
            <w:r w:rsidRPr="001364BE">
              <w:t>Handel; naprawa pojazdów samochodowych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14:paraId="46A551C9" w14:textId="67579E22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307,2</w:t>
            </w:r>
          </w:p>
        </w:tc>
        <w:tc>
          <w:tcPr>
            <w:tcW w:w="1557" w:type="dxa"/>
            <w:vAlign w:val="center"/>
          </w:tcPr>
          <w:p w14:paraId="4F3F66C2" w14:textId="54DB6916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101,4</w:t>
            </w:r>
          </w:p>
        </w:tc>
        <w:tc>
          <w:tcPr>
            <w:tcW w:w="1556" w:type="dxa"/>
            <w:vAlign w:val="center"/>
          </w:tcPr>
          <w:p w14:paraId="4E55F90B" w14:textId="4A32D4F7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306,5</w:t>
            </w:r>
          </w:p>
        </w:tc>
        <w:tc>
          <w:tcPr>
            <w:tcW w:w="1557" w:type="dxa"/>
            <w:vAlign w:val="center"/>
          </w:tcPr>
          <w:p w14:paraId="533FE94C" w14:textId="553B97F6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101,7</w:t>
            </w:r>
          </w:p>
        </w:tc>
      </w:tr>
      <w:tr w:rsidR="000C7F73" w:rsidRPr="00E87892" w14:paraId="7AEDA6F2" w14:textId="77777777" w:rsidTr="000C7F73">
        <w:trPr>
          <w:trHeight w:val="227"/>
          <w:jc w:val="center"/>
        </w:trPr>
        <w:tc>
          <w:tcPr>
            <w:tcW w:w="4253" w:type="dxa"/>
            <w:vAlign w:val="center"/>
          </w:tcPr>
          <w:p w14:paraId="6E1C13BC" w14:textId="77777777" w:rsidR="000C7F73" w:rsidRPr="001364BE" w:rsidRDefault="000C7F73" w:rsidP="000C7F73">
            <w:pPr>
              <w:pStyle w:val="boczek1"/>
            </w:pPr>
            <w:r w:rsidRPr="001364BE">
              <w:t>Transport i gospodarka magazynowa</w:t>
            </w:r>
          </w:p>
        </w:tc>
        <w:tc>
          <w:tcPr>
            <w:tcW w:w="1556" w:type="dxa"/>
            <w:vAlign w:val="center"/>
          </w:tcPr>
          <w:p w14:paraId="462DF48E" w14:textId="729275E7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92,1</w:t>
            </w:r>
          </w:p>
        </w:tc>
        <w:tc>
          <w:tcPr>
            <w:tcW w:w="1557" w:type="dxa"/>
            <w:vAlign w:val="center"/>
          </w:tcPr>
          <w:p w14:paraId="6C0BBCBB" w14:textId="6C6D42CD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100,9</w:t>
            </w:r>
          </w:p>
        </w:tc>
        <w:tc>
          <w:tcPr>
            <w:tcW w:w="1556" w:type="dxa"/>
            <w:vAlign w:val="center"/>
          </w:tcPr>
          <w:p w14:paraId="19544746" w14:textId="7DD90B40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91,9</w:t>
            </w:r>
          </w:p>
        </w:tc>
        <w:tc>
          <w:tcPr>
            <w:tcW w:w="1557" w:type="dxa"/>
            <w:vAlign w:val="center"/>
          </w:tcPr>
          <w:p w14:paraId="513F0D4A" w14:textId="0E0954AE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99,2</w:t>
            </w:r>
          </w:p>
        </w:tc>
      </w:tr>
      <w:tr w:rsidR="000C7F73" w:rsidRPr="00E87892" w14:paraId="1CAFDCD7" w14:textId="77777777" w:rsidTr="000C7F73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14:paraId="0A2A94AB" w14:textId="77777777" w:rsidR="000C7F73" w:rsidRPr="001364BE" w:rsidRDefault="000C7F73" w:rsidP="000C7F73">
            <w:pPr>
              <w:pStyle w:val="boczek1"/>
            </w:pPr>
            <w:r w:rsidRPr="001364BE">
              <w:t>Zakwaterowanie i gastronomia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14:paraId="1E961640" w14:textId="51760B63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8,5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14:paraId="7EE05C94" w14:textId="6457A019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106,1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14:paraId="004C96FA" w14:textId="412FA1D8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8,2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14:paraId="15489604" w14:textId="2A37B0EE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106,4</w:t>
            </w:r>
          </w:p>
        </w:tc>
      </w:tr>
      <w:tr w:rsidR="000C7F73" w:rsidRPr="00E87892" w14:paraId="0825718F" w14:textId="77777777" w:rsidTr="000C7F73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1B7ED98" w14:textId="77777777" w:rsidR="000C7F73" w:rsidRPr="001364BE" w:rsidRDefault="000C7F73" w:rsidP="000C7F73">
            <w:pPr>
              <w:pStyle w:val="boczek1"/>
            </w:pPr>
            <w:r w:rsidRPr="001364BE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822A2D5" w14:textId="402AB477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19,8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3CD8B36" w14:textId="393B3876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100,8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F627B8D" w14:textId="69E5185A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20,0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02A7709" w14:textId="0DE8BA1B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102,5</w:t>
            </w:r>
          </w:p>
        </w:tc>
      </w:tr>
      <w:tr w:rsidR="000C7F73" w:rsidRPr="00E87892" w14:paraId="03381017" w14:textId="77777777" w:rsidTr="000C7F73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F8233E6" w14:textId="77777777" w:rsidR="000C7F73" w:rsidRPr="001364BE" w:rsidRDefault="000C7F73" w:rsidP="000C7F73">
            <w:pPr>
              <w:pStyle w:val="boczek1"/>
            </w:pPr>
            <w:r w:rsidRPr="001364BE">
              <w:t>Obsługa rynku nieruchomości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10DB3D4" w14:textId="71173DBB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6,5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5B8AB79" w14:textId="03312567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98,7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8972A87" w14:textId="07BC19F6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6,6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A477A9F" w14:textId="71DB084F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98,4</w:t>
            </w:r>
          </w:p>
        </w:tc>
      </w:tr>
      <w:tr w:rsidR="000C7F73" w:rsidRPr="00E87892" w14:paraId="39536E84" w14:textId="77777777" w:rsidTr="000C7F73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8CDEC2B" w14:textId="77777777" w:rsidR="000C7F73" w:rsidRPr="001364BE" w:rsidRDefault="000C7F73" w:rsidP="000C7F73">
            <w:pPr>
              <w:pStyle w:val="boczek1"/>
            </w:pPr>
            <w:r w:rsidRPr="001364BE">
              <w:t>Działalność profesjonalna, naukowa i techniczna</w:t>
            </w:r>
            <w:r w:rsidRPr="001364BE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E9EEBD" w14:textId="31315FD4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19,2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F788D38" w14:textId="091795C6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101,0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CE7EE7" w14:textId="7DC648EE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19,3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2E72A6D" w14:textId="0ECFED90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99,6</w:t>
            </w:r>
          </w:p>
        </w:tc>
      </w:tr>
      <w:tr w:rsidR="000C7F73" w:rsidRPr="00E87892" w14:paraId="6E71400C" w14:textId="77777777" w:rsidTr="000C7F73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14:paraId="50C38C67" w14:textId="77777777" w:rsidR="000C7F73" w:rsidRPr="001364BE" w:rsidRDefault="000C7F73" w:rsidP="000C7F73">
            <w:pPr>
              <w:pStyle w:val="boczek1"/>
            </w:pPr>
            <w:r w:rsidRPr="001364BE">
              <w:t>Administrowanie i działalność wspierająca</w:t>
            </w:r>
            <w:r w:rsidRPr="001364BE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14:paraId="78EE2C13" w14:textId="04404D1A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26,9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14:paraId="641DBAE1" w14:textId="277C0F29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97,3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14:paraId="63972BD1" w14:textId="08BD07D0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27,3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14:paraId="3978E836" w14:textId="205A770F" w:rsidR="000C7F73" w:rsidRPr="00FD44C8" w:rsidRDefault="000C7F73" w:rsidP="000C7F73">
            <w:pPr>
              <w:pStyle w:val="tableteksttab"/>
              <w:rPr>
                <w:szCs w:val="16"/>
              </w:rPr>
            </w:pPr>
            <w:r>
              <w:t>99,2</w:t>
            </w:r>
          </w:p>
        </w:tc>
      </w:tr>
    </w:tbl>
    <w:p w14:paraId="09B303CC" w14:textId="77777777" w:rsidR="005928D2" w:rsidRPr="00F70B6C" w:rsidRDefault="005928D2" w:rsidP="00EB4501">
      <w:pPr>
        <w:pStyle w:val="notka"/>
      </w:pPr>
      <w:r w:rsidRPr="00F70B6C">
        <w:t>a Nie obejmuje działów: Badania naukowe i prace rozwojowe oraz Działalność weterynaryjna.</w:t>
      </w:r>
    </w:p>
    <w:p w14:paraId="446BB5E2" w14:textId="17FD760C" w:rsidR="008D7198" w:rsidRDefault="008D7198" w:rsidP="00BD3350">
      <w:pPr>
        <w:pStyle w:val="tekst"/>
        <w:spacing w:before="360"/>
        <w:rPr>
          <w:spacing w:val="-4"/>
          <w:szCs w:val="19"/>
        </w:rPr>
      </w:pPr>
      <w:r w:rsidRPr="00696F0C">
        <w:rPr>
          <w:spacing w:val="-4"/>
          <w:szCs w:val="19"/>
        </w:rPr>
        <w:t xml:space="preserve">W porównaniu </w:t>
      </w:r>
      <w:r w:rsidR="00A66AE0">
        <w:rPr>
          <w:spacing w:val="-4"/>
          <w:szCs w:val="19"/>
        </w:rPr>
        <w:t>z sierpniem</w:t>
      </w:r>
      <w:r w:rsidRPr="00696F0C">
        <w:rPr>
          <w:spacing w:val="-4"/>
          <w:szCs w:val="19"/>
        </w:rPr>
        <w:t xml:space="preserve"> ub. roku wzrost zatrudnienia wystąpił </w:t>
      </w:r>
      <w:r w:rsidR="008059AC">
        <w:rPr>
          <w:spacing w:val="-4"/>
          <w:szCs w:val="19"/>
        </w:rPr>
        <w:t xml:space="preserve">m.in. </w:t>
      </w:r>
      <w:r w:rsidRPr="00696F0C">
        <w:rPr>
          <w:spacing w:val="-4"/>
          <w:szCs w:val="19"/>
        </w:rPr>
        <w:t xml:space="preserve">w przedsiębiorstwach zajmujących się </w:t>
      </w:r>
      <w:r w:rsidR="008059AC">
        <w:rPr>
          <w:spacing w:val="-4"/>
          <w:szCs w:val="19"/>
        </w:rPr>
        <w:t>z</w:t>
      </w:r>
      <w:r w:rsidR="008059AC" w:rsidRPr="00696F0C">
        <w:rPr>
          <w:spacing w:val="-4"/>
          <w:szCs w:val="19"/>
        </w:rPr>
        <w:t>akwaterowaniem i</w:t>
      </w:r>
      <w:r w:rsidR="00822B5D">
        <w:rPr>
          <w:spacing w:val="-4"/>
          <w:szCs w:val="19"/>
        </w:rPr>
        <w:t xml:space="preserve"> </w:t>
      </w:r>
      <w:r w:rsidR="008059AC" w:rsidRPr="00696F0C">
        <w:rPr>
          <w:spacing w:val="-4"/>
          <w:szCs w:val="19"/>
        </w:rPr>
        <w:t>gastronomią</w:t>
      </w:r>
      <w:r w:rsidR="008059AC">
        <w:rPr>
          <w:spacing w:val="-4"/>
          <w:szCs w:val="19"/>
        </w:rPr>
        <w:t xml:space="preserve"> (o 6,</w:t>
      </w:r>
      <w:r w:rsidR="00822B5D">
        <w:rPr>
          <w:spacing w:val="-4"/>
          <w:szCs w:val="19"/>
        </w:rPr>
        <w:t>1</w:t>
      </w:r>
      <w:r w:rsidR="008059AC">
        <w:rPr>
          <w:spacing w:val="-4"/>
          <w:szCs w:val="19"/>
        </w:rPr>
        <w:t xml:space="preserve">%), </w:t>
      </w:r>
      <w:r w:rsidR="008059AC" w:rsidRPr="00696F0C">
        <w:t>dostaw</w:t>
      </w:r>
      <w:r w:rsidR="008059AC">
        <w:t>ą</w:t>
      </w:r>
      <w:r w:rsidR="008059AC" w:rsidRPr="00696F0C">
        <w:t xml:space="preserve"> wody; gospodarowanie</w:t>
      </w:r>
      <w:r w:rsidR="003D38AF">
        <w:t>m</w:t>
      </w:r>
      <w:r w:rsidR="008059AC" w:rsidRPr="00696F0C">
        <w:t xml:space="preserve"> ściekami i odpadami; rekultywacj</w:t>
      </w:r>
      <w:r w:rsidR="008059AC">
        <w:t>ą</w:t>
      </w:r>
      <w:r w:rsidR="008059AC" w:rsidRPr="00696F0C">
        <w:rPr>
          <w:spacing w:val="-4"/>
          <w:szCs w:val="19"/>
        </w:rPr>
        <w:t xml:space="preserve"> (o</w:t>
      </w:r>
      <w:r w:rsidR="008059AC">
        <w:rPr>
          <w:spacing w:val="-4"/>
          <w:szCs w:val="19"/>
        </w:rPr>
        <w:t xml:space="preserve"> </w:t>
      </w:r>
      <w:r w:rsidR="008059AC" w:rsidRPr="008059AC">
        <w:rPr>
          <w:spacing w:val="-4"/>
          <w:szCs w:val="19"/>
        </w:rPr>
        <w:t>4</w:t>
      </w:r>
      <w:r w:rsidR="00822B5D">
        <w:rPr>
          <w:spacing w:val="-4"/>
          <w:szCs w:val="19"/>
        </w:rPr>
        <w:t>,4</w:t>
      </w:r>
      <w:r w:rsidR="008059AC" w:rsidRPr="00696F0C">
        <w:rPr>
          <w:spacing w:val="-4"/>
          <w:szCs w:val="19"/>
        </w:rPr>
        <w:t>%)</w:t>
      </w:r>
      <w:r w:rsidR="008059AC">
        <w:rPr>
          <w:spacing w:val="-4"/>
          <w:szCs w:val="19"/>
        </w:rPr>
        <w:t xml:space="preserve">, </w:t>
      </w:r>
      <w:r w:rsidR="008059AC" w:rsidRPr="00696F0C">
        <w:rPr>
          <w:spacing w:val="-4"/>
          <w:szCs w:val="19"/>
        </w:rPr>
        <w:t>handl</w:t>
      </w:r>
      <w:r w:rsidR="008059AC">
        <w:rPr>
          <w:spacing w:val="-4"/>
          <w:szCs w:val="19"/>
        </w:rPr>
        <w:t>em</w:t>
      </w:r>
      <w:r w:rsidR="008059AC" w:rsidRPr="00696F0C">
        <w:rPr>
          <w:spacing w:val="-4"/>
          <w:szCs w:val="19"/>
        </w:rPr>
        <w:t>; napraw</w:t>
      </w:r>
      <w:r w:rsidR="008059AC">
        <w:rPr>
          <w:spacing w:val="-4"/>
          <w:szCs w:val="19"/>
        </w:rPr>
        <w:t>ą</w:t>
      </w:r>
      <w:r w:rsidR="008059AC" w:rsidRPr="00696F0C">
        <w:rPr>
          <w:spacing w:val="-4"/>
          <w:szCs w:val="19"/>
        </w:rPr>
        <w:t xml:space="preserve"> pojazdów samochodowych (</w:t>
      </w:r>
      <w:r w:rsidR="008059AC">
        <w:rPr>
          <w:spacing w:val="-4"/>
          <w:szCs w:val="19"/>
        </w:rPr>
        <w:t>o 1,</w:t>
      </w:r>
      <w:r w:rsidR="00822B5D">
        <w:rPr>
          <w:spacing w:val="-4"/>
          <w:szCs w:val="19"/>
        </w:rPr>
        <w:t>4</w:t>
      </w:r>
      <w:r w:rsidR="008059AC">
        <w:rPr>
          <w:spacing w:val="-4"/>
          <w:szCs w:val="19"/>
        </w:rPr>
        <w:t xml:space="preserve">%) oraz </w:t>
      </w:r>
      <w:r w:rsidR="00822B5D">
        <w:rPr>
          <w:spacing w:val="-4"/>
          <w:szCs w:val="19"/>
        </w:rPr>
        <w:t>d</w:t>
      </w:r>
      <w:r w:rsidR="00822B5D" w:rsidRPr="001364BE">
        <w:t>ziałalnoś</w:t>
      </w:r>
      <w:r w:rsidR="00822B5D">
        <w:t>cią</w:t>
      </w:r>
      <w:r w:rsidR="00822B5D" w:rsidRPr="001364BE">
        <w:t xml:space="preserve"> profesjonaln</w:t>
      </w:r>
      <w:r w:rsidR="00822B5D">
        <w:t>ą</w:t>
      </w:r>
      <w:r w:rsidR="00822B5D" w:rsidRPr="001364BE">
        <w:t>, naukow</w:t>
      </w:r>
      <w:r w:rsidR="00822B5D">
        <w:t>ą</w:t>
      </w:r>
      <w:r w:rsidR="00822B5D" w:rsidRPr="001364BE">
        <w:t xml:space="preserve"> i techniczn</w:t>
      </w:r>
      <w:r w:rsidR="00822B5D">
        <w:t>ą</w:t>
      </w:r>
      <w:r w:rsidR="00822B5D" w:rsidRPr="001364BE">
        <w:rPr>
          <w:vertAlign w:val="superscript"/>
        </w:rPr>
        <w:t xml:space="preserve"> </w:t>
      </w:r>
      <w:r w:rsidR="008059AC" w:rsidRPr="00696F0C">
        <w:rPr>
          <w:spacing w:val="-4"/>
          <w:szCs w:val="19"/>
        </w:rPr>
        <w:t xml:space="preserve">(o </w:t>
      </w:r>
      <w:r w:rsidR="00822B5D">
        <w:rPr>
          <w:spacing w:val="-4"/>
          <w:szCs w:val="19"/>
        </w:rPr>
        <w:t>1,</w:t>
      </w:r>
      <w:r w:rsidR="008059AC">
        <w:rPr>
          <w:spacing w:val="-4"/>
          <w:szCs w:val="19"/>
        </w:rPr>
        <w:t>0</w:t>
      </w:r>
      <w:r w:rsidR="008059AC" w:rsidRPr="00696F0C">
        <w:rPr>
          <w:spacing w:val="-4"/>
          <w:szCs w:val="19"/>
        </w:rPr>
        <w:t>%)</w:t>
      </w:r>
      <w:r w:rsidR="008059AC">
        <w:rPr>
          <w:spacing w:val="-4"/>
          <w:szCs w:val="19"/>
        </w:rPr>
        <w:t xml:space="preserve">. </w:t>
      </w:r>
      <w:r w:rsidR="008059AC" w:rsidRPr="00696F0C">
        <w:rPr>
          <w:spacing w:val="-4"/>
          <w:szCs w:val="19"/>
        </w:rPr>
        <w:t xml:space="preserve">Spadek zatrudnienia zanotowały </w:t>
      </w:r>
      <w:r w:rsidR="008059AC">
        <w:rPr>
          <w:spacing w:val="-4"/>
          <w:szCs w:val="19"/>
        </w:rPr>
        <w:t>w</w:t>
      </w:r>
      <w:r w:rsidR="00822B5D">
        <w:rPr>
          <w:spacing w:val="-4"/>
          <w:szCs w:val="19"/>
        </w:rPr>
        <w:t xml:space="preserve"> </w:t>
      </w:r>
      <w:r w:rsidR="008059AC" w:rsidRPr="00696F0C">
        <w:rPr>
          <w:spacing w:val="-4"/>
          <w:szCs w:val="19"/>
        </w:rPr>
        <w:t>tym czasie</w:t>
      </w:r>
      <w:r w:rsidR="008059AC" w:rsidRPr="008059AC">
        <w:rPr>
          <w:spacing w:val="-4"/>
          <w:szCs w:val="19"/>
        </w:rPr>
        <w:t xml:space="preserve"> </w:t>
      </w:r>
      <w:r w:rsidR="008059AC" w:rsidRPr="00696F0C">
        <w:rPr>
          <w:spacing w:val="-4"/>
          <w:szCs w:val="19"/>
        </w:rPr>
        <w:t>m.in. przedsiębiorstwa z sekcji:</w:t>
      </w:r>
      <w:r w:rsidR="008059AC">
        <w:rPr>
          <w:spacing w:val="-4"/>
          <w:szCs w:val="19"/>
        </w:rPr>
        <w:t xml:space="preserve"> </w:t>
      </w:r>
      <w:r w:rsidR="008059AC" w:rsidRPr="00696F0C">
        <w:rPr>
          <w:spacing w:val="-4"/>
          <w:szCs w:val="19"/>
        </w:rPr>
        <w:t xml:space="preserve">górnictwo i wydobywanie (o </w:t>
      </w:r>
      <w:r w:rsidR="008059AC">
        <w:rPr>
          <w:spacing w:val="-4"/>
          <w:szCs w:val="19"/>
        </w:rPr>
        <w:t>1</w:t>
      </w:r>
      <w:r w:rsidR="00822B5D">
        <w:rPr>
          <w:spacing w:val="-4"/>
          <w:szCs w:val="19"/>
        </w:rPr>
        <w:t>3</w:t>
      </w:r>
      <w:r w:rsidR="008059AC">
        <w:rPr>
          <w:spacing w:val="-4"/>
          <w:szCs w:val="19"/>
        </w:rPr>
        <w:t>,</w:t>
      </w:r>
      <w:r w:rsidR="00822B5D">
        <w:rPr>
          <w:spacing w:val="-4"/>
          <w:szCs w:val="19"/>
        </w:rPr>
        <w:t>7</w:t>
      </w:r>
      <w:r w:rsidR="008059AC" w:rsidRPr="00696F0C">
        <w:rPr>
          <w:spacing w:val="-4"/>
          <w:szCs w:val="19"/>
        </w:rPr>
        <w:t>%)</w:t>
      </w:r>
      <w:r w:rsidR="008059AC">
        <w:rPr>
          <w:spacing w:val="-4"/>
          <w:szCs w:val="19"/>
        </w:rPr>
        <w:t xml:space="preserve">, </w:t>
      </w:r>
      <w:r w:rsidR="00822B5D">
        <w:rPr>
          <w:spacing w:val="-4"/>
          <w:szCs w:val="19"/>
        </w:rPr>
        <w:t>a</w:t>
      </w:r>
      <w:r w:rsidR="00822B5D" w:rsidRPr="00B71F6B">
        <w:rPr>
          <w:spacing w:val="-4"/>
          <w:szCs w:val="19"/>
        </w:rPr>
        <w:t>dministrowanie i działalność wspierająca</w:t>
      </w:r>
      <w:r w:rsidR="00822B5D">
        <w:rPr>
          <w:spacing w:val="-4"/>
          <w:szCs w:val="19"/>
        </w:rPr>
        <w:t xml:space="preserve"> (o 2,7%), przetwórstwo przemysłowe (o 1,4%), o</w:t>
      </w:r>
      <w:r w:rsidR="00822B5D" w:rsidRPr="00B71F6B">
        <w:rPr>
          <w:spacing w:val="-4"/>
          <w:szCs w:val="19"/>
        </w:rPr>
        <w:t>bsługa rynku nieruchomości</w:t>
      </w:r>
      <w:r w:rsidR="00822B5D">
        <w:rPr>
          <w:spacing w:val="-4"/>
          <w:szCs w:val="19"/>
        </w:rPr>
        <w:t xml:space="preserve"> (o 1,3%),</w:t>
      </w:r>
      <w:r w:rsidR="008059AC">
        <w:rPr>
          <w:spacing w:val="-4"/>
          <w:szCs w:val="19"/>
        </w:rPr>
        <w:t xml:space="preserve"> </w:t>
      </w:r>
      <w:r w:rsidR="008059AC" w:rsidRPr="00B737FC">
        <w:rPr>
          <w:spacing w:val="-4"/>
          <w:szCs w:val="19"/>
        </w:rPr>
        <w:t xml:space="preserve">wytwarzanie i zaopatrywanie w energię elektryczną, gaz, parę wodną i gorącą wodę </w:t>
      </w:r>
      <w:r w:rsidR="008059AC" w:rsidRPr="00696F0C">
        <w:rPr>
          <w:spacing w:val="-4"/>
          <w:szCs w:val="19"/>
        </w:rPr>
        <w:t xml:space="preserve">(o </w:t>
      </w:r>
      <w:r w:rsidR="008059AC">
        <w:rPr>
          <w:spacing w:val="-4"/>
          <w:szCs w:val="19"/>
        </w:rPr>
        <w:t>1,</w:t>
      </w:r>
      <w:r w:rsidR="00822B5D">
        <w:rPr>
          <w:spacing w:val="-4"/>
          <w:szCs w:val="19"/>
        </w:rPr>
        <w:t>2</w:t>
      </w:r>
      <w:r w:rsidR="008059AC">
        <w:rPr>
          <w:spacing w:val="-4"/>
          <w:szCs w:val="19"/>
        </w:rPr>
        <w:t>%)</w:t>
      </w:r>
      <w:r w:rsidR="00B71F6B">
        <w:rPr>
          <w:spacing w:val="-4"/>
          <w:szCs w:val="19"/>
        </w:rPr>
        <w:t xml:space="preserve"> oraz</w:t>
      </w:r>
      <w:r w:rsidR="00822B5D" w:rsidRPr="00822B5D">
        <w:rPr>
          <w:spacing w:val="-4"/>
          <w:szCs w:val="19"/>
        </w:rPr>
        <w:t xml:space="preserve"> </w:t>
      </w:r>
      <w:r w:rsidR="00822B5D">
        <w:rPr>
          <w:spacing w:val="-4"/>
          <w:szCs w:val="19"/>
        </w:rPr>
        <w:t>budownictwo (o 1,0%).</w:t>
      </w:r>
      <w:r w:rsidR="00BD3350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 xml:space="preserve">W strukturze zatrudnienia niezmiennie dominują dwie sekcje: </w:t>
      </w:r>
      <w:r w:rsidR="00B71F6B" w:rsidRPr="00696F0C">
        <w:rPr>
          <w:spacing w:val="-4"/>
          <w:szCs w:val="19"/>
        </w:rPr>
        <w:t>handel; naprawa pojazdów samochodowych (</w:t>
      </w:r>
      <w:r w:rsidR="00B71F6B" w:rsidRPr="00B71F6B">
        <w:rPr>
          <w:spacing w:val="-4"/>
          <w:szCs w:val="19"/>
        </w:rPr>
        <w:t>35,</w:t>
      </w:r>
      <w:r w:rsidR="00274CE4">
        <w:rPr>
          <w:spacing w:val="-4"/>
          <w:szCs w:val="19"/>
        </w:rPr>
        <w:t>7</w:t>
      </w:r>
      <w:r w:rsidR="00B71F6B" w:rsidRPr="00696F0C">
        <w:rPr>
          <w:spacing w:val="-4"/>
          <w:szCs w:val="19"/>
        </w:rPr>
        <w:t>%</w:t>
      </w:r>
      <w:r w:rsidR="00B71F6B">
        <w:rPr>
          <w:spacing w:val="-4"/>
          <w:szCs w:val="19"/>
        </w:rPr>
        <w:t xml:space="preserve"> </w:t>
      </w:r>
      <w:r w:rsidR="00B71F6B" w:rsidRPr="00696F0C">
        <w:rPr>
          <w:spacing w:val="-4"/>
          <w:szCs w:val="19"/>
        </w:rPr>
        <w:t>ogółu zatrudnionych w sektorze przedsiębiorstw)</w:t>
      </w:r>
      <w:r w:rsidR="00B71F6B">
        <w:rPr>
          <w:spacing w:val="-4"/>
          <w:szCs w:val="19"/>
        </w:rPr>
        <w:t xml:space="preserve"> </w:t>
      </w:r>
      <w:r w:rsidR="00B71F6B" w:rsidRPr="00696F0C">
        <w:rPr>
          <w:spacing w:val="-4"/>
          <w:szCs w:val="19"/>
        </w:rPr>
        <w:t>oraz</w:t>
      </w:r>
      <w:r w:rsidR="00B71F6B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>przetwórstwo przemysłowe (</w:t>
      </w:r>
      <w:r w:rsidR="00B71F6B" w:rsidRPr="00B71F6B">
        <w:rPr>
          <w:spacing w:val="-4"/>
          <w:szCs w:val="19"/>
        </w:rPr>
        <w:t>35,3</w:t>
      </w:r>
      <w:r w:rsidRPr="00696F0C">
        <w:rPr>
          <w:spacing w:val="-4"/>
          <w:szCs w:val="19"/>
        </w:rPr>
        <w:t>%). Na poziomie działów największym zatrudnieniem wyróżniają się przedsiębiorstwa handlu detalicznego (</w:t>
      </w:r>
      <w:r w:rsidR="00B71F6B" w:rsidRPr="00B71F6B">
        <w:rPr>
          <w:spacing w:val="-4"/>
          <w:szCs w:val="19"/>
        </w:rPr>
        <w:t>25,</w:t>
      </w:r>
      <w:r w:rsidR="00B24A97">
        <w:rPr>
          <w:spacing w:val="-4"/>
          <w:szCs w:val="19"/>
        </w:rPr>
        <w:t>7</w:t>
      </w:r>
      <w:r w:rsidRPr="00696F0C">
        <w:rPr>
          <w:spacing w:val="-4"/>
          <w:szCs w:val="19"/>
        </w:rPr>
        <w:t>% ogółu zatrudnionych) i hurtowego (8,</w:t>
      </w:r>
      <w:r w:rsidR="00B24A97">
        <w:rPr>
          <w:spacing w:val="-4"/>
          <w:szCs w:val="19"/>
        </w:rPr>
        <w:t>5</w:t>
      </w:r>
      <w:r w:rsidRPr="00696F0C">
        <w:rPr>
          <w:spacing w:val="-4"/>
          <w:szCs w:val="19"/>
        </w:rPr>
        <w:t>%), a ponadto jednostki związane z transportem lądowym i rurociągowym (6,</w:t>
      </w:r>
      <w:r w:rsidR="00B71F6B">
        <w:rPr>
          <w:spacing w:val="-4"/>
          <w:szCs w:val="19"/>
        </w:rPr>
        <w:t>3</w:t>
      </w:r>
      <w:r w:rsidRPr="00696F0C">
        <w:rPr>
          <w:spacing w:val="-4"/>
          <w:szCs w:val="19"/>
        </w:rPr>
        <w:t>%) oraz podmioty zajmujące się produkcją artykułów spożywczych (</w:t>
      </w:r>
      <w:r>
        <w:rPr>
          <w:spacing w:val="-4"/>
          <w:szCs w:val="19"/>
        </w:rPr>
        <w:t>6,</w:t>
      </w:r>
      <w:r w:rsidR="00B24A97">
        <w:rPr>
          <w:spacing w:val="-4"/>
          <w:szCs w:val="19"/>
        </w:rPr>
        <w:t>2</w:t>
      </w:r>
      <w:r w:rsidRPr="00696F0C">
        <w:rPr>
          <w:spacing w:val="-4"/>
          <w:szCs w:val="19"/>
        </w:rPr>
        <w:t>%) i</w:t>
      </w:r>
      <w:r w:rsidR="00B24A97">
        <w:rPr>
          <w:spacing w:val="-4"/>
          <w:szCs w:val="19"/>
        </w:rPr>
        <w:t> </w:t>
      </w:r>
      <w:r w:rsidRPr="00696F0C">
        <w:rPr>
          <w:spacing w:val="-4"/>
          <w:szCs w:val="19"/>
        </w:rPr>
        <w:t>mebli (5,</w:t>
      </w:r>
      <w:r w:rsidR="00B71F6B">
        <w:rPr>
          <w:spacing w:val="-4"/>
          <w:szCs w:val="19"/>
        </w:rPr>
        <w:t>1</w:t>
      </w:r>
      <w:r w:rsidRPr="00696F0C">
        <w:rPr>
          <w:spacing w:val="-4"/>
          <w:szCs w:val="19"/>
        </w:rPr>
        <w:t>%).</w:t>
      </w:r>
    </w:p>
    <w:p w14:paraId="32981195" w14:textId="0D15075C" w:rsidR="005511FB" w:rsidRPr="00696F0C" w:rsidRDefault="008D7198" w:rsidP="005511FB">
      <w:pPr>
        <w:pStyle w:val="tekst"/>
        <w:rPr>
          <w:spacing w:val="-4"/>
          <w:szCs w:val="19"/>
        </w:rPr>
      </w:pPr>
      <w:r w:rsidRPr="00696F0C">
        <w:t>W okresie styczeń-</w:t>
      </w:r>
      <w:r w:rsidR="00A66AE0">
        <w:t>sierpień</w:t>
      </w:r>
      <w:r w:rsidRPr="00696F0C">
        <w:t xml:space="preserve"> br. przeciętne zatrudnienie w sektorze przedsiębiorstw wyniosło </w:t>
      </w:r>
      <w:r w:rsidR="00BE72C8" w:rsidRPr="00BE72C8">
        <w:t>86</w:t>
      </w:r>
      <w:r w:rsidR="00807D50">
        <w:t>1</w:t>
      </w:r>
      <w:r w:rsidR="00BE72C8" w:rsidRPr="00BE72C8">
        <w:t>,</w:t>
      </w:r>
      <w:r w:rsidR="00807D50">
        <w:t>9</w:t>
      </w:r>
      <w:r w:rsidR="00BE72C8" w:rsidRPr="00BE72C8">
        <w:t xml:space="preserve"> </w:t>
      </w:r>
      <w:r w:rsidRPr="00696F0C">
        <w:t xml:space="preserve">tys. osób i </w:t>
      </w:r>
      <w:r w:rsidR="00BE72C8" w:rsidRPr="00BE72C8">
        <w:t xml:space="preserve">było </w:t>
      </w:r>
      <w:r w:rsidR="00807D50">
        <w:t>o 0,1% większe</w:t>
      </w:r>
      <w:r w:rsidR="00BE72C8" w:rsidRPr="00BE72C8">
        <w:t xml:space="preserve"> o</w:t>
      </w:r>
      <w:r w:rsidR="00807D50">
        <w:t>d</w:t>
      </w:r>
      <w:r w:rsidR="00BE72C8" w:rsidRPr="00BE72C8">
        <w:t xml:space="preserve"> ubiegłorocznego</w:t>
      </w:r>
      <w:r w:rsidRPr="00696F0C">
        <w:t xml:space="preserve"> (przed rokiem </w:t>
      </w:r>
      <w:r w:rsidR="00BE72C8" w:rsidRPr="00380A85">
        <w:t xml:space="preserve">w okresie narastającym </w:t>
      </w:r>
      <w:r w:rsidRPr="00696F0C">
        <w:t xml:space="preserve">obserwowano </w:t>
      </w:r>
      <w:r w:rsidR="00BE72C8">
        <w:t>wzrost</w:t>
      </w:r>
      <w:r w:rsidRPr="00696F0C">
        <w:t xml:space="preserve"> zatrudnienia o 0,</w:t>
      </w:r>
      <w:r w:rsidR="008F1F8D">
        <w:t>6</w:t>
      </w:r>
      <w:r w:rsidRPr="00696F0C">
        <w:t xml:space="preserve">%). </w:t>
      </w:r>
      <w:r>
        <w:t>O</w:t>
      </w:r>
      <w:r w:rsidRPr="00696F0C">
        <w:t>d początku roku przeciętne zatrudnienie najbardziej zwiększyło się w sekcjach</w:t>
      </w:r>
      <w:r w:rsidR="005511FB">
        <w:t xml:space="preserve">: </w:t>
      </w:r>
      <w:r w:rsidR="005511FB" w:rsidRPr="00380A85">
        <w:t>zakwaterowanie i gastronomia (o</w:t>
      </w:r>
      <w:r w:rsidR="005511FB">
        <w:t xml:space="preserve"> 6,</w:t>
      </w:r>
      <w:r w:rsidR="008F1F8D">
        <w:t>4</w:t>
      </w:r>
      <w:r w:rsidR="005511FB" w:rsidRPr="00380A85">
        <w:t xml:space="preserve">%), dostawa wody; gospodarowanie ściekami i odpadami; rekultywacja (o </w:t>
      </w:r>
      <w:r w:rsidR="005511FB">
        <w:t>3,3</w:t>
      </w:r>
      <w:r w:rsidR="005511FB" w:rsidRPr="00380A85">
        <w:t>%) oraz informacja i komunikacja (o</w:t>
      </w:r>
      <w:r w:rsidR="005511FB">
        <w:t xml:space="preserve"> 2,5</w:t>
      </w:r>
      <w:r w:rsidR="005511FB" w:rsidRPr="00380A85">
        <w:t xml:space="preserve">%). Największy spadek zatrudnienia odnotowały przedsiębiorstwa zajmujące się </w:t>
      </w:r>
      <w:r w:rsidR="005511FB" w:rsidRPr="00380A85">
        <w:rPr>
          <w:spacing w:val="-4"/>
          <w:szCs w:val="19"/>
        </w:rPr>
        <w:t>górnictwem i wydobywaniem (o</w:t>
      </w:r>
      <w:r w:rsidR="005511FB">
        <w:rPr>
          <w:spacing w:val="-4"/>
          <w:szCs w:val="19"/>
        </w:rPr>
        <w:t xml:space="preserve"> </w:t>
      </w:r>
      <w:r w:rsidR="005511FB" w:rsidRPr="00380A85">
        <w:t>1</w:t>
      </w:r>
      <w:r w:rsidR="005511FB">
        <w:t>3,0</w:t>
      </w:r>
      <w:r w:rsidR="005511FB" w:rsidRPr="00380A85">
        <w:rPr>
          <w:spacing w:val="-4"/>
          <w:szCs w:val="19"/>
        </w:rPr>
        <w:t>%)</w:t>
      </w:r>
      <w:r w:rsidR="005511FB">
        <w:rPr>
          <w:spacing w:val="-4"/>
          <w:szCs w:val="19"/>
        </w:rPr>
        <w:t>, a także</w:t>
      </w:r>
      <w:r w:rsidR="005511FB" w:rsidRPr="00380A85">
        <w:t xml:space="preserve"> </w:t>
      </w:r>
      <w:r w:rsidR="005511FB">
        <w:t>budownictwem (o</w:t>
      </w:r>
      <w:r w:rsidR="009C71BD">
        <w:t xml:space="preserve"> 1,7</w:t>
      </w:r>
      <w:r w:rsidR="005511FB">
        <w:t>%)</w:t>
      </w:r>
      <w:r w:rsidR="00A8283E">
        <w:t xml:space="preserve"> oraz</w:t>
      </w:r>
      <w:r w:rsidR="005511FB">
        <w:t xml:space="preserve"> obsługą rynku nieruchomości (o </w:t>
      </w:r>
      <w:r w:rsidR="009C71BD">
        <w:t>1</w:t>
      </w:r>
      <w:r w:rsidR="005511FB">
        <w:t>,</w:t>
      </w:r>
      <w:r w:rsidR="009C71BD">
        <w:t>6</w:t>
      </w:r>
      <w:r w:rsidR="005511FB">
        <w:t>%)</w:t>
      </w:r>
      <w:r w:rsidR="00A8283E">
        <w:t>.</w:t>
      </w:r>
      <w:r w:rsidR="005511FB">
        <w:t xml:space="preserve"> </w:t>
      </w:r>
    </w:p>
    <w:p w14:paraId="6EA5B291" w14:textId="12D14A7D" w:rsidR="005928D2" w:rsidRPr="003E68BA" w:rsidRDefault="00BD3350" w:rsidP="005928D2">
      <w:pPr>
        <w:pStyle w:val="tytuwykresu"/>
        <w:rPr>
          <w:b w:val="0"/>
          <w:bCs/>
        </w:rPr>
      </w:pPr>
      <w:r w:rsidRPr="002A77BC">
        <w:rPr>
          <w:noProof/>
        </w:rPr>
        <w:lastRenderedPageBreak/>
        <w:drawing>
          <wp:anchor distT="0" distB="36195" distL="114300" distR="114300" simplePos="0" relativeHeight="253381120" behindDoc="0" locked="0" layoutInCell="1" allowOverlap="1" wp14:anchorId="127EC6E7" wp14:editId="5C0F0A01">
            <wp:simplePos x="0" y="0"/>
            <wp:positionH relativeFrom="margin">
              <wp:posOffset>516890</wp:posOffset>
            </wp:positionH>
            <wp:positionV relativeFrom="paragraph">
              <wp:posOffset>495300</wp:posOffset>
            </wp:positionV>
            <wp:extent cx="5612400" cy="2340000"/>
            <wp:effectExtent l="0" t="0" r="7620" b="3175"/>
            <wp:wrapTopAndBottom/>
            <wp:docPr id="3" name="Obraz 3" descr="Podwójny wykres liniowy (Polska i województwo wielkopolskie) ilustrujący dynamikę przeciętnego zatrudnienia w sektorze przedsiębiorstw, w odniesieniu do przeciętnej wartości miesięcznej z 2021 r., w poszczególnych miesiącach w latach 2023–2026 (oś pozioma). Oś pionowa wartości w zakresie od 101 do 106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Podwójny wykres liniowy (Polska i województwo wielkopolskie) ilustrujący dynamikę przeciętnego zatrudnienia w sektorze przedsiębiorstw, w odniesieniu do przeciętnej wartości miesięcznej z 2021 r., w poszczególnych miesiącach w latach 2023–2026 (oś pozioma). Oś pionowa wartości w zakresie od 101 do 106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40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DE0DC5">
        <w:t xml:space="preserve">Wykres </w:t>
      </w:r>
      <w:r w:rsidR="005928D2" w:rsidRPr="00097CBD">
        <w:t>1.</w:t>
      </w:r>
      <w:r w:rsidR="005928D2" w:rsidRPr="00097CBD">
        <w:tab/>
      </w:r>
      <w:r w:rsidR="005928D2" w:rsidRPr="00912847">
        <w:t>Przeciętne miesięczne zatrudnienie w sektorze przedsiębiorstw</w:t>
      </w:r>
      <w:r w:rsidR="005928D2" w:rsidRPr="00912847">
        <w:br/>
      </w:r>
      <w:r w:rsidR="005928D2" w:rsidRPr="00912847">
        <w:tab/>
      </w:r>
      <w:r w:rsidR="005928D2" w:rsidRPr="00912847">
        <w:rPr>
          <w:bCs/>
        </w:rPr>
        <w:t xml:space="preserve">(przeciętna </w:t>
      </w:r>
      <w:r w:rsidR="005928D2" w:rsidRPr="00A16D42">
        <w:rPr>
          <w:bCs/>
        </w:rPr>
        <w:t>miesięczna 2021</w:t>
      </w:r>
      <w:r w:rsidR="005928D2" w:rsidRPr="00CC7BE0">
        <w:rPr>
          <w:bCs/>
        </w:rPr>
        <w:t>=100)</w:t>
      </w:r>
      <w:r w:rsidR="005928D2" w:rsidRPr="00A2394D">
        <w:rPr>
          <w:b w:val="0"/>
          <w:bCs/>
        </w:rPr>
        <w:t xml:space="preserve"> </w:t>
      </w:r>
    </w:p>
    <w:p w14:paraId="65C050DF" w14:textId="52FEC4D0" w:rsidR="0018142B" w:rsidRPr="00705E69" w:rsidRDefault="005928D2" w:rsidP="009B6E66">
      <w:pPr>
        <w:pStyle w:val="tekst"/>
        <w:rPr>
          <w:shd w:val="clear" w:color="auto" w:fill="FFFFFF"/>
        </w:rPr>
      </w:pPr>
      <w:r w:rsidRPr="003B7174">
        <w:rPr>
          <w:shd w:val="clear" w:color="auto" w:fill="FFFFFF"/>
        </w:rPr>
        <w:t xml:space="preserve">W końcu </w:t>
      </w:r>
      <w:r w:rsidR="00F674D8" w:rsidRPr="003B7174">
        <w:rPr>
          <w:shd w:val="clear" w:color="auto" w:fill="FFFFFF"/>
        </w:rPr>
        <w:t>sierpnia</w:t>
      </w:r>
      <w:r w:rsidR="000F5EEC" w:rsidRPr="003B7174">
        <w:rPr>
          <w:shd w:val="clear" w:color="auto" w:fill="FFFFFF"/>
        </w:rPr>
        <w:t xml:space="preserve"> br.</w:t>
      </w:r>
      <w:r w:rsidRPr="003B7174">
        <w:rPr>
          <w:shd w:val="clear" w:color="auto" w:fill="FFFFFF"/>
        </w:rPr>
        <w:t xml:space="preserve"> </w:t>
      </w:r>
      <w:r w:rsidRPr="003B7174">
        <w:rPr>
          <w:b/>
          <w:shd w:val="clear" w:color="auto" w:fill="FFFFFF"/>
        </w:rPr>
        <w:t xml:space="preserve">liczba </w:t>
      </w:r>
      <w:r w:rsidRPr="00705E69">
        <w:rPr>
          <w:b/>
          <w:shd w:val="clear" w:color="auto" w:fill="FFFFFF"/>
        </w:rPr>
        <w:t>bezrobotnych</w:t>
      </w:r>
      <w:r w:rsidR="001719EB" w:rsidRPr="001719EB">
        <w:rPr>
          <w:rStyle w:val="Odwoanieprzypisudolnego"/>
          <w:bCs/>
          <w:shd w:val="clear" w:color="auto" w:fill="FFFFFF"/>
        </w:rPr>
        <w:footnoteReference w:id="1"/>
      </w:r>
      <w:r w:rsidRPr="00705E69">
        <w:rPr>
          <w:shd w:val="clear" w:color="auto" w:fill="FFFFFF"/>
        </w:rPr>
        <w:t xml:space="preserve"> zarejestrowanych w urzędach pracy</w:t>
      </w:r>
      <w:r w:rsidR="00AC093C" w:rsidRPr="00705E69">
        <w:rPr>
          <w:shd w:val="clear" w:color="auto" w:fill="FFFFFF"/>
        </w:rPr>
        <w:t xml:space="preserve"> wyniosła</w:t>
      </w:r>
      <w:r w:rsidRPr="00705E69">
        <w:rPr>
          <w:shd w:val="clear" w:color="auto" w:fill="FFFFFF"/>
        </w:rPr>
        <w:t xml:space="preserve"> </w:t>
      </w:r>
      <w:r w:rsidR="006B19A3" w:rsidRPr="0040794D">
        <w:rPr>
          <w:shd w:val="clear" w:color="auto" w:fill="FFFFFF"/>
        </w:rPr>
        <w:t>59,6</w:t>
      </w:r>
      <w:r w:rsidR="006B19A3">
        <w:rPr>
          <w:shd w:val="clear" w:color="auto" w:fill="FFFFFF"/>
        </w:rPr>
        <w:t xml:space="preserve"> tys., tj. o</w:t>
      </w:r>
      <w:r w:rsidR="006B19A3" w:rsidRPr="00CD39DD">
        <w:rPr>
          <w:shd w:val="clear" w:color="auto" w:fill="FFFFFF"/>
        </w:rPr>
        <w:t xml:space="preserve"> </w:t>
      </w:r>
      <w:r w:rsidR="006B19A3" w:rsidRPr="00F97F93">
        <w:rPr>
          <w:shd w:val="clear" w:color="auto" w:fill="FFFFFF"/>
        </w:rPr>
        <w:t>0,</w:t>
      </w:r>
      <w:r w:rsidR="006B19A3">
        <w:rPr>
          <w:shd w:val="clear" w:color="auto" w:fill="FFFFFF"/>
        </w:rPr>
        <w:t>3 tys. (o 0,5</w:t>
      </w:r>
      <w:r w:rsidR="006B19A3" w:rsidRPr="000B35C5">
        <w:rPr>
          <w:shd w:val="clear" w:color="auto" w:fill="FFFFFF"/>
        </w:rPr>
        <w:t xml:space="preserve">%) </w:t>
      </w:r>
      <w:r w:rsidR="006B19A3">
        <w:rPr>
          <w:shd w:val="clear" w:color="auto" w:fill="FFFFFF"/>
        </w:rPr>
        <w:t xml:space="preserve">więcej niż przed miesiącem i </w:t>
      </w:r>
      <w:r w:rsidR="006B19A3" w:rsidRPr="000B35C5">
        <w:rPr>
          <w:shd w:val="clear" w:color="auto" w:fill="FFFFFF"/>
        </w:rPr>
        <w:t xml:space="preserve">o </w:t>
      </w:r>
      <w:r w:rsidR="006B19A3">
        <w:rPr>
          <w:shd w:val="clear" w:color="auto" w:fill="FFFFFF"/>
        </w:rPr>
        <w:t xml:space="preserve">6,3 </w:t>
      </w:r>
      <w:r w:rsidR="006B19A3" w:rsidRPr="000B35C5">
        <w:rPr>
          <w:shd w:val="clear" w:color="auto" w:fill="FFFFFF"/>
        </w:rPr>
        <w:t xml:space="preserve">tys. (o </w:t>
      </w:r>
      <w:r w:rsidR="006B19A3">
        <w:rPr>
          <w:shd w:val="clear" w:color="auto" w:fill="FFFFFF"/>
        </w:rPr>
        <w:t>11</w:t>
      </w:r>
      <w:r w:rsidR="006B19A3" w:rsidRPr="00F97F93">
        <w:rPr>
          <w:shd w:val="clear" w:color="auto" w:fill="FFFFFF"/>
        </w:rPr>
        <w:t>,9</w:t>
      </w:r>
      <w:r w:rsidR="006B19A3" w:rsidRPr="000B35C5">
        <w:rPr>
          <w:shd w:val="clear" w:color="auto" w:fill="FFFFFF"/>
        </w:rPr>
        <w:t xml:space="preserve">%) </w:t>
      </w:r>
      <w:r w:rsidR="006B19A3">
        <w:rPr>
          <w:shd w:val="clear" w:color="auto" w:fill="FFFFFF"/>
        </w:rPr>
        <w:t xml:space="preserve">więcej </w:t>
      </w:r>
      <w:r w:rsidR="006B19A3" w:rsidRPr="000B35C5">
        <w:rPr>
          <w:shd w:val="clear" w:color="auto" w:fill="FFFFFF"/>
        </w:rPr>
        <w:t xml:space="preserve">niż </w:t>
      </w:r>
      <w:r w:rsidR="006B19A3">
        <w:rPr>
          <w:shd w:val="clear" w:color="auto" w:fill="FFFFFF"/>
        </w:rPr>
        <w:t>przed rokiem</w:t>
      </w:r>
      <w:r w:rsidR="006B19A3" w:rsidRPr="000B35C5">
        <w:rPr>
          <w:shd w:val="clear" w:color="auto" w:fill="FFFFFF"/>
        </w:rPr>
        <w:t xml:space="preserve">. Kobiety stanowiły </w:t>
      </w:r>
      <w:r w:rsidR="006B19A3" w:rsidRPr="004B302B">
        <w:rPr>
          <w:shd w:val="clear" w:color="auto" w:fill="FFFFFF"/>
        </w:rPr>
        <w:t>54,9</w:t>
      </w:r>
      <w:r w:rsidR="006B19A3" w:rsidRPr="000B35C5">
        <w:rPr>
          <w:shd w:val="clear" w:color="auto" w:fill="FFFFFF"/>
        </w:rPr>
        <w:t xml:space="preserve">% </w:t>
      </w:r>
      <w:r w:rsidR="006B19A3">
        <w:rPr>
          <w:shd w:val="clear" w:color="auto" w:fill="FFFFFF"/>
        </w:rPr>
        <w:t>ogółu zarejestrowanych bezrobot</w:t>
      </w:r>
      <w:r w:rsidR="006B19A3" w:rsidRPr="000B35C5">
        <w:rPr>
          <w:shd w:val="clear" w:color="auto" w:fill="FFFFFF"/>
        </w:rPr>
        <w:t>nych (</w:t>
      </w:r>
      <w:r w:rsidR="006B19A3">
        <w:rPr>
          <w:shd w:val="clear" w:color="auto" w:fill="FFFFFF"/>
        </w:rPr>
        <w:t xml:space="preserve">wobec </w:t>
      </w:r>
      <w:r w:rsidR="006B19A3" w:rsidRPr="00E071B0">
        <w:rPr>
          <w:shd w:val="clear" w:color="auto" w:fill="FFFFFF"/>
        </w:rPr>
        <w:t>56,3</w:t>
      </w:r>
      <w:r w:rsidR="006B19A3" w:rsidRPr="000B35C5">
        <w:rPr>
          <w:shd w:val="clear" w:color="auto" w:fill="FFFFFF"/>
        </w:rPr>
        <w:t>%</w:t>
      </w:r>
      <w:r w:rsidR="006B19A3">
        <w:rPr>
          <w:shd w:val="clear" w:color="auto" w:fill="FFFFFF"/>
        </w:rPr>
        <w:t xml:space="preserve"> w końcu sierpnia ub. roku</w:t>
      </w:r>
      <w:r w:rsidR="006B19A3" w:rsidRPr="000B35C5">
        <w:rPr>
          <w:shd w:val="clear" w:color="auto" w:fill="FFFFFF"/>
        </w:rPr>
        <w:t>).</w:t>
      </w:r>
    </w:p>
    <w:p w14:paraId="1DEB5FF1" w14:textId="1697A8CA" w:rsidR="005928D2" w:rsidRPr="009A5E2A" w:rsidRDefault="005928D2" w:rsidP="00E6402F">
      <w:pPr>
        <w:pStyle w:val="Tytultabeli"/>
        <w:spacing w:before="240"/>
      </w:pPr>
      <w:r w:rsidRPr="009A5E2A">
        <w:t>Tablica 2.</w:t>
      </w:r>
      <w:r w:rsidRPr="009A5E2A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sierpień 2026 r.), miesiąc poprzedni i analogiczny miesiąc 2025 r. Dane do tablicy dostępne w pliku w formacie XLSX"/>
      </w:tblPr>
      <w:tblGrid>
        <w:gridCol w:w="5325"/>
        <w:gridCol w:w="1718"/>
        <w:gridCol w:w="1718"/>
        <w:gridCol w:w="1718"/>
      </w:tblGrid>
      <w:tr w:rsidR="00E115EA" w:rsidRPr="00E87892" w14:paraId="09D4CD4A" w14:textId="77777777" w:rsidTr="00F07735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14:paraId="69CC6DBA" w14:textId="3B17815F" w:rsidR="00E115EA" w:rsidRPr="008F1C64" w:rsidRDefault="00E115EA" w:rsidP="000918AC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14:paraId="629A55DB" w14:textId="34703E7C" w:rsidR="00E115EA" w:rsidRPr="00307AF8" w:rsidRDefault="00E115EA" w:rsidP="000918AC">
            <w:pPr>
              <w:pStyle w:val="glowka1"/>
            </w:pPr>
            <w:r>
              <w:t>2025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14:paraId="55DC91DE" w14:textId="77777777" w:rsidR="00E115EA" w:rsidRPr="00307AF8" w:rsidRDefault="00E115EA" w:rsidP="000918AC">
            <w:pPr>
              <w:pStyle w:val="glowka1"/>
            </w:pPr>
            <w:r>
              <w:t>2026</w:t>
            </w:r>
          </w:p>
        </w:tc>
      </w:tr>
      <w:tr w:rsidR="005928D2" w:rsidRPr="00E87892" w14:paraId="1258697C" w14:textId="77777777" w:rsidTr="000918AC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14:paraId="43D448FA" w14:textId="77777777" w:rsidR="005928D2" w:rsidRPr="008F1C64" w:rsidRDefault="005928D2" w:rsidP="000918AC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14:paraId="42008865" w14:textId="6ED05E72" w:rsidR="005928D2" w:rsidRPr="008F1C64" w:rsidRDefault="003020A9" w:rsidP="00F352CE">
            <w:pPr>
              <w:pStyle w:val="glowka1"/>
            </w:pPr>
            <w:r>
              <w:t>0</w:t>
            </w:r>
            <w:r w:rsidR="006B19A3">
              <w:t>8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14:paraId="297D61E9" w14:textId="617B58D2" w:rsidR="005928D2" w:rsidRPr="00092207" w:rsidRDefault="00E115EA" w:rsidP="00F352CE">
            <w:pPr>
              <w:pStyle w:val="glowka1"/>
            </w:pPr>
            <w:r>
              <w:t>0</w:t>
            </w:r>
            <w:r w:rsidR="006B19A3">
              <w:t>7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14:paraId="4A21EB9B" w14:textId="53B6DCAA" w:rsidR="005928D2" w:rsidRPr="00092207" w:rsidRDefault="003020A9" w:rsidP="00F352CE">
            <w:pPr>
              <w:pStyle w:val="glowka1"/>
            </w:pPr>
            <w:r>
              <w:t>0</w:t>
            </w:r>
            <w:r w:rsidR="006B19A3">
              <w:t>8</w:t>
            </w:r>
          </w:p>
        </w:tc>
      </w:tr>
      <w:tr w:rsidR="006B19A3" w:rsidRPr="00E87892" w14:paraId="3C1AC041" w14:textId="77777777" w:rsidTr="006B19A3">
        <w:trPr>
          <w:trHeight w:val="143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14:paraId="64D37B28" w14:textId="4ED2642F" w:rsidR="006B19A3" w:rsidRPr="008F1C64" w:rsidRDefault="006B19A3" w:rsidP="006B19A3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14:paraId="2028A7D1" w14:textId="1FB367A1" w:rsidR="006B19A3" w:rsidRPr="00707C83" w:rsidRDefault="006B19A3" w:rsidP="006B19A3">
            <w:pPr>
              <w:pStyle w:val="tableteksttab"/>
            </w:pPr>
            <w:r>
              <w:t>53,3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14:paraId="52BAC12F" w14:textId="220CF5E6" w:rsidR="006B19A3" w:rsidRPr="00707C83" w:rsidRDefault="006B19A3" w:rsidP="006B19A3">
            <w:pPr>
              <w:pStyle w:val="tableteksttab"/>
            </w:pPr>
            <w:r>
              <w:t>59,3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14:paraId="6192141E" w14:textId="186E493B" w:rsidR="006B19A3" w:rsidRPr="00707C83" w:rsidRDefault="006B19A3" w:rsidP="006B19A3">
            <w:pPr>
              <w:pStyle w:val="tableteksttab"/>
            </w:pPr>
            <w:r>
              <w:t>59,6</w:t>
            </w:r>
          </w:p>
        </w:tc>
      </w:tr>
      <w:tr w:rsidR="006B19A3" w:rsidRPr="00E87892" w14:paraId="1FED7D73" w14:textId="77777777" w:rsidTr="006B19A3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14:paraId="694E5308" w14:textId="512505B7" w:rsidR="006B19A3" w:rsidRPr="008F1C64" w:rsidRDefault="006B19A3" w:rsidP="006B19A3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14:paraId="7CD43670" w14:textId="360C6E8B" w:rsidR="006B19A3" w:rsidRPr="00707C83" w:rsidRDefault="006B19A3" w:rsidP="006B19A3">
            <w:pPr>
              <w:pStyle w:val="tableteksttab"/>
            </w:pPr>
            <w:r>
              <w:t>7,8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14:paraId="74397366" w14:textId="215C745F" w:rsidR="006B19A3" w:rsidRPr="00707C83" w:rsidRDefault="006B19A3" w:rsidP="006B19A3">
            <w:pPr>
              <w:pStyle w:val="tableteksttab"/>
            </w:pPr>
            <w:r>
              <w:t>8,0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14:paraId="5B0D150D" w14:textId="73295D26" w:rsidR="006B19A3" w:rsidRPr="00707C83" w:rsidRDefault="006B19A3" w:rsidP="006B19A3">
            <w:pPr>
              <w:pStyle w:val="tableteksttab"/>
            </w:pPr>
            <w:r>
              <w:t>6,9</w:t>
            </w:r>
          </w:p>
        </w:tc>
      </w:tr>
      <w:tr w:rsidR="006B19A3" w:rsidRPr="00E87892" w14:paraId="3375F560" w14:textId="77777777" w:rsidTr="006B19A3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14:paraId="74F26390" w14:textId="3AF28886" w:rsidR="006B19A3" w:rsidRPr="008F1C64" w:rsidRDefault="006B19A3" w:rsidP="006B19A3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14:paraId="11E293C3" w14:textId="0C647023" w:rsidR="006B19A3" w:rsidRPr="00707C83" w:rsidRDefault="006B19A3" w:rsidP="006B19A3">
            <w:pPr>
              <w:pStyle w:val="tableteksttab"/>
            </w:pPr>
            <w:r>
              <w:t>5,6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14:paraId="3C4B4A79" w14:textId="0BD4A631" w:rsidR="006B19A3" w:rsidRPr="00707C83" w:rsidRDefault="006B19A3" w:rsidP="006B19A3">
            <w:pPr>
              <w:pStyle w:val="tableteksttab"/>
            </w:pPr>
            <w:r>
              <w:t>7,4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14:paraId="2F74EB5C" w14:textId="0EED1A4D" w:rsidR="006B19A3" w:rsidRPr="00707C83" w:rsidRDefault="006B19A3" w:rsidP="006B19A3">
            <w:pPr>
              <w:pStyle w:val="tableteksttab"/>
            </w:pPr>
            <w:r>
              <w:t>6,6</w:t>
            </w:r>
          </w:p>
        </w:tc>
      </w:tr>
      <w:tr w:rsidR="006B19A3" w:rsidRPr="00E87892" w14:paraId="131A4D21" w14:textId="77777777" w:rsidTr="006B19A3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14:paraId="4F532C41" w14:textId="6FBCF8FA" w:rsidR="006B19A3" w:rsidRPr="008F1C64" w:rsidRDefault="006B19A3" w:rsidP="006B19A3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14:paraId="44D5A549" w14:textId="39917B34" w:rsidR="006B19A3" w:rsidRPr="00707C83" w:rsidRDefault="006B19A3" w:rsidP="006B19A3">
            <w:pPr>
              <w:pStyle w:val="tableteksttab"/>
            </w:pPr>
            <w:r>
              <w:t>3,4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14:paraId="5332BC08" w14:textId="6253BB3E" w:rsidR="006B19A3" w:rsidRPr="00707C83" w:rsidRDefault="006B19A3" w:rsidP="006B19A3">
            <w:pPr>
              <w:pStyle w:val="tableteksttab"/>
            </w:pPr>
            <w:r>
              <w:t>3,8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14:paraId="5C6468EE" w14:textId="466A1B86" w:rsidR="006B19A3" w:rsidRPr="00707C83" w:rsidRDefault="006B19A3" w:rsidP="006B19A3">
            <w:pPr>
              <w:pStyle w:val="tableteksttab"/>
            </w:pPr>
            <w:r>
              <w:t>3,8</w:t>
            </w:r>
          </w:p>
        </w:tc>
      </w:tr>
    </w:tbl>
    <w:p w14:paraId="6D958DD6" w14:textId="4FA6FBFB" w:rsidR="008619A2" w:rsidRDefault="005928D2" w:rsidP="006B19A3">
      <w:pPr>
        <w:pStyle w:val="tekst"/>
        <w:spacing w:before="360"/>
      </w:pPr>
      <w:r w:rsidRPr="00DF31F7">
        <w:rPr>
          <w:b/>
        </w:rPr>
        <w:t>Stopa bezrobocia rejestrowanego</w:t>
      </w:r>
      <w:r w:rsidRPr="00DF31F7">
        <w:t xml:space="preserve"> w końcu </w:t>
      </w:r>
      <w:r w:rsidR="00F674D8">
        <w:t>sierpnia</w:t>
      </w:r>
      <w:r w:rsidR="000F5EEC" w:rsidRPr="00DF31F7">
        <w:t xml:space="preserve"> br.</w:t>
      </w:r>
      <w:r w:rsidRPr="00DF31F7">
        <w:t xml:space="preserve"> wyniosła </w:t>
      </w:r>
      <w:r w:rsidR="00AC093C" w:rsidRPr="00DF31F7">
        <w:t>3,</w:t>
      </w:r>
      <w:r w:rsidR="00DF31F7">
        <w:t>8</w:t>
      </w:r>
      <w:r w:rsidR="00AC093C" w:rsidRPr="00DF31F7">
        <w:t xml:space="preserve">%, </w:t>
      </w:r>
      <w:r w:rsidR="006B19A3">
        <w:t xml:space="preserve">podobnie jak przed miesiącem, ale jednocześnie </w:t>
      </w:r>
      <w:r w:rsidR="006B19A3" w:rsidRPr="00284796">
        <w:t>o</w:t>
      </w:r>
      <w:r w:rsidR="001D1D9E">
        <w:t> </w:t>
      </w:r>
      <w:r w:rsidR="006B19A3" w:rsidRPr="00284796">
        <w:t>0,</w:t>
      </w:r>
      <w:r w:rsidR="006B19A3">
        <w:t>4</w:t>
      </w:r>
      <w:r w:rsidR="006B19A3" w:rsidRPr="00284796">
        <w:t xml:space="preserve"> p.proc. w</w:t>
      </w:r>
      <w:r w:rsidR="006B19A3">
        <w:t>yżej niż</w:t>
      </w:r>
      <w:r w:rsidR="006B19A3" w:rsidRPr="00284796">
        <w:t xml:space="preserve"> </w:t>
      </w:r>
      <w:r w:rsidR="006B19A3">
        <w:t>w</w:t>
      </w:r>
      <w:r w:rsidR="008619A2">
        <w:t xml:space="preserve"> </w:t>
      </w:r>
      <w:r w:rsidR="006B19A3" w:rsidRPr="005D3F55">
        <w:t xml:space="preserve">końcu </w:t>
      </w:r>
      <w:r w:rsidR="006B19A3">
        <w:t>sierpnia</w:t>
      </w:r>
      <w:r w:rsidR="006B19A3" w:rsidRPr="005D3F55">
        <w:t xml:space="preserve"> ub. roku</w:t>
      </w:r>
      <w:r w:rsidR="006B19A3" w:rsidRPr="00284796">
        <w:t xml:space="preserve">. </w:t>
      </w:r>
      <w:r w:rsidR="006B19A3">
        <w:t>Wskaźnik notowa</w:t>
      </w:r>
      <w:r w:rsidR="006B19A3" w:rsidRPr="00BF6AB5">
        <w:t>ny w wielkopolskim pozostał najniższy w kraju (</w:t>
      </w:r>
      <w:r w:rsidR="006B19A3">
        <w:t>5,8</w:t>
      </w:r>
      <w:r w:rsidR="006B19A3" w:rsidRPr="00BF6AB5">
        <w:t>%).</w:t>
      </w:r>
    </w:p>
    <w:p w14:paraId="6B48DB20" w14:textId="013A15FE" w:rsidR="005928D2" w:rsidRDefault="002A77BC" w:rsidP="008619A2">
      <w:pPr>
        <w:pStyle w:val="tytuwykresu"/>
        <w:rPr>
          <w:bCs/>
        </w:rPr>
      </w:pPr>
      <w:r w:rsidRPr="002A77BC">
        <w:rPr>
          <w:noProof/>
        </w:rPr>
        <w:drawing>
          <wp:anchor distT="0" distB="0" distL="114300" distR="114300" simplePos="0" relativeHeight="253382144" behindDoc="0" locked="0" layoutInCell="1" allowOverlap="1" wp14:anchorId="41BBC291" wp14:editId="4E0A1BFB">
            <wp:simplePos x="0" y="0"/>
            <wp:positionH relativeFrom="margin">
              <wp:posOffset>589280</wp:posOffset>
            </wp:positionH>
            <wp:positionV relativeFrom="paragraph">
              <wp:posOffset>638175</wp:posOffset>
            </wp:positionV>
            <wp:extent cx="5533200" cy="2498400"/>
            <wp:effectExtent l="0" t="0" r="0" b="0"/>
            <wp:wrapTopAndBottom/>
            <wp:docPr id="11" name="Obraz 11" descr="Podwójny wykres liniowy (Polska i województwo wielkopolskie) prezentujący kształtowanie się stopy bezrobocia rejestrowanego w kolejnych miesiącach w latach 2023–2026 (oś pozioma). Oś pionowa wartości w zakresie od 2 do 7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Podwójny wykres liniowy (Polska i województwo wielkopolskie) prezentujący kształtowanie się stopy bezrobocia rejestrowanego w kolejnych miesiącach w latach 2023–2026 (oś pozioma). Oś pionowa wartości w zakresie od 2 do 7%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200" cy="24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2.</w:t>
      </w:r>
      <w:r w:rsidR="005928D2">
        <w:tab/>
      </w:r>
      <w:r w:rsidR="005928D2" w:rsidRPr="006861A2">
        <w:t xml:space="preserve">Stopa bezrobocia </w:t>
      </w:r>
      <w:r w:rsidR="005928D2">
        <w:t>rejestrowanego</w:t>
      </w:r>
      <w:r w:rsidR="005928D2">
        <w:br/>
      </w:r>
      <w:r w:rsidR="00D1595A">
        <w:tab/>
      </w:r>
      <w:r w:rsidR="005928D2" w:rsidRPr="006861A2">
        <w:t>S</w:t>
      </w:r>
      <w:r w:rsidR="005928D2" w:rsidRPr="006861A2">
        <w:rPr>
          <w:bCs/>
        </w:rPr>
        <w:t>tan w końcu miesiąca</w:t>
      </w:r>
    </w:p>
    <w:p w14:paraId="650B5355" w14:textId="031D9CDF" w:rsidR="005928D2" w:rsidRDefault="00FF0E3A" w:rsidP="005928D2">
      <w:pPr>
        <w:pStyle w:val="tytuwykresu"/>
      </w:pPr>
      <w:r w:rsidRPr="00BB39C1">
        <w:rPr>
          <w:noProof/>
        </w:rPr>
        <w:lastRenderedPageBreak/>
        <w:drawing>
          <wp:anchor distT="0" distB="180340" distL="114300" distR="114300" simplePos="0" relativeHeight="253392384" behindDoc="0" locked="0" layoutInCell="1" allowOverlap="1" wp14:anchorId="4BEEC26C" wp14:editId="06B40B91">
            <wp:simplePos x="0" y="0"/>
            <wp:positionH relativeFrom="margin">
              <wp:posOffset>1097280</wp:posOffset>
            </wp:positionH>
            <wp:positionV relativeFrom="paragraph">
              <wp:posOffset>447675</wp:posOffset>
            </wp:positionV>
            <wp:extent cx="4460400" cy="4986000"/>
            <wp:effectExtent l="0" t="0" r="0" b="5715"/>
            <wp:wrapTopAndBottom/>
            <wp:docPr id="15" name="Obraz 15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8%) i województwa wielkopolskiego (3,8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8%) i województwa wielkopolskiego (3,8%). Dane do mapy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400" cy="49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855ED1">
        <w:t xml:space="preserve">Mapa </w:t>
      </w:r>
      <w:r w:rsidR="005928D2" w:rsidRPr="009550DF">
        <w:t>1.</w:t>
      </w:r>
      <w:r w:rsidR="005928D2" w:rsidRPr="009550DF">
        <w:tab/>
        <w:t xml:space="preserve">Stopa </w:t>
      </w:r>
      <w:r w:rsidR="005928D2" w:rsidRPr="006242B5">
        <w:rPr>
          <w:color w:val="000000" w:themeColor="text1"/>
        </w:rPr>
        <w:t xml:space="preserve">bezrobocia </w:t>
      </w:r>
      <w:r w:rsidR="005928D2" w:rsidRPr="005131DC">
        <w:t>rejestrowanego według powiatów i podregionów w 202</w:t>
      </w:r>
      <w:r w:rsidR="00CB1B73">
        <w:t>6</w:t>
      </w:r>
      <w:r w:rsidR="005928D2" w:rsidRPr="005131DC">
        <w:t xml:space="preserve"> r.</w:t>
      </w:r>
      <w:r w:rsidR="005928D2" w:rsidRPr="005131DC">
        <w:rPr>
          <w:sz w:val="18"/>
          <w:szCs w:val="18"/>
        </w:rPr>
        <w:br/>
      </w:r>
      <w:r w:rsidR="005928D2" w:rsidRPr="005131DC">
        <w:tab/>
        <w:t xml:space="preserve">Stan w </w:t>
      </w:r>
      <w:r w:rsidR="005928D2" w:rsidRPr="00097CBD">
        <w:t xml:space="preserve">końcu </w:t>
      </w:r>
      <w:r w:rsidR="00F674D8">
        <w:t>sierpnia</w:t>
      </w:r>
    </w:p>
    <w:p w14:paraId="7E88D5B1" w14:textId="15CA0B3B" w:rsidR="005928D2" w:rsidRPr="002B045B" w:rsidRDefault="007847E0" w:rsidP="00387EEA">
      <w:pPr>
        <w:pStyle w:val="tekst"/>
      </w:pPr>
      <w:r w:rsidRPr="002B045B">
        <w:rPr>
          <w:spacing w:val="-2"/>
        </w:rPr>
        <w:t xml:space="preserve">Natężenie bezrobocia w województwie jest zróżnicowane terytorialnie. </w:t>
      </w:r>
      <w:r w:rsidRPr="002B045B">
        <w:t xml:space="preserve">W końcu </w:t>
      </w:r>
      <w:r w:rsidR="00F674D8">
        <w:t>sierpnia</w:t>
      </w:r>
      <w:r w:rsidR="000F5EEC" w:rsidRPr="002B045B">
        <w:t xml:space="preserve"> br.</w:t>
      </w:r>
      <w:r w:rsidRPr="002B045B">
        <w:t xml:space="preserve"> najwyższą stopę bezrobocia odnotowano w powiatach: </w:t>
      </w:r>
      <w:r w:rsidR="008619A2" w:rsidRPr="000110AD">
        <w:t>konińskim (</w:t>
      </w:r>
      <w:r w:rsidR="008619A2" w:rsidRPr="00E473A6">
        <w:t>9</w:t>
      </w:r>
      <w:r w:rsidR="008619A2">
        <w:t>,6</w:t>
      </w:r>
      <w:r w:rsidR="008619A2" w:rsidRPr="000110AD">
        <w:t>%),</w:t>
      </w:r>
      <w:r w:rsidR="008619A2" w:rsidRPr="000C3681">
        <w:t xml:space="preserve"> </w:t>
      </w:r>
      <w:r w:rsidR="008619A2" w:rsidRPr="000110AD">
        <w:t>chodzieskim (</w:t>
      </w:r>
      <w:r w:rsidR="008619A2">
        <w:t xml:space="preserve">8,1%) i </w:t>
      </w:r>
      <w:r w:rsidR="008619A2" w:rsidRPr="000E5017">
        <w:t xml:space="preserve">słupeckim </w:t>
      </w:r>
      <w:r w:rsidR="008619A2" w:rsidRPr="000110AD">
        <w:t>(</w:t>
      </w:r>
      <w:r w:rsidR="008619A2" w:rsidRPr="00E473A6">
        <w:t>7,</w:t>
      </w:r>
      <w:r w:rsidR="008619A2">
        <w:t xml:space="preserve">7%), natomiast najniższą w </w:t>
      </w:r>
      <w:r w:rsidR="008619A2" w:rsidRPr="000110AD">
        <w:t>poznańskim</w:t>
      </w:r>
      <w:r w:rsidR="008619A2">
        <w:t xml:space="preserve"> (1,4%), </w:t>
      </w:r>
      <w:r w:rsidR="008619A2" w:rsidRPr="000110AD">
        <w:t>Poznaniu</w:t>
      </w:r>
      <w:r w:rsidR="008619A2">
        <w:t xml:space="preserve"> (</w:t>
      </w:r>
      <w:r w:rsidR="008619A2" w:rsidRPr="000110AD">
        <w:t>1,</w:t>
      </w:r>
      <w:r w:rsidR="008619A2">
        <w:t>6</w:t>
      </w:r>
      <w:r w:rsidR="008619A2" w:rsidRPr="000110AD">
        <w:t>%)</w:t>
      </w:r>
      <w:r w:rsidR="008619A2" w:rsidRPr="00063D6F">
        <w:t xml:space="preserve"> </w:t>
      </w:r>
      <w:r w:rsidR="008619A2">
        <w:t xml:space="preserve">oraz kępińskim </w:t>
      </w:r>
      <w:r w:rsidR="008619A2" w:rsidRPr="000110AD">
        <w:t>(</w:t>
      </w:r>
      <w:r w:rsidR="008619A2">
        <w:t>1,9</w:t>
      </w:r>
      <w:r w:rsidR="008619A2" w:rsidRPr="000110AD">
        <w:t xml:space="preserve">%). </w:t>
      </w:r>
      <w:r w:rsidR="008619A2" w:rsidRPr="00CF265D">
        <w:t>W porównaniu z poprzednim miesiącem</w:t>
      </w:r>
      <w:r w:rsidR="008619A2">
        <w:t xml:space="preserve"> wzrost wskaźnika obserwowano </w:t>
      </w:r>
      <w:r w:rsidR="008619A2" w:rsidRPr="00CF265D">
        <w:t>w</w:t>
      </w:r>
      <w:r w:rsidR="008619A2">
        <w:t> 13</w:t>
      </w:r>
      <w:r w:rsidR="008619A2" w:rsidRPr="00CF265D">
        <w:t xml:space="preserve"> z 35 powiatów</w:t>
      </w:r>
      <w:r w:rsidR="008619A2">
        <w:t xml:space="preserve"> </w:t>
      </w:r>
      <w:r w:rsidR="008619A2" w:rsidRPr="00CF265D">
        <w:t>(</w:t>
      </w:r>
      <w:r w:rsidR="008619A2">
        <w:t xml:space="preserve">w zakresie </w:t>
      </w:r>
      <w:r w:rsidR="008619A2" w:rsidRPr="00CF265D">
        <w:t>o</w:t>
      </w:r>
      <w:r w:rsidR="008619A2">
        <w:t>d</w:t>
      </w:r>
      <w:r w:rsidR="008619A2" w:rsidRPr="00CF265D">
        <w:t xml:space="preserve"> </w:t>
      </w:r>
      <w:r w:rsidR="008619A2">
        <w:t>0,1 d</w:t>
      </w:r>
      <w:r w:rsidR="008619A2" w:rsidRPr="00CF265D">
        <w:t xml:space="preserve">o </w:t>
      </w:r>
      <w:r w:rsidR="008619A2">
        <w:t>0,2 p.proc.), w 15 pozo</w:t>
      </w:r>
      <w:r w:rsidR="008619A2" w:rsidRPr="00CF265D">
        <w:t xml:space="preserve">stał on </w:t>
      </w:r>
      <w:r w:rsidR="008619A2">
        <w:t>na tym samym poziomie, a spadek</w:t>
      </w:r>
      <w:r w:rsidR="008619A2" w:rsidRPr="00CF265D">
        <w:t xml:space="preserve"> notowano</w:t>
      </w:r>
      <w:r w:rsidR="008619A2">
        <w:t xml:space="preserve"> w</w:t>
      </w:r>
      <w:r w:rsidR="00DF4BDA">
        <w:t> </w:t>
      </w:r>
      <w:r w:rsidR="008619A2">
        <w:t>7</w:t>
      </w:r>
      <w:r w:rsidR="00DF4BDA">
        <w:t> </w:t>
      </w:r>
      <w:r w:rsidR="008619A2" w:rsidRPr="00CF265D">
        <w:t>(</w:t>
      </w:r>
      <w:r w:rsidR="008619A2">
        <w:t>największy w pleszewskim – o 0,5 p.proc.). W skali</w:t>
      </w:r>
      <w:r w:rsidR="008619A2" w:rsidRPr="0003643C">
        <w:t xml:space="preserve"> roku </w:t>
      </w:r>
      <w:r w:rsidR="008619A2">
        <w:t xml:space="preserve">stopa </w:t>
      </w:r>
      <w:r w:rsidR="008619A2" w:rsidRPr="0003643C">
        <w:t>bezrobocia</w:t>
      </w:r>
      <w:r w:rsidR="008619A2" w:rsidRPr="00A96265">
        <w:t xml:space="preserve"> </w:t>
      </w:r>
      <w:r w:rsidR="008619A2">
        <w:t>zwiększyła się w 32 powiatach</w:t>
      </w:r>
      <w:r w:rsidR="008619A2" w:rsidRPr="0003643C">
        <w:t xml:space="preserve"> </w:t>
      </w:r>
      <w:r w:rsidR="008619A2">
        <w:t>(</w:t>
      </w:r>
      <w:r w:rsidR="008619A2" w:rsidRPr="0003643C">
        <w:t xml:space="preserve">najbardziej </w:t>
      </w:r>
      <w:r w:rsidR="008619A2">
        <w:t xml:space="preserve">w wolsztyńskim – </w:t>
      </w:r>
      <w:r w:rsidR="008619A2" w:rsidRPr="00CF265D">
        <w:t xml:space="preserve">o </w:t>
      </w:r>
      <w:r w:rsidR="008619A2">
        <w:t>1,0 p.proc.), w 2 nie zmieniła się, a obniżyła się tylko w pleszewskim (o 0,8</w:t>
      </w:r>
      <w:r w:rsidR="008619A2" w:rsidRPr="005119E8">
        <w:t xml:space="preserve"> </w:t>
      </w:r>
      <w:r w:rsidR="008619A2">
        <w:t>p.proc.).</w:t>
      </w:r>
    </w:p>
    <w:p w14:paraId="627AE421" w14:textId="728B886B" w:rsidR="005928D2" w:rsidRPr="004B554B" w:rsidRDefault="00F674D8" w:rsidP="005928D2">
      <w:pPr>
        <w:pStyle w:val="tekst"/>
      </w:pPr>
      <w:r>
        <w:t>W sierpniu</w:t>
      </w:r>
      <w:r w:rsidR="000F5EEC" w:rsidRPr="004B554B">
        <w:t xml:space="preserve"> br.</w:t>
      </w:r>
      <w:r w:rsidR="005928D2" w:rsidRPr="004B554B">
        <w:t xml:space="preserve"> w urzędach pracy </w:t>
      </w:r>
      <w:r w:rsidR="005928D2" w:rsidRPr="004B554B">
        <w:rPr>
          <w:b/>
        </w:rPr>
        <w:t>zarejestrowano</w:t>
      </w:r>
      <w:r w:rsidR="005928D2" w:rsidRPr="004B554B">
        <w:t xml:space="preserve"> </w:t>
      </w:r>
      <w:r w:rsidR="008619A2" w:rsidRPr="00821C2B">
        <w:t>6,</w:t>
      </w:r>
      <w:r w:rsidR="008619A2">
        <w:t>9 tys. osób bezrobotnych, tj. o 13,1</w:t>
      </w:r>
      <w:r w:rsidR="008619A2" w:rsidRPr="00636E35">
        <w:t xml:space="preserve">% </w:t>
      </w:r>
      <w:r w:rsidR="008619A2">
        <w:t>mniej niż przed miesiącem i o 11,2</w:t>
      </w:r>
      <w:r w:rsidR="008619A2" w:rsidRPr="00636E35">
        <w:t xml:space="preserve">% </w:t>
      </w:r>
      <w:r w:rsidR="008619A2" w:rsidRPr="004B302B">
        <w:t>mniej</w:t>
      </w:r>
      <w:r w:rsidR="008619A2" w:rsidRPr="00E533FF">
        <w:t xml:space="preserve"> </w:t>
      </w:r>
      <w:r w:rsidR="008619A2" w:rsidRPr="00636E35">
        <w:t xml:space="preserve">niż przed rokiem. Udział osób rejestrujących się po raz kolejny w ogólnej liczbie nowo zarejestrowanych </w:t>
      </w:r>
      <w:r w:rsidR="008619A2">
        <w:t xml:space="preserve">zmniejszył się o 2,9 </w:t>
      </w:r>
      <w:r w:rsidR="008619A2" w:rsidRPr="006252B7">
        <w:t xml:space="preserve">p.proc. (do </w:t>
      </w:r>
      <w:r w:rsidR="008619A2" w:rsidRPr="004B302B">
        <w:t>67,3</w:t>
      </w:r>
      <w:r w:rsidR="008619A2" w:rsidRPr="00AE0B94">
        <w:t>%)</w:t>
      </w:r>
      <w:r w:rsidR="008619A2">
        <w:t xml:space="preserve">. Obniżył się również odsetek dotychczas niepracujących (1,0 p.proc. do 13,1%) oraz </w:t>
      </w:r>
      <w:r w:rsidR="008619A2" w:rsidRPr="00636E35">
        <w:t>abso</w:t>
      </w:r>
      <w:r w:rsidR="008619A2">
        <w:t xml:space="preserve">lwentów (o 0,6 p.proc. do </w:t>
      </w:r>
      <w:r w:rsidR="008619A2" w:rsidRPr="00EF6CB2">
        <w:t>8,</w:t>
      </w:r>
      <w:r w:rsidR="008619A2">
        <w:t>6%). Wzrósł natomiast</w:t>
      </w:r>
      <w:r w:rsidR="008619A2" w:rsidRPr="00A67685">
        <w:t xml:space="preserve"> </w:t>
      </w:r>
      <w:r w:rsidR="008619A2">
        <w:t xml:space="preserve">udział bezrobotnych </w:t>
      </w:r>
      <w:r w:rsidR="008619A2" w:rsidRPr="00636E35">
        <w:t xml:space="preserve">zwolnionych z przyczyn </w:t>
      </w:r>
      <w:r w:rsidR="008619A2">
        <w:t>dotyczących zakładu pracy (o 2,4 p.proc. do 7,3%).</w:t>
      </w:r>
    </w:p>
    <w:p w14:paraId="1F8EB782" w14:textId="0C7777DD" w:rsidR="00260DF6" w:rsidRPr="004B554B" w:rsidRDefault="005928D2" w:rsidP="005928D2">
      <w:pPr>
        <w:pStyle w:val="tekst"/>
      </w:pPr>
      <w:r w:rsidRPr="004B554B">
        <w:t xml:space="preserve">Z ewidencji bezrobotnych </w:t>
      </w:r>
      <w:r w:rsidR="00F674D8">
        <w:t>w sierpniu</w:t>
      </w:r>
      <w:r w:rsidR="000F5EEC" w:rsidRPr="004B554B">
        <w:t xml:space="preserve"> br.</w:t>
      </w:r>
      <w:r w:rsidRPr="004B554B">
        <w:t xml:space="preserve"> </w:t>
      </w:r>
      <w:r w:rsidRPr="004B554B">
        <w:rPr>
          <w:b/>
        </w:rPr>
        <w:t>wyrejestrowano</w:t>
      </w:r>
      <w:r w:rsidR="008619A2" w:rsidRPr="000B35C5">
        <w:t xml:space="preserve"> </w:t>
      </w:r>
      <w:r w:rsidR="008619A2">
        <w:t xml:space="preserve">6,6 </w:t>
      </w:r>
      <w:r w:rsidR="008619A2" w:rsidRPr="000B35C5">
        <w:t>tys. osób, tj. o</w:t>
      </w:r>
      <w:r w:rsidR="008619A2">
        <w:t xml:space="preserve"> 10,7</w:t>
      </w:r>
      <w:r w:rsidR="008619A2" w:rsidRPr="000B35C5">
        <w:t xml:space="preserve">% </w:t>
      </w:r>
      <w:r w:rsidR="008619A2">
        <w:t>mniej niż przed miesiącem, ale o 1</w:t>
      </w:r>
      <w:r w:rsidR="008619A2" w:rsidRPr="00E65CCD">
        <w:t>8,2</w:t>
      </w:r>
      <w:r w:rsidR="008619A2">
        <w:t>%</w:t>
      </w:r>
      <w:r w:rsidR="008619A2" w:rsidRPr="009D107F">
        <w:t xml:space="preserve"> </w:t>
      </w:r>
      <w:r w:rsidR="008619A2">
        <w:t>więcej niż</w:t>
      </w:r>
      <w:r w:rsidR="008619A2" w:rsidRPr="000B35C5">
        <w:t xml:space="preserve"> </w:t>
      </w:r>
      <w:r w:rsidR="008619A2">
        <w:t>przed rokiem</w:t>
      </w:r>
      <w:r w:rsidR="008619A2" w:rsidRPr="000B35C5">
        <w:t>. Z tytułu podjęcia pracy z rejestru bezrobotnych wyłączono</w:t>
      </w:r>
      <w:r w:rsidR="008619A2">
        <w:t xml:space="preserve"> 4,0 </w:t>
      </w:r>
      <w:r w:rsidR="008619A2" w:rsidRPr="000B35C5">
        <w:t>tys. osób</w:t>
      </w:r>
      <w:r w:rsidR="008619A2">
        <w:t xml:space="preserve"> (wobec 3,9 tys. osób przed rokiem), a </w:t>
      </w:r>
      <w:r w:rsidR="008619A2" w:rsidRPr="00FC10CE">
        <w:t xml:space="preserve">ich udział wśród ogółu wyrejestrowanych </w:t>
      </w:r>
      <w:r w:rsidR="008619A2">
        <w:t xml:space="preserve">zmniejszył się </w:t>
      </w:r>
      <w:r w:rsidR="008619A2" w:rsidRPr="00B22A87">
        <w:t xml:space="preserve">o </w:t>
      </w:r>
      <w:r w:rsidR="008619A2">
        <w:t xml:space="preserve">9,3 </w:t>
      </w:r>
      <w:r w:rsidR="008619A2" w:rsidRPr="000B35C5">
        <w:t xml:space="preserve">p.proc. (do </w:t>
      </w:r>
      <w:r w:rsidR="008619A2" w:rsidRPr="005D2D3F">
        <w:t>59,8</w:t>
      </w:r>
      <w:r w:rsidR="008619A2" w:rsidRPr="000B35C5">
        <w:t>%).</w:t>
      </w:r>
      <w:r w:rsidR="008619A2">
        <w:t xml:space="preserve"> Obniżył się również </w:t>
      </w:r>
      <w:r w:rsidR="008619A2" w:rsidRPr="000B35C5">
        <w:t xml:space="preserve">odsetek </w:t>
      </w:r>
      <w:r w:rsidR="008619A2">
        <w:t>bezrobotnych wyłączonych z ewidencji z powodu rozpoczęcia szkolenia</w:t>
      </w:r>
      <w:r w:rsidR="008619A2" w:rsidRPr="000B35C5">
        <w:t xml:space="preserve"> lub staż</w:t>
      </w:r>
      <w:r w:rsidR="008619A2">
        <w:t xml:space="preserve">u u pracodawców (o 7,9 </w:t>
      </w:r>
      <w:r w:rsidR="008619A2" w:rsidRPr="000B35C5">
        <w:t xml:space="preserve">p.proc. do </w:t>
      </w:r>
      <w:r w:rsidR="008619A2">
        <w:t>2,0</w:t>
      </w:r>
      <w:r w:rsidR="008619A2" w:rsidRPr="000B35C5">
        <w:t>%)</w:t>
      </w:r>
      <w:r w:rsidR="008619A2">
        <w:t xml:space="preserve"> oraz </w:t>
      </w:r>
      <w:r w:rsidR="008619A2" w:rsidRPr="00B41129">
        <w:t>osiągnięcia wieku emerytalnego</w:t>
      </w:r>
      <w:r w:rsidR="008619A2">
        <w:t xml:space="preserve"> (</w:t>
      </w:r>
      <w:r w:rsidR="008619A2" w:rsidRPr="00FB5442">
        <w:t xml:space="preserve">o </w:t>
      </w:r>
      <w:r w:rsidR="008619A2">
        <w:t xml:space="preserve">0,3 </w:t>
      </w:r>
      <w:r w:rsidR="008619A2" w:rsidRPr="00FB5442">
        <w:t xml:space="preserve">p.proc. do </w:t>
      </w:r>
      <w:r w:rsidR="008619A2">
        <w:t xml:space="preserve">1,3%). Wzrósł natomiast udział bezrobotnych wyrejestrowanych w wyniku </w:t>
      </w:r>
      <w:r w:rsidR="008619A2" w:rsidRPr="00460EEA">
        <w:t>dobrowolnej rezygnacji ze statusu bezrobotnego</w:t>
      </w:r>
      <w:r w:rsidR="008619A2">
        <w:t xml:space="preserve"> (o 1,3</w:t>
      </w:r>
      <w:r w:rsidR="008619A2" w:rsidRPr="00460EEA">
        <w:t xml:space="preserve"> p.proc. do </w:t>
      </w:r>
      <w:r w:rsidR="008619A2">
        <w:t>7,6</w:t>
      </w:r>
      <w:r w:rsidR="008619A2" w:rsidRPr="00460EEA">
        <w:t>%</w:t>
      </w:r>
      <w:r w:rsidR="008619A2" w:rsidRPr="000B35C5">
        <w:t>)</w:t>
      </w:r>
      <w:r w:rsidR="008619A2">
        <w:t xml:space="preserve">. </w:t>
      </w:r>
      <w:r w:rsidR="008619A2" w:rsidRPr="00D938A2">
        <w:t xml:space="preserve">Z obowiązku kontaktu z urzędem pracy co najmniej raz na 90 dni nie wywiązało się 6,7% ogółu osób </w:t>
      </w:r>
      <w:r w:rsidR="008619A2" w:rsidRPr="00D17CE8">
        <w:t>skreślon</w:t>
      </w:r>
      <w:r w:rsidR="008619A2" w:rsidRPr="00D938A2">
        <w:t>ych z ewidencji.</w:t>
      </w:r>
    </w:p>
    <w:p w14:paraId="558B7780" w14:textId="782D2CF5" w:rsidR="00FF0E3A" w:rsidRDefault="005928D2" w:rsidP="001D1D9E">
      <w:pPr>
        <w:pStyle w:val="tekst"/>
      </w:pPr>
      <w:r w:rsidRPr="004B554B">
        <w:t xml:space="preserve">W końcu </w:t>
      </w:r>
      <w:r w:rsidR="00F674D8">
        <w:t>sierpnia</w:t>
      </w:r>
      <w:r w:rsidR="000F5EEC" w:rsidRPr="004B554B">
        <w:t xml:space="preserve"> br.</w:t>
      </w:r>
      <w:r w:rsidRPr="004B554B">
        <w:t xml:space="preserve"> </w:t>
      </w:r>
      <w:r w:rsidRPr="004B554B">
        <w:rPr>
          <w:b/>
        </w:rPr>
        <w:t>bez prawa do zasiłku</w:t>
      </w:r>
      <w:r w:rsidRPr="004B554B">
        <w:t xml:space="preserve"> </w:t>
      </w:r>
      <w:r w:rsidR="001C595C" w:rsidRPr="004B554B">
        <w:t xml:space="preserve">pozostawało </w:t>
      </w:r>
      <w:r w:rsidR="008619A2" w:rsidRPr="008572A4">
        <w:t>49,9</w:t>
      </w:r>
      <w:r w:rsidR="008619A2">
        <w:t xml:space="preserve"> </w:t>
      </w:r>
      <w:r w:rsidR="008619A2" w:rsidRPr="000B35C5">
        <w:t>tys. bezrobotnych, a ich udział w liczbie bezrobotnych ogółem wyniósł</w:t>
      </w:r>
      <w:r w:rsidR="008619A2">
        <w:t xml:space="preserve"> </w:t>
      </w:r>
      <w:r w:rsidR="008619A2" w:rsidRPr="00117724">
        <w:t>83,7</w:t>
      </w:r>
      <w:r w:rsidR="008619A2" w:rsidRPr="000B35C5">
        <w:t>%</w:t>
      </w:r>
      <w:r w:rsidR="008619A2">
        <w:t xml:space="preserve"> (przed rokiem 83,4%)</w:t>
      </w:r>
      <w:r w:rsidR="008619A2" w:rsidRPr="000B35C5">
        <w:t>.</w:t>
      </w:r>
    </w:p>
    <w:p w14:paraId="4F76E78B" w14:textId="7C483924" w:rsidR="00AE5D24" w:rsidRPr="004B554B" w:rsidRDefault="0079472D" w:rsidP="00AE5D24">
      <w:pPr>
        <w:pStyle w:val="tekst"/>
      </w:pPr>
      <w:r w:rsidRPr="004B554B">
        <w:t xml:space="preserve">Wśród ogółu bezrobotnych z grup uprawnionych do pierwszeństwa udziału w formach pomocy </w:t>
      </w:r>
      <w:r w:rsidR="008619A2">
        <w:t>wzrósł</w:t>
      </w:r>
      <w:r w:rsidR="008619A2" w:rsidRPr="00227BF0">
        <w:t xml:space="preserve"> </w:t>
      </w:r>
      <w:r w:rsidR="008619A2">
        <w:t>udział</w:t>
      </w:r>
      <w:r w:rsidR="008619A2" w:rsidRPr="00227BF0">
        <w:t xml:space="preserve"> osób długotrwale bezrobotnych (z</w:t>
      </w:r>
      <w:r w:rsidR="008619A2" w:rsidRPr="00170B16">
        <w:t xml:space="preserve"> 37,4</w:t>
      </w:r>
      <w:r w:rsidR="008619A2" w:rsidRPr="00227BF0">
        <w:t xml:space="preserve">% do </w:t>
      </w:r>
      <w:r w:rsidR="008619A2" w:rsidRPr="00170B16">
        <w:t>41,7</w:t>
      </w:r>
      <w:r w:rsidR="008619A2" w:rsidRPr="00227BF0">
        <w:t>%)</w:t>
      </w:r>
      <w:r w:rsidR="008619A2">
        <w:t>,</w:t>
      </w:r>
      <w:r w:rsidR="008619A2" w:rsidRPr="00227BF0">
        <w:t xml:space="preserve"> bez kwalifikacji zawodowych (z </w:t>
      </w:r>
      <w:r w:rsidR="008619A2">
        <w:t>28,2</w:t>
      </w:r>
      <w:r w:rsidR="008619A2" w:rsidRPr="00227BF0">
        <w:t xml:space="preserve">% do </w:t>
      </w:r>
      <w:r w:rsidR="008619A2" w:rsidRPr="00117724">
        <w:t>29,</w:t>
      </w:r>
      <w:r w:rsidR="008619A2">
        <w:t>7</w:t>
      </w:r>
      <w:r w:rsidR="008619A2" w:rsidRPr="00227BF0">
        <w:t>%) oraz</w:t>
      </w:r>
      <w:r w:rsidR="008619A2">
        <w:t xml:space="preserve"> </w:t>
      </w:r>
      <w:r w:rsidR="008619A2" w:rsidRPr="00227BF0">
        <w:t xml:space="preserve">osób powyżej 50. roku życia </w:t>
      </w:r>
      <w:r w:rsidR="008619A2" w:rsidRPr="00227BF0">
        <w:lastRenderedPageBreak/>
        <w:t xml:space="preserve">(z </w:t>
      </w:r>
      <w:r w:rsidR="008619A2">
        <w:t>24,9</w:t>
      </w:r>
      <w:r w:rsidR="008619A2" w:rsidRPr="00227BF0">
        <w:t xml:space="preserve">% do </w:t>
      </w:r>
      <w:r w:rsidR="008619A2">
        <w:t>25,5</w:t>
      </w:r>
      <w:r w:rsidR="008619A2" w:rsidRPr="00227BF0">
        <w:t>%).</w:t>
      </w:r>
      <w:r w:rsidR="008619A2">
        <w:t xml:space="preserve"> Zmniejszył</w:t>
      </w:r>
      <w:r w:rsidR="008619A2" w:rsidRPr="00227BF0">
        <w:t xml:space="preserve"> się natomiast </w:t>
      </w:r>
      <w:r w:rsidR="008619A2">
        <w:t>odsetek</w:t>
      </w:r>
      <w:r w:rsidR="008619A2" w:rsidRPr="00227BF0">
        <w:t xml:space="preserve"> osób do 30. roku życia (z </w:t>
      </w:r>
      <w:r w:rsidR="008619A2" w:rsidRPr="00170B16">
        <w:t>26,5</w:t>
      </w:r>
      <w:r w:rsidR="008619A2" w:rsidRPr="00227BF0">
        <w:t xml:space="preserve">% do </w:t>
      </w:r>
      <w:r w:rsidR="008619A2">
        <w:t xml:space="preserve">25,4%) i </w:t>
      </w:r>
      <w:r w:rsidR="008619A2" w:rsidRPr="00227BF0">
        <w:t>niepełnosprawnych (z</w:t>
      </w:r>
      <w:r w:rsidR="008619A2">
        <w:t> 7,8</w:t>
      </w:r>
      <w:r w:rsidR="008619A2" w:rsidRPr="00227BF0">
        <w:t xml:space="preserve">% do </w:t>
      </w:r>
      <w:r w:rsidR="008619A2">
        <w:t>7,5</w:t>
      </w:r>
      <w:r w:rsidR="008619A2" w:rsidRPr="00227BF0">
        <w:t>%)</w:t>
      </w:r>
      <w:r w:rsidR="008619A2">
        <w:t>.</w:t>
      </w:r>
      <w:r w:rsidR="008619A2" w:rsidRPr="00227BF0">
        <w:t xml:space="preserve"> </w:t>
      </w:r>
      <w:r w:rsidR="008619A2" w:rsidRPr="00411B79">
        <w:t>Ponadto</w:t>
      </w:r>
      <w:r w:rsidR="008619A2">
        <w:t xml:space="preserve"> w</w:t>
      </w:r>
      <w:r w:rsidR="008619A2" w:rsidRPr="00411B79">
        <w:t xml:space="preserve"> końcu </w:t>
      </w:r>
      <w:r w:rsidR="008619A2">
        <w:t>sierpnia</w:t>
      </w:r>
      <w:r w:rsidR="008619A2" w:rsidRPr="00411B79">
        <w:t xml:space="preserve"> br. 7,</w:t>
      </w:r>
      <w:r w:rsidR="008619A2">
        <w:t xml:space="preserve">7% </w:t>
      </w:r>
      <w:r w:rsidR="008619A2" w:rsidRPr="00411B79">
        <w:t>stanowili</w:t>
      </w:r>
      <w:r w:rsidR="008619A2">
        <w:t xml:space="preserve"> bezrobotni </w:t>
      </w:r>
      <w:r w:rsidR="008619A2" w:rsidRPr="00411B79">
        <w:t>samotnie wychowujący co najmniej jedno dziecko</w:t>
      </w:r>
      <w:r w:rsidR="008619A2">
        <w:t>,</w:t>
      </w:r>
      <w:r w:rsidR="008619A2" w:rsidRPr="00411B79">
        <w:t xml:space="preserve"> </w:t>
      </w:r>
      <w:r w:rsidR="008619A2">
        <w:t xml:space="preserve">a 6,4% – </w:t>
      </w:r>
      <w:r w:rsidR="008619A2" w:rsidRPr="00411B79">
        <w:t>posiadając</w:t>
      </w:r>
      <w:r w:rsidR="008619A2">
        <w:t>y</w:t>
      </w:r>
      <w:r w:rsidR="008619A2" w:rsidRPr="00411B79">
        <w:t xml:space="preserve"> Kartę Dużej Rodziny</w:t>
      </w:r>
      <w:r w:rsidR="008619A2">
        <w:t xml:space="preserve">. </w:t>
      </w:r>
    </w:p>
    <w:p w14:paraId="1EC2FAD1" w14:textId="2E1240CE" w:rsidR="005928D2" w:rsidRPr="004B554B" w:rsidRDefault="00F674D8" w:rsidP="005928D2">
      <w:pPr>
        <w:pStyle w:val="tekst"/>
      </w:pPr>
      <w:r>
        <w:t>W sierpniu</w:t>
      </w:r>
      <w:r w:rsidR="000F5EEC" w:rsidRPr="004B554B">
        <w:t xml:space="preserve"> br.</w:t>
      </w:r>
      <w:r w:rsidR="009C6CF8" w:rsidRPr="004B554B">
        <w:t xml:space="preserve"> do urzędów pracy zgłoszono </w:t>
      </w:r>
      <w:r w:rsidR="00707C83" w:rsidRPr="004B554B">
        <w:t>2,</w:t>
      </w:r>
      <w:r w:rsidR="00D12564">
        <w:t>4</w:t>
      </w:r>
      <w:r w:rsidR="00707C83" w:rsidRPr="004B554B">
        <w:t xml:space="preserve"> </w:t>
      </w:r>
      <w:r w:rsidR="00AF4983" w:rsidRPr="004B554B">
        <w:t>tys</w:t>
      </w:r>
      <w:r w:rsidR="0008623D" w:rsidRPr="004B554B">
        <w:t>.</w:t>
      </w:r>
      <w:r w:rsidR="0008623D" w:rsidRPr="004B554B">
        <w:rPr>
          <w:b/>
        </w:rPr>
        <w:t xml:space="preserve"> ofert zatrudnienia</w:t>
      </w:r>
      <w:r w:rsidR="0008623D" w:rsidRPr="004B554B">
        <w:rPr>
          <w:rStyle w:val="Odwoanieprzypisudolnego"/>
        </w:rPr>
        <w:footnoteReference w:id="2"/>
      </w:r>
      <w:r w:rsidR="0008623D" w:rsidRPr="004B554B">
        <w:t xml:space="preserve">, tj. o </w:t>
      </w:r>
      <w:r w:rsidR="00D12564">
        <w:t>0,1 tys.</w:t>
      </w:r>
      <w:r w:rsidR="00D12564" w:rsidRPr="00667BAF">
        <w:t xml:space="preserve"> </w:t>
      </w:r>
      <w:r w:rsidR="00D12564">
        <w:t xml:space="preserve">mniej </w:t>
      </w:r>
      <w:r w:rsidR="00D12564" w:rsidRPr="00667BAF">
        <w:t>niż przed miesiącem</w:t>
      </w:r>
      <w:r w:rsidR="00D12564">
        <w:t xml:space="preserve"> i o 0,5 tys. mniej niż przed rokiem</w:t>
      </w:r>
      <w:r w:rsidR="00D12564" w:rsidRPr="00667BAF">
        <w:t>. W końcu miesiąca na 1 ofertę pracy przypadał</w:t>
      </w:r>
      <w:r w:rsidR="00D12564">
        <w:t>o 19</w:t>
      </w:r>
      <w:r w:rsidR="00D12564" w:rsidRPr="00667BAF">
        <w:t xml:space="preserve"> </w:t>
      </w:r>
      <w:r w:rsidR="00D12564">
        <w:t>bezrobotnych</w:t>
      </w:r>
      <w:r w:rsidR="00D12564" w:rsidRPr="00667BAF">
        <w:t xml:space="preserve"> </w:t>
      </w:r>
      <w:r w:rsidR="00D12564">
        <w:t>(podobnie jak w lipcu br. i w sierpniu ub. roku</w:t>
      </w:r>
      <w:r w:rsidR="00D12564" w:rsidRPr="00667BAF">
        <w:t>).</w:t>
      </w:r>
    </w:p>
    <w:p w14:paraId="391CEF61" w14:textId="2B17328D" w:rsidR="005928D2" w:rsidRDefault="00B25BD2" w:rsidP="005928D2">
      <w:pPr>
        <w:pStyle w:val="tytuwykresu"/>
        <w:rPr>
          <w:bCs/>
        </w:rPr>
      </w:pPr>
      <w:r w:rsidRPr="002A77BC">
        <w:rPr>
          <w:noProof/>
        </w:rPr>
        <w:drawing>
          <wp:anchor distT="0" distB="107950" distL="114300" distR="114300" simplePos="0" relativeHeight="253383168" behindDoc="0" locked="0" layoutInCell="1" allowOverlap="1" wp14:anchorId="386022BF" wp14:editId="33FB1F85">
            <wp:simplePos x="0" y="0"/>
            <wp:positionH relativeFrom="margin">
              <wp:align>center</wp:align>
            </wp:positionH>
            <wp:positionV relativeFrom="paragraph">
              <wp:posOffset>647700</wp:posOffset>
            </wp:positionV>
            <wp:extent cx="5619115" cy="2062480"/>
            <wp:effectExtent l="0" t="0" r="635" b="0"/>
            <wp:wrapTopAndBottom/>
            <wp:docPr id="12" name="Obraz 12" descr="Wykres kolumnowy przedstawiający liczbę bezrobotnych przypadających na 1 ofertę pracy w poszczególnych miesiącach w latach 2023–2026 (oś pozioma). Oś pionowa – wartości z przedziału od 0 do 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Wykres kolumnowy przedstawiający liczbę bezrobotnych przypadających na 1 ofertę pracy w poszczególnych miesiącach w latach 2023–2026 (oś pozioma). Oś pionowa – wartości z przedziału od 0 do 30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11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3</w:t>
      </w:r>
      <w:r w:rsidR="005928D2" w:rsidRPr="00F77B0F">
        <w:t>.</w:t>
      </w:r>
      <w:r w:rsidR="005928D2">
        <w:rPr>
          <w:shd w:val="clear" w:color="auto" w:fill="FFFFFF"/>
        </w:rPr>
        <w:tab/>
      </w:r>
      <w:r w:rsidR="005928D2" w:rsidRPr="00F77B0F">
        <w:t>Be</w:t>
      </w:r>
      <w:r w:rsidR="005928D2">
        <w:t>zrobotni na 1 ofertę prac</w:t>
      </w:r>
      <w:r w:rsidR="002F1CEC">
        <w:t>y</w:t>
      </w:r>
      <w:r w:rsidR="005928D2">
        <w:br/>
      </w:r>
      <w:r w:rsidR="005928D2">
        <w:tab/>
      </w:r>
      <w:bookmarkStart w:id="12" w:name="_Toc64884828"/>
      <w:bookmarkStart w:id="13" w:name="_Toc64884997"/>
      <w:bookmarkStart w:id="14" w:name="_Toc64891650"/>
      <w:r w:rsidR="005928D2">
        <w:rPr>
          <w:bCs/>
        </w:rPr>
        <w:t xml:space="preserve">Stan w końcu miesiąca </w:t>
      </w:r>
    </w:p>
    <w:p w14:paraId="6599C4F9" w14:textId="6E0403EB" w:rsidR="002F1CEC" w:rsidRDefault="002F1CEC" w:rsidP="00B21EC3">
      <w:pPr>
        <w:pStyle w:val="tekst"/>
        <w:spacing w:before="200"/>
        <w:rPr>
          <w:rFonts w:eastAsiaTheme="majorEastAsia" w:cs="Times New Roman"/>
          <w:sz w:val="14"/>
          <w:szCs w:val="15"/>
        </w:rPr>
      </w:pPr>
      <w:r w:rsidRPr="002F1CEC">
        <w:rPr>
          <w:rFonts w:eastAsiaTheme="majorEastAsia" w:cs="Times New Roman"/>
          <w:sz w:val="14"/>
          <w:szCs w:val="15"/>
        </w:rPr>
        <w:t>Uwaga. Od czerwca 2025 r. dane nie są w pełni porównywalne z danymi za okresy wcześniejsze.</w:t>
      </w:r>
    </w:p>
    <w:p w14:paraId="095E14C3" w14:textId="3E91B6E5" w:rsidR="005928D2" w:rsidRPr="004B554B" w:rsidRDefault="00452FFF" w:rsidP="00B21EC3">
      <w:pPr>
        <w:pStyle w:val="tekst"/>
        <w:spacing w:before="200"/>
        <w:rPr>
          <w:bCs/>
        </w:rPr>
      </w:pPr>
      <w:r w:rsidRPr="004B554B">
        <w:rPr>
          <w:shd w:val="clear" w:color="auto" w:fill="FFFFFF"/>
        </w:rPr>
        <w:t xml:space="preserve">Z danych urzędów pracy wynika, że według stanu w końcu </w:t>
      </w:r>
      <w:r w:rsidR="00F674D8">
        <w:rPr>
          <w:shd w:val="clear" w:color="auto" w:fill="FFFFFF"/>
        </w:rPr>
        <w:t>sierpnia</w:t>
      </w:r>
      <w:r w:rsidR="000F5EEC" w:rsidRPr="004B554B">
        <w:rPr>
          <w:shd w:val="clear" w:color="auto" w:fill="FFFFFF"/>
        </w:rPr>
        <w:t xml:space="preserve"> br.</w:t>
      </w:r>
      <w:r w:rsidR="00C564BC">
        <w:rPr>
          <w:shd w:val="clear" w:color="auto" w:fill="FFFFFF"/>
        </w:rPr>
        <w:t xml:space="preserve"> </w:t>
      </w:r>
      <w:r w:rsidR="00C52277">
        <w:rPr>
          <w:shd w:val="clear" w:color="auto" w:fill="FFFFFF"/>
        </w:rPr>
        <w:t>18</w:t>
      </w:r>
      <w:r w:rsidR="00C52277" w:rsidRPr="00167865">
        <w:rPr>
          <w:shd w:val="clear" w:color="auto" w:fill="FFFFFF"/>
        </w:rPr>
        <w:t xml:space="preserve"> </w:t>
      </w:r>
      <w:r w:rsidR="00C52277" w:rsidRPr="000B35C5">
        <w:rPr>
          <w:shd w:val="clear" w:color="auto" w:fill="FFFFFF"/>
        </w:rPr>
        <w:t>zakład</w:t>
      </w:r>
      <w:r w:rsidR="00C52277">
        <w:rPr>
          <w:shd w:val="clear" w:color="auto" w:fill="FFFFFF"/>
        </w:rPr>
        <w:t>ów</w:t>
      </w:r>
      <w:r w:rsidR="00C52277" w:rsidRPr="000B35C5">
        <w:rPr>
          <w:shd w:val="clear" w:color="auto" w:fill="FFFFFF"/>
        </w:rPr>
        <w:t xml:space="preserve"> pracy zapow</w:t>
      </w:r>
      <w:r w:rsidR="00C52277">
        <w:rPr>
          <w:shd w:val="clear" w:color="auto" w:fill="FFFFFF"/>
        </w:rPr>
        <w:t>ia</w:t>
      </w:r>
      <w:r w:rsidR="00C52277" w:rsidRPr="000B35C5">
        <w:rPr>
          <w:shd w:val="clear" w:color="auto" w:fill="FFFFFF"/>
        </w:rPr>
        <w:t>d</w:t>
      </w:r>
      <w:r w:rsidR="00C52277">
        <w:rPr>
          <w:shd w:val="clear" w:color="auto" w:fill="FFFFFF"/>
        </w:rPr>
        <w:t>ało</w:t>
      </w:r>
      <w:r w:rsidR="00C52277" w:rsidRPr="000B35C5">
        <w:rPr>
          <w:shd w:val="clear" w:color="auto" w:fill="FFFFFF"/>
        </w:rPr>
        <w:t xml:space="preserve"> zwo</w:t>
      </w:r>
      <w:r w:rsidR="00C52277">
        <w:rPr>
          <w:shd w:val="clear" w:color="auto" w:fill="FFFFFF"/>
        </w:rPr>
        <w:t>lnienie w najbliższym czasie 6,9</w:t>
      </w:r>
      <w:r w:rsidR="00C52277" w:rsidRPr="000B35C5">
        <w:rPr>
          <w:shd w:val="clear" w:color="auto" w:fill="FFFFFF"/>
        </w:rPr>
        <w:t xml:space="preserve"> tys. pracowników (przed rokiem odpowiednio </w:t>
      </w:r>
      <w:r w:rsidR="00C52277">
        <w:rPr>
          <w:shd w:val="clear" w:color="auto" w:fill="FFFFFF"/>
        </w:rPr>
        <w:t>16</w:t>
      </w:r>
      <w:r w:rsidR="00C52277" w:rsidRPr="00167865">
        <w:rPr>
          <w:shd w:val="clear" w:color="auto" w:fill="FFFFFF"/>
        </w:rPr>
        <w:t xml:space="preserve"> </w:t>
      </w:r>
      <w:r w:rsidR="00C52277" w:rsidRPr="000B35C5">
        <w:rPr>
          <w:shd w:val="clear" w:color="auto" w:fill="FFFFFF"/>
        </w:rPr>
        <w:t>zakład</w:t>
      </w:r>
      <w:r w:rsidR="00C52277">
        <w:rPr>
          <w:shd w:val="clear" w:color="auto" w:fill="FFFFFF"/>
        </w:rPr>
        <w:t>ów</w:t>
      </w:r>
      <w:r w:rsidR="00C52277" w:rsidRPr="000B35C5">
        <w:rPr>
          <w:shd w:val="clear" w:color="auto" w:fill="FFFFFF"/>
        </w:rPr>
        <w:t xml:space="preserve">, </w:t>
      </w:r>
      <w:r w:rsidR="00C52277">
        <w:rPr>
          <w:shd w:val="clear" w:color="auto" w:fill="FFFFFF"/>
        </w:rPr>
        <w:t>3,5</w:t>
      </w:r>
      <w:r w:rsidR="00C52277" w:rsidRPr="000B35C5">
        <w:rPr>
          <w:shd w:val="clear" w:color="auto" w:fill="FFFFFF"/>
        </w:rPr>
        <w:t xml:space="preserve"> </w:t>
      </w:r>
      <w:r w:rsidR="00C52277">
        <w:rPr>
          <w:shd w:val="clear" w:color="auto" w:fill="FFFFFF"/>
        </w:rPr>
        <w:t>tys. pracowników</w:t>
      </w:r>
      <w:r w:rsidR="009F0441" w:rsidRPr="004B554B">
        <w:rPr>
          <w:shd w:val="clear" w:color="auto" w:fill="FFFFFF"/>
        </w:rPr>
        <w:t>).</w:t>
      </w:r>
    </w:p>
    <w:p w14:paraId="794F297E" w14:textId="588DEEA4" w:rsidR="005928D2" w:rsidRPr="00343E06" w:rsidRDefault="005928D2" w:rsidP="005928D2">
      <w:pPr>
        <w:pStyle w:val="Nagwek1"/>
      </w:pPr>
      <w:bookmarkStart w:id="15" w:name="_Toc164413795"/>
      <w:bookmarkStart w:id="16" w:name="_Toc241153684"/>
      <w:r w:rsidRPr="00343E06">
        <w:t>Wynagrodzenia</w:t>
      </w:r>
      <w:bookmarkEnd w:id="12"/>
      <w:bookmarkEnd w:id="13"/>
      <w:bookmarkEnd w:id="14"/>
      <w:bookmarkEnd w:id="15"/>
      <w:bookmarkEnd w:id="16"/>
    </w:p>
    <w:p w14:paraId="6CF7D0DD" w14:textId="4254E298" w:rsidR="005928D2" w:rsidRPr="006C381F" w:rsidRDefault="005928D2" w:rsidP="005928D2">
      <w:pPr>
        <w:pStyle w:val="tekst"/>
      </w:pPr>
      <w:r w:rsidRPr="006C381F">
        <w:rPr>
          <w:b/>
        </w:rPr>
        <w:t xml:space="preserve">Przeciętne miesięczne wynagrodzenie brutto </w:t>
      </w:r>
      <w:r w:rsidRPr="006C381F">
        <w:t xml:space="preserve">w sektorze przedsiębiorstw </w:t>
      </w:r>
      <w:r w:rsidR="00F674D8">
        <w:t>w sierpniu</w:t>
      </w:r>
      <w:r w:rsidR="000F5EEC" w:rsidRPr="006C381F">
        <w:t xml:space="preserve"> br.</w:t>
      </w:r>
      <w:r w:rsidR="004376C6" w:rsidRPr="006C381F">
        <w:t xml:space="preserve"> wyniosło </w:t>
      </w:r>
      <w:r w:rsidR="009A0324">
        <w:t>8408</w:t>
      </w:r>
      <w:r w:rsidR="008E6D1D" w:rsidRPr="008E6D1D">
        <w:t>,</w:t>
      </w:r>
      <w:r w:rsidR="009A0324">
        <w:t>14</w:t>
      </w:r>
      <w:r w:rsidR="008E6D1D">
        <w:t xml:space="preserve"> </w:t>
      </w:r>
      <w:r w:rsidR="004376C6" w:rsidRPr="006C381F">
        <w:t xml:space="preserve">zł, co </w:t>
      </w:r>
      <w:r w:rsidR="00FC49B0" w:rsidRPr="006C381F">
        <w:t xml:space="preserve">w skali miesiąca </w:t>
      </w:r>
      <w:r w:rsidR="00A220B8" w:rsidRPr="006C381F">
        <w:t xml:space="preserve">oznacza </w:t>
      </w:r>
      <w:r w:rsidR="009A0324">
        <w:t>spadek</w:t>
      </w:r>
      <w:r w:rsidR="00A220B8" w:rsidRPr="006C381F">
        <w:t xml:space="preserve"> o </w:t>
      </w:r>
      <w:r w:rsidR="009A0324">
        <w:t>1</w:t>
      </w:r>
      <w:r w:rsidR="008E6D1D">
        <w:t>,</w:t>
      </w:r>
      <w:r w:rsidR="009A0324">
        <w:t>8</w:t>
      </w:r>
      <w:r w:rsidR="00A220B8" w:rsidRPr="006C381F">
        <w:t xml:space="preserve">%, a w porównaniu </w:t>
      </w:r>
      <w:r w:rsidR="00A66AE0">
        <w:t>z sierpniem</w:t>
      </w:r>
      <w:r w:rsidR="00A220B8" w:rsidRPr="006C381F">
        <w:t xml:space="preserve"> ub. roku wzrost </w:t>
      </w:r>
      <w:r w:rsidR="00FC49B0" w:rsidRPr="006C381F">
        <w:t xml:space="preserve">o </w:t>
      </w:r>
      <w:r w:rsidR="009A0324">
        <w:t>6</w:t>
      </w:r>
      <w:r w:rsidR="008E6D1D">
        <w:t>,</w:t>
      </w:r>
      <w:r w:rsidR="009A0324">
        <w:t>6</w:t>
      </w:r>
      <w:r w:rsidR="00FC49B0" w:rsidRPr="006C381F">
        <w:t xml:space="preserve">% </w:t>
      </w:r>
      <w:r w:rsidR="004376C6" w:rsidRPr="006C381F">
        <w:t xml:space="preserve">(przed rokiem </w:t>
      </w:r>
      <w:r w:rsidR="009A0324">
        <w:t xml:space="preserve">spadek </w:t>
      </w:r>
      <w:r w:rsidR="004376C6" w:rsidRPr="006C381F">
        <w:t>poziom</w:t>
      </w:r>
      <w:r w:rsidR="005A323D" w:rsidRPr="006C381F">
        <w:t>u</w:t>
      </w:r>
      <w:r w:rsidR="004376C6" w:rsidRPr="006C381F">
        <w:t xml:space="preserve"> wynagrodzeń</w:t>
      </w:r>
      <w:r w:rsidR="005A323D" w:rsidRPr="006C381F">
        <w:t xml:space="preserve"> </w:t>
      </w:r>
      <w:r w:rsidR="00323C1E" w:rsidRPr="006C381F">
        <w:t xml:space="preserve">w ujęciu miesięcznym </w:t>
      </w:r>
      <w:r w:rsidR="00A220B8" w:rsidRPr="006C381F">
        <w:t xml:space="preserve">wyniósł </w:t>
      </w:r>
      <w:r w:rsidR="008E6D1D">
        <w:t>1,</w:t>
      </w:r>
      <w:r w:rsidR="00E1703B">
        <w:t>4</w:t>
      </w:r>
      <w:r w:rsidR="00A220B8" w:rsidRPr="006C381F">
        <w:t>%, a</w:t>
      </w:r>
      <w:r w:rsidR="00323C1E" w:rsidRPr="006C381F">
        <w:t xml:space="preserve"> </w:t>
      </w:r>
      <w:r w:rsidR="009A0324" w:rsidRPr="006C381F">
        <w:t xml:space="preserve">wzrost </w:t>
      </w:r>
      <w:r w:rsidR="00A220B8" w:rsidRPr="006C381F">
        <w:t>w stosunku rocznym –</w:t>
      </w:r>
      <w:r w:rsidR="00335F4E" w:rsidRPr="006C381F">
        <w:t xml:space="preserve"> </w:t>
      </w:r>
      <w:r w:rsidR="00E1703B">
        <w:t>7</w:t>
      </w:r>
      <w:r w:rsidR="002F4ADE" w:rsidRPr="006C381F">
        <w:t>,</w:t>
      </w:r>
      <w:r w:rsidR="00E1703B">
        <w:t>2</w:t>
      </w:r>
      <w:r w:rsidR="00323C1E" w:rsidRPr="006C381F">
        <w:t>%</w:t>
      </w:r>
      <w:r w:rsidR="004376C6" w:rsidRPr="006C381F">
        <w:t>).</w:t>
      </w:r>
    </w:p>
    <w:p w14:paraId="7A14A57E" w14:textId="694E10DD" w:rsidR="005928D2" w:rsidRDefault="002A77BC" w:rsidP="005E4C1B">
      <w:pPr>
        <w:pStyle w:val="tytuwykresu"/>
        <w:tabs>
          <w:tab w:val="left" w:pos="7797"/>
        </w:tabs>
        <w:ind w:left="958" w:hanging="958"/>
        <w:rPr>
          <w:b w:val="0"/>
          <w:bCs/>
          <w:szCs w:val="19"/>
        </w:rPr>
      </w:pPr>
      <w:r w:rsidRPr="002A77BC">
        <w:rPr>
          <w:noProof/>
        </w:rPr>
        <w:drawing>
          <wp:anchor distT="0" distB="144145" distL="114300" distR="114300" simplePos="0" relativeHeight="253384192" behindDoc="0" locked="0" layoutInCell="1" allowOverlap="1" wp14:anchorId="6DC3DAB7" wp14:editId="195ED91E">
            <wp:simplePos x="0" y="0"/>
            <wp:positionH relativeFrom="margin">
              <wp:align>center</wp:align>
            </wp:positionH>
            <wp:positionV relativeFrom="paragraph">
              <wp:posOffset>645795</wp:posOffset>
            </wp:positionV>
            <wp:extent cx="5601600" cy="2329200"/>
            <wp:effectExtent l="0" t="0" r="0" b="0"/>
            <wp:wrapTopAndBottom/>
            <wp:docPr id="13" name="Obraz 13" descr="Podwójny wykres liniowy (Polska i województwo wielkopolskie) ilustrujący dynamikę przeciętnego miesięcznego wynagrodzenia brutto w sektorze przedsiębiorstw, w odniesieniu do przeciętnej wartości miesięcznej z 2021 r., w poszczególnych miesiącach w latach 2023–2026 (oś pozioma). Oś pionowa wartości w zakresie od 110 do 17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Podwójny wykres liniowy (Polska i województwo wielkopolskie) ilustrujący dynamikę przeciętnego miesięcznego wynagrodzenia brutto w sektorze przedsiębiorstw, w odniesieniu do przeciętnej wartości miesięcznej z 2021 r., w poszczególnych miesiącach w latach 2023–2026 (oś pozioma). Oś pionowa wartości w zakresie od 110 do 170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600" cy="23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4.</w:t>
      </w:r>
      <w:r w:rsidR="005928D2">
        <w:tab/>
        <w:t xml:space="preserve">Przeciętne miesięczne </w:t>
      </w:r>
      <w:r w:rsidR="005928D2" w:rsidRPr="00D05741">
        <w:t>wynagro</w:t>
      </w:r>
      <w:r w:rsidR="005928D2">
        <w:t xml:space="preserve">dzenie brutto </w:t>
      </w:r>
      <w:r w:rsidR="005928D2" w:rsidRPr="00D05741">
        <w:t>w sektorze przedsiębiorstw</w:t>
      </w:r>
      <w:r w:rsidR="005928D2">
        <w:br/>
      </w:r>
      <w:r w:rsidR="005928D2" w:rsidRPr="003C2B8D">
        <w:rPr>
          <w:bCs/>
          <w:szCs w:val="19"/>
        </w:rPr>
        <w:t>(przeciętna miesięczna 20</w:t>
      </w:r>
      <w:r w:rsidR="005928D2">
        <w:rPr>
          <w:bCs/>
          <w:szCs w:val="19"/>
        </w:rPr>
        <w:t>2</w:t>
      </w:r>
      <w:r w:rsidR="005928D2" w:rsidRPr="003C2B8D">
        <w:rPr>
          <w:bCs/>
          <w:szCs w:val="19"/>
        </w:rPr>
        <w:t>1=100)</w:t>
      </w:r>
      <w:r w:rsidR="005928D2" w:rsidRPr="007F73D2">
        <w:rPr>
          <w:b w:val="0"/>
          <w:bCs/>
          <w:szCs w:val="19"/>
        </w:rPr>
        <w:t xml:space="preserve"> </w:t>
      </w:r>
    </w:p>
    <w:p w14:paraId="051DD2AE" w14:textId="2E35043E" w:rsidR="005928D2" w:rsidRPr="002F2C79" w:rsidRDefault="005928D2" w:rsidP="00657EAC">
      <w:pPr>
        <w:pStyle w:val="Tytultabeli"/>
        <w:spacing w:before="36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sierpień 2026 r.) i narastająco (styczeń-&#10;-sierpień br.) oraz jego dynamikę w odniesieniu do analogicznych okresów ub. roku, w przekroju sekcji PKD. Dane do tablicy dostępne w pliku w formacie XLSX "/>
      </w:tblPr>
      <w:tblGrid>
        <w:gridCol w:w="4253"/>
        <w:gridCol w:w="1556"/>
        <w:gridCol w:w="1557"/>
        <w:gridCol w:w="1556"/>
        <w:gridCol w:w="1557"/>
      </w:tblGrid>
      <w:tr w:rsidR="002667AA" w:rsidRPr="00E87892" w14:paraId="0299159B" w14:textId="77777777" w:rsidTr="004D7457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14:paraId="64281315" w14:textId="77777777" w:rsidR="002667AA" w:rsidRPr="000163F1" w:rsidRDefault="002667AA" w:rsidP="000918AC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14:paraId="7070FD78" w14:textId="1A197801" w:rsidR="002667AA" w:rsidRDefault="002667AA" w:rsidP="00F352CE">
            <w:pPr>
              <w:pStyle w:val="glowka1"/>
            </w:pPr>
            <w:r>
              <w:t>0</w:t>
            </w:r>
            <w:r w:rsidR="00E1703B">
              <w:t>8</w:t>
            </w:r>
            <w:r>
              <w:t xml:space="preserve"> 2026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14:paraId="39B8D390" w14:textId="18020512" w:rsidR="002667AA" w:rsidRDefault="002667AA" w:rsidP="003020A9">
            <w:pPr>
              <w:pStyle w:val="glowka1"/>
            </w:pPr>
            <w:r>
              <w:t>0</w:t>
            </w:r>
            <w:r w:rsidR="00F352CE">
              <w:t>1–0</w:t>
            </w:r>
            <w:r w:rsidR="00E1703B">
              <w:t>8</w:t>
            </w:r>
            <w:r>
              <w:t xml:space="preserve"> 2026</w:t>
            </w:r>
          </w:p>
        </w:tc>
      </w:tr>
      <w:tr w:rsidR="002667AA" w:rsidRPr="00E87892" w14:paraId="3639783B" w14:textId="77777777" w:rsidTr="002667AA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5DE8A10" w14:textId="77777777" w:rsidR="002667AA" w:rsidRPr="000163F1" w:rsidRDefault="002667AA" w:rsidP="000918AC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14:paraId="05636ED8" w14:textId="50E081A8" w:rsidR="002667AA" w:rsidRPr="000163F1" w:rsidRDefault="002667AA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14:paraId="52A01595" w14:textId="2DA49440" w:rsidR="002667AA" w:rsidRPr="000163F1" w:rsidRDefault="002667AA" w:rsidP="00F352CE">
            <w:pPr>
              <w:pStyle w:val="glowka1"/>
            </w:pPr>
            <w:r>
              <w:t>0</w:t>
            </w:r>
            <w:r w:rsidR="00E1703B">
              <w:t>8</w:t>
            </w:r>
            <w:r>
              <w:t xml:space="preserve"> 2025=100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14:paraId="6268C90C" w14:textId="77777777" w:rsidR="002667AA" w:rsidRDefault="002667AA" w:rsidP="003020A9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14:paraId="68F5BBFB" w14:textId="4C553783" w:rsidR="002667AA" w:rsidRDefault="002667AA" w:rsidP="00F352CE">
            <w:pPr>
              <w:pStyle w:val="glowka1"/>
            </w:pPr>
            <w:r>
              <w:t>01–0</w:t>
            </w:r>
            <w:r w:rsidR="00E1703B">
              <w:t>8</w:t>
            </w:r>
            <w:r>
              <w:t xml:space="preserve"> 2025=100</w:t>
            </w:r>
          </w:p>
        </w:tc>
      </w:tr>
      <w:tr w:rsidR="00E1703B" w:rsidRPr="002F2648" w14:paraId="3823445E" w14:textId="77777777" w:rsidTr="00E1703B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14:paraId="55C6466D" w14:textId="77777777" w:rsidR="00E1703B" w:rsidRPr="000163F1" w:rsidRDefault="00E1703B" w:rsidP="00E1703B">
            <w:pPr>
              <w:pStyle w:val="boczekbez"/>
            </w:pPr>
            <w:r>
              <w:t>OGÓŁEM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14:paraId="32889904" w14:textId="7D5DC94D" w:rsidR="00E1703B" w:rsidRPr="00BD6B48" w:rsidRDefault="00E1703B" w:rsidP="00E1703B">
            <w:pPr>
              <w:pStyle w:val="tablet"/>
            </w:pPr>
            <w:r>
              <w:t>8408,14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14:paraId="3D630AFD" w14:textId="37FDA010" w:rsidR="00E1703B" w:rsidRPr="00BD6B48" w:rsidRDefault="00E1703B" w:rsidP="00E1703B">
            <w:pPr>
              <w:pStyle w:val="tablet"/>
            </w:pPr>
            <w:r>
              <w:t>106,6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14:paraId="1BA97244" w14:textId="49A26BF3" w:rsidR="00E1703B" w:rsidRPr="00BD6B48" w:rsidRDefault="00E1703B" w:rsidP="00E1703B">
            <w:pPr>
              <w:pStyle w:val="tablet"/>
            </w:pPr>
            <w:r>
              <w:t>8437,95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14:paraId="4E9152D3" w14:textId="5BC1D9FD" w:rsidR="00E1703B" w:rsidRPr="00BD6B48" w:rsidRDefault="00E1703B" w:rsidP="00E1703B">
            <w:pPr>
              <w:pStyle w:val="tablet"/>
            </w:pPr>
            <w:r>
              <w:t>105,8</w:t>
            </w:r>
          </w:p>
        </w:tc>
      </w:tr>
      <w:tr w:rsidR="00E1703B" w:rsidRPr="00E87892" w14:paraId="45C7C16A" w14:textId="77777777" w:rsidTr="00E1703B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14:paraId="3C028A36" w14:textId="77777777" w:rsidR="00E1703B" w:rsidRPr="000163F1" w:rsidRDefault="00E1703B" w:rsidP="00E1703B">
            <w:pPr>
              <w:pStyle w:val="boczek2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14:paraId="487D1F12" w14:textId="15DE6BD8" w:rsidR="00E1703B" w:rsidRPr="00BD6B48" w:rsidRDefault="00E1703B" w:rsidP="00E1703B">
            <w:pPr>
              <w:pStyle w:val="tableteksttab"/>
              <w:rPr>
                <w:szCs w:val="16"/>
              </w:rPr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14:paraId="031DCD22" w14:textId="77777777" w:rsidR="00E1703B" w:rsidRPr="00BD6B48" w:rsidRDefault="00E1703B" w:rsidP="00E1703B">
            <w:pPr>
              <w:pStyle w:val="tableteksttab"/>
              <w:rPr>
                <w:szCs w:val="16"/>
              </w:rPr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14:paraId="295351CB" w14:textId="77777777" w:rsidR="00E1703B" w:rsidRPr="00BD6B48" w:rsidRDefault="00E1703B" w:rsidP="00E1703B">
            <w:pPr>
              <w:pStyle w:val="tableteksttab"/>
              <w:rPr>
                <w:szCs w:val="16"/>
              </w:rPr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14:paraId="7C759450" w14:textId="77777777" w:rsidR="00E1703B" w:rsidRPr="00BD6B48" w:rsidRDefault="00E1703B" w:rsidP="00E1703B">
            <w:pPr>
              <w:pStyle w:val="tableteksttab"/>
              <w:rPr>
                <w:szCs w:val="16"/>
              </w:rPr>
            </w:pPr>
          </w:p>
        </w:tc>
      </w:tr>
      <w:tr w:rsidR="00E1703B" w:rsidRPr="00E87892" w14:paraId="0E8654FF" w14:textId="77777777" w:rsidTr="00E1703B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14:paraId="1B53DF32" w14:textId="77777777" w:rsidR="00E1703B" w:rsidRPr="000163F1" w:rsidRDefault="00E1703B" w:rsidP="00E1703B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14:paraId="7BA632EA" w14:textId="190B205A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8552,63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14:paraId="31FC2C3A" w14:textId="166C4129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105,6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14:paraId="3239723B" w14:textId="444180B3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8574,33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14:paraId="60E00E02" w14:textId="4ECDD52A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105,5</w:t>
            </w:r>
          </w:p>
        </w:tc>
      </w:tr>
      <w:tr w:rsidR="00E1703B" w:rsidRPr="00E87892" w14:paraId="67E674C2" w14:textId="77777777" w:rsidTr="00E1703B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14:paraId="52776E30" w14:textId="77777777" w:rsidR="00E1703B" w:rsidRPr="000163F1" w:rsidRDefault="00E1703B" w:rsidP="00E1703B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14:paraId="4ACB0014" w14:textId="0B65A77B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11617,73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14:paraId="68CED488" w14:textId="2A89C697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119,3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14:paraId="61BC5A5E" w14:textId="0D628150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10786,88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14:paraId="11E3B6BF" w14:textId="17A5919F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116,1</w:t>
            </w:r>
          </w:p>
        </w:tc>
      </w:tr>
      <w:tr w:rsidR="00E1703B" w:rsidRPr="00E87892" w14:paraId="4C1285BB" w14:textId="77777777" w:rsidTr="00E1703B">
        <w:trPr>
          <w:trHeight w:val="57"/>
          <w:jc w:val="center"/>
        </w:trPr>
        <w:tc>
          <w:tcPr>
            <w:tcW w:w="4253" w:type="dxa"/>
            <w:vAlign w:val="center"/>
          </w:tcPr>
          <w:p w14:paraId="0F1A193C" w14:textId="77777777" w:rsidR="00E1703B" w:rsidRPr="000163F1" w:rsidRDefault="00E1703B" w:rsidP="00E1703B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14:paraId="7746D5B4" w14:textId="60E968E3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8410,17</w:t>
            </w:r>
          </w:p>
        </w:tc>
        <w:tc>
          <w:tcPr>
            <w:tcW w:w="1557" w:type="dxa"/>
            <w:vAlign w:val="center"/>
          </w:tcPr>
          <w:p w14:paraId="73816275" w14:textId="7661F35A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105,5</w:t>
            </w:r>
          </w:p>
        </w:tc>
        <w:tc>
          <w:tcPr>
            <w:tcW w:w="1556" w:type="dxa"/>
            <w:vAlign w:val="center"/>
          </w:tcPr>
          <w:p w14:paraId="45AB1D50" w14:textId="70463A2A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8444,65</w:t>
            </w:r>
          </w:p>
        </w:tc>
        <w:tc>
          <w:tcPr>
            <w:tcW w:w="1557" w:type="dxa"/>
            <w:vAlign w:val="center"/>
          </w:tcPr>
          <w:p w14:paraId="509054D0" w14:textId="123B8095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105,2</w:t>
            </w:r>
          </w:p>
        </w:tc>
      </w:tr>
      <w:tr w:rsidR="00E1703B" w:rsidRPr="00E87892" w14:paraId="10D05BD0" w14:textId="77777777" w:rsidTr="00E1703B">
        <w:trPr>
          <w:trHeight w:val="57"/>
          <w:jc w:val="center"/>
        </w:trPr>
        <w:tc>
          <w:tcPr>
            <w:tcW w:w="4253" w:type="dxa"/>
            <w:vAlign w:val="bottom"/>
          </w:tcPr>
          <w:p w14:paraId="7DA12C6C" w14:textId="77777777" w:rsidR="00E1703B" w:rsidRPr="000163F1" w:rsidRDefault="00E1703B" w:rsidP="00E1703B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14:paraId="2B32351B" w14:textId="6A389ECB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13635,49</w:t>
            </w:r>
          </w:p>
        </w:tc>
        <w:tc>
          <w:tcPr>
            <w:tcW w:w="1557" w:type="dxa"/>
            <w:vAlign w:val="bottom"/>
          </w:tcPr>
          <w:p w14:paraId="402C08AD" w14:textId="00608F8D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108,5</w:t>
            </w:r>
          </w:p>
        </w:tc>
        <w:tc>
          <w:tcPr>
            <w:tcW w:w="1556" w:type="dxa"/>
            <w:vAlign w:val="bottom"/>
          </w:tcPr>
          <w:p w14:paraId="7455B3B4" w14:textId="3F3C3302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13350,15</w:t>
            </w:r>
          </w:p>
        </w:tc>
        <w:tc>
          <w:tcPr>
            <w:tcW w:w="1557" w:type="dxa"/>
            <w:vAlign w:val="bottom"/>
          </w:tcPr>
          <w:p w14:paraId="16DBFEF3" w14:textId="05AEA1F7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106,8</w:t>
            </w:r>
          </w:p>
        </w:tc>
      </w:tr>
      <w:tr w:rsidR="00E1703B" w:rsidRPr="00E87892" w14:paraId="2673D981" w14:textId="77777777" w:rsidTr="00E1703B">
        <w:trPr>
          <w:trHeight w:val="57"/>
          <w:jc w:val="center"/>
        </w:trPr>
        <w:tc>
          <w:tcPr>
            <w:tcW w:w="4253" w:type="dxa"/>
            <w:vAlign w:val="center"/>
          </w:tcPr>
          <w:p w14:paraId="245F027F" w14:textId="77777777" w:rsidR="00E1703B" w:rsidRPr="000163F1" w:rsidRDefault="00E1703B" w:rsidP="00E1703B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14:paraId="6BEF83FF" w14:textId="60169D9D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8256,47</w:t>
            </w:r>
          </w:p>
        </w:tc>
        <w:tc>
          <w:tcPr>
            <w:tcW w:w="1557" w:type="dxa"/>
            <w:vAlign w:val="bottom"/>
          </w:tcPr>
          <w:p w14:paraId="5EA7C0E0" w14:textId="25C5373D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103,6</w:t>
            </w:r>
          </w:p>
        </w:tc>
        <w:tc>
          <w:tcPr>
            <w:tcW w:w="1556" w:type="dxa"/>
            <w:vAlign w:val="bottom"/>
          </w:tcPr>
          <w:p w14:paraId="649F394C" w14:textId="7A940755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8315,17</w:t>
            </w:r>
          </w:p>
        </w:tc>
        <w:tc>
          <w:tcPr>
            <w:tcW w:w="1557" w:type="dxa"/>
            <w:vAlign w:val="bottom"/>
          </w:tcPr>
          <w:p w14:paraId="4B661657" w14:textId="0421734C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107,1</w:t>
            </w:r>
          </w:p>
        </w:tc>
      </w:tr>
      <w:tr w:rsidR="00E1703B" w:rsidRPr="00E87892" w14:paraId="15F31C02" w14:textId="77777777" w:rsidTr="00E1703B">
        <w:trPr>
          <w:trHeight w:val="57"/>
          <w:jc w:val="center"/>
        </w:trPr>
        <w:tc>
          <w:tcPr>
            <w:tcW w:w="4253" w:type="dxa"/>
            <w:vAlign w:val="center"/>
          </w:tcPr>
          <w:p w14:paraId="456BF1CB" w14:textId="77777777" w:rsidR="00E1703B" w:rsidRPr="000163F1" w:rsidRDefault="00E1703B" w:rsidP="00E1703B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14:paraId="5927E0F8" w14:textId="41BE36AD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9060,41</w:t>
            </w:r>
          </w:p>
        </w:tc>
        <w:tc>
          <w:tcPr>
            <w:tcW w:w="1557" w:type="dxa"/>
            <w:vAlign w:val="center"/>
          </w:tcPr>
          <w:p w14:paraId="69EE7D55" w14:textId="0E92B43A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106,1</w:t>
            </w:r>
          </w:p>
        </w:tc>
        <w:tc>
          <w:tcPr>
            <w:tcW w:w="1556" w:type="dxa"/>
            <w:vAlign w:val="center"/>
          </w:tcPr>
          <w:p w14:paraId="7D4B0DA7" w14:textId="2B8D4C20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8977,47</w:t>
            </w:r>
          </w:p>
        </w:tc>
        <w:tc>
          <w:tcPr>
            <w:tcW w:w="1557" w:type="dxa"/>
            <w:vAlign w:val="center"/>
          </w:tcPr>
          <w:p w14:paraId="4357AF76" w14:textId="461AE384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106,2</w:t>
            </w:r>
          </w:p>
        </w:tc>
      </w:tr>
      <w:tr w:rsidR="00E1703B" w:rsidRPr="00E87892" w14:paraId="646FCD8A" w14:textId="77777777" w:rsidTr="00E1703B">
        <w:trPr>
          <w:trHeight w:val="57"/>
          <w:jc w:val="center"/>
        </w:trPr>
        <w:tc>
          <w:tcPr>
            <w:tcW w:w="4253" w:type="dxa"/>
            <w:vAlign w:val="center"/>
          </w:tcPr>
          <w:p w14:paraId="2A863FE9" w14:textId="77777777" w:rsidR="00E1703B" w:rsidRPr="000163F1" w:rsidRDefault="00E1703B" w:rsidP="00E1703B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14:paraId="7B4E968C" w14:textId="0DB36B89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7607,34</w:t>
            </w:r>
          </w:p>
        </w:tc>
        <w:tc>
          <w:tcPr>
            <w:tcW w:w="1557" w:type="dxa"/>
            <w:vAlign w:val="center"/>
          </w:tcPr>
          <w:p w14:paraId="10F26EF3" w14:textId="73D6BCE4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107,5</w:t>
            </w:r>
          </w:p>
        </w:tc>
        <w:tc>
          <w:tcPr>
            <w:tcW w:w="1556" w:type="dxa"/>
            <w:vAlign w:val="center"/>
          </w:tcPr>
          <w:p w14:paraId="3F971DF2" w14:textId="381E4BF0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7666,57</w:t>
            </w:r>
          </w:p>
        </w:tc>
        <w:tc>
          <w:tcPr>
            <w:tcW w:w="1557" w:type="dxa"/>
            <w:vAlign w:val="center"/>
          </w:tcPr>
          <w:p w14:paraId="23649333" w14:textId="1C035936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106,1</w:t>
            </w:r>
          </w:p>
        </w:tc>
      </w:tr>
      <w:tr w:rsidR="00E1703B" w:rsidRPr="00E87892" w14:paraId="132C1D50" w14:textId="77777777" w:rsidTr="00E1703B">
        <w:trPr>
          <w:trHeight w:val="57"/>
          <w:jc w:val="center"/>
        </w:trPr>
        <w:tc>
          <w:tcPr>
            <w:tcW w:w="4253" w:type="dxa"/>
            <w:vAlign w:val="center"/>
          </w:tcPr>
          <w:p w14:paraId="302D01F2" w14:textId="77777777" w:rsidR="00E1703B" w:rsidRPr="000163F1" w:rsidRDefault="00E1703B" w:rsidP="00E1703B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14:paraId="49B08073" w14:textId="66C8425F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9045,20</w:t>
            </w:r>
          </w:p>
        </w:tc>
        <w:tc>
          <w:tcPr>
            <w:tcW w:w="1557" w:type="dxa"/>
            <w:vAlign w:val="center"/>
          </w:tcPr>
          <w:p w14:paraId="133C85F6" w14:textId="450E08A4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109,7</w:t>
            </w:r>
          </w:p>
        </w:tc>
        <w:tc>
          <w:tcPr>
            <w:tcW w:w="1556" w:type="dxa"/>
            <w:vAlign w:val="center"/>
          </w:tcPr>
          <w:p w14:paraId="13EBDB1A" w14:textId="11797F6D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8838,40</w:t>
            </w:r>
          </w:p>
        </w:tc>
        <w:tc>
          <w:tcPr>
            <w:tcW w:w="1557" w:type="dxa"/>
            <w:vAlign w:val="center"/>
          </w:tcPr>
          <w:p w14:paraId="5A4138C7" w14:textId="7150189B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107,0</w:t>
            </w:r>
          </w:p>
        </w:tc>
      </w:tr>
      <w:tr w:rsidR="00E1703B" w:rsidRPr="00E87892" w14:paraId="17642369" w14:textId="77777777" w:rsidTr="00E1703B">
        <w:trPr>
          <w:trHeight w:val="57"/>
          <w:jc w:val="center"/>
        </w:trPr>
        <w:tc>
          <w:tcPr>
            <w:tcW w:w="4253" w:type="dxa"/>
            <w:vAlign w:val="center"/>
          </w:tcPr>
          <w:p w14:paraId="1E6D3293" w14:textId="77777777" w:rsidR="00E1703B" w:rsidRPr="000163F1" w:rsidRDefault="00E1703B" w:rsidP="00E1703B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14:paraId="5E39E0D5" w14:textId="55FF85AF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6521,85</w:t>
            </w:r>
          </w:p>
        </w:tc>
        <w:tc>
          <w:tcPr>
            <w:tcW w:w="1557" w:type="dxa"/>
            <w:vAlign w:val="center"/>
          </w:tcPr>
          <w:p w14:paraId="6D732464" w14:textId="2EE1FACA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106,0</w:t>
            </w:r>
          </w:p>
        </w:tc>
        <w:tc>
          <w:tcPr>
            <w:tcW w:w="1556" w:type="dxa"/>
            <w:vAlign w:val="center"/>
          </w:tcPr>
          <w:p w14:paraId="7548086F" w14:textId="0739F8D8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6155,53</w:t>
            </w:r>
          </w:p>
        </w:tc>
        <w:tc>
          <w:tcPr>
            <w:tcW w:w="1557" w:type="dxa"/>
            <w:vAlign w:val="center"/>
          </w:tcPr>
          <w:p w14:paraId="6778911E" w14:textId="2E107F4D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103,7</w:t>
            </w:r>
          </w:p>
        </w:tc>
      </w:tr>
      <w:tr w:rsidR="00E1703B" w:rsidRPr="00E87892" w14:paraId="37D7B512" w14:textId="77777777" w:rsidTr="00E1703B">
        <w:trPr>
          <w:trHeight w:val="57"/>
          <w:jc w:val="center"/>
        </w:trPr>
        <w:tc>
          <w:tcPr>
            <w:tcW w:w="4253" w:type="dxa"/>
            <w:vAlign w:val="center"/>
          </w:tcPr>
          <w:p w14:paraId="77AF421E" w14:textId="77777777" w:rsidR="00E1703B" w:rsidRPr="000163F1" w:rsidRDefault="00E1703B" w:rsidP="00E1703B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14:paraId="198863F9" w14:textId="278B381D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13810,41</w:t>
            </w:r>
          </w:p>
        </w:tc>
        <w:tc>
          <w:tcPr>
            <w:tcW w:w="1557" w:type="dxa"/>
            <w:vAlign w:val="center"/>
          </w:tcPr>
          <w:p w14:paraId="207010AA" w14:textId="1631A74E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102,1</w:t>
            </w:r>
          </w:p>
        </w:tc>
        <w:tc>
          <w:tcPr>
            <w:tcW w:w="1556" w:type="dxa"/>
            <w:vAlign w:val="center"/>
          </w:tcPr>
          <w:p w14:paraId="063C0EFF" w14:textId="42CCD308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14810,02</w:t>
            </w:r>
          </w:p>
        </w:tc>
        <w:tc>
          <w:tcPr>
            <w:tcW w:w="1557" w:type="dxa"/>
            <w:vAlign w:val="center"/>
          </w:tcPr>
          <w:p w14:paraId="4917F9D1" w14:textId="1E060827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102,7</w:t>
            </w:r>
          </w:p>
        </w:tc>
      </w:tr>
      <w:tr w:rsidR="00E1703B" w:rsidRPr="00E87892" w14:paraId="534C653E" w14:textId="77777777" w:rsidTr="00E1703B">
        <w:trPr>
          <w:trHeight w:val="57"/>
          <w:jc w:val="center"/>
        </w:trPr>
        <w:tc>
          <w:tcPr>
            <w:tcW w:w="4253" w:type="dxa"/>
            <w:vAlign w:val="center"/>
          </w:tcPr>
          <w:p w14:paraId="694A4DD3" w14:textId="77777777" w:rsidR="00E1703B" w:rsidRPr="000163F1" w:rsidRDefault="00E1703B" w:rsidP="00E1703B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14:paraId="62989322" w14:textId="349D7F46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8733,23</w:t>
            </w:r>
          </w:p>
        </w:tc>
        <w:tc>
          <w:tcPr>
            <w:tcW w:w="1557" w:type="dxa"/>
            <w:vAlign w:val="center"/>
          </w:tcPr>
          <w:p w14:paraId="12516662" w14:textId="3D1EC652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105,0</w:t>
            </w:r>
          </w:p>
        </w:tc>
        <w:tc>
          <w:tcPr>
            <w:tcW w:w="1556" w:type="dxa"/>
            <w:vAlign w:val="center"/>
          </w:tcPr>
          <w:p w14:paraId="57D167B6" w14:textId="1EE6F29E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8859,50</w:t>
            </w:r>
          </w:p>
        </w:tc>
        <w:tc>
          <w:tcPr>
            <w:tcW w:w="1557" w:type="dxa"/>
            <w:vAlign w:val="center"/>
          </w:tcPr>
          <w:p w14:paraId="17848E1B" w14:textId="32E7BF6A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104,6</w:t>
            </w:r>
          </w:p>
        </w:tc>
      </w:tr>
      <w:tr w:rsidR="00E1703B" w:rsidRPr="00E87892" w14:paraId="36C38D47" w14:textId="77777777" w:rsidTr="00E1703B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14:paraId="34D4E7A5" w14:textId="77777777" w:rsidR="00E1703B" w:rsidRPr="000163F1" w:rsidRDefault="00E1703B" w:rsidP="00E1703B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14:paraId="66C782E6" w14:textId="47DADCFB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10801,61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14:paraId="0EF5A938" w14:textId="1CDCB407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112,5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14:paraId="01697FE5" w14:textId="615D529B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10806,32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14:paraId="475C30A9" w14:textId="59B5954D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111,1</w:t>
            </w:r>
          </w:p>
        </w:tc>
      </w:tr>
      <w:tr w:rsidR="00E1703B" w:rsidRPr="00E87892" w14:paraId="51B43EE4" w14:textId="77777777" w:rsidTr="00E1703B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14:paraId="070F9F7C" w14:textId="77777777" w:rsidR="00E1703B" w:rsidRPr="000163F1" w:rsidRDefault="00E1703B" w:rsidP="00E1703B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14:paraId="7D65FE7B" w14:textId="3CA021F9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7420,95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14:paraId="4CE0BBDB" w14:textId="61704B96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105,5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14:paraId="64938E1C" w14:textId="178B8088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7412,98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14:paraId="0BBFA1F1" w14:textId="58E1F765" w:rsidR="00E1703B" w:rsidRPr="00BD6B48" w:rsidRDefault="00E1703B" w:rsidP="00E1703B">
            <w:pPr>
              <w:pStyle w:val="tableteksttab"/>
              <w:rPr>
                <w:szCs w:val="16"/>
              </w:rPr>
            </w:pPr>
            <w:r>
              <w:t>102,9</w:t>
            </w:r>
          </w:p>
        </w:tc>
      </w:tr>
    </w:tbl>
    <w:p w14:paraId="0ADD8E58" w14:textId="77777777" w:rsidR="005928D2" w:rsidRDefault="005928D2" w:rsidP="00EB4501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14:paraId="20DBF46C" w14:textId="419FCFE3" w:rsidR="00B14014" w:rsidRDefault="00B14014" w:rsidP="00B14014">
      <w:pPr>
        <w:pStyle w:val="tekst"/>
        <w:spacing w:before="360"/>
      </w:pPr>
      <w:r w:rsidRPr="00B67CD7">
        <w:t xml:space="preserve">W porównaniu </w:t>
      </w:r>
      <w:r w:rsidR="00A66AE0">
        <w:t>z sierpniem</w:t>
      </w:r>
      <w:r>
        <w:t xml:space="preserve"> </w:t>
      </w:r>
      <w:r w:rsidRPr="00B67CD7">
        <w:t xml:space="preserve">ub. roku wzrost przeciętnych miesięcznych wynagrodzeń </w:t>
      </w:r>
      <w:r w:rsidR="00A652A1">
        <w:t xml:space="preserve">brutto </w:t>
      </w:r>
      <w:r w:rsidRPr="00B67CD7">
        <w:t xml:space="preserve">obserwowano we wszystkich sekcjach sektora przedsiębiorstw, </w:t>
      </w:r>
      <w:r w:rsidRPr="008E6D1D">
        <w:t>z tego największy w</w:t>
      </w:r>
      <w:r w:rsidRPr="00B14014">
        <w:t xml:space="preserve"> </w:t>
      </w:r>
      <w:r w:rsidRPr="00B67CD7">
        <w:t>przedsiębiorstwach zajmujących się</w:t>
      </w:r>
      <w:r>
        <w:t xml:space="preserve">: </w:t>
      </w:r>
      <w:r w:rsidR="00E1703B">
        <w:t>górnictwem i wydobywaniem (o 19,3%),</w:t>
      </w:r>
      <w:r w:rsidR="00E1703B" w:rsidRPr="008E6D1D">
        <w:t xml:space="preserve"> działalnośc</w:t>
      </w:r>
      <w:r w:rsidR="00E1703B">
        <w:t>ią</w:t>
      </w:r>
      <w:r w:rsidR="00E1703B" w:rsidRPr="008E6D1D">
        <w:t xml:space="preserve"> profesjonaln</w:t>
      </w:r>
      <w:r w:rsidR="00E1703B">
        <w:t>ą</w:t>
      </w:r>
      <w:r w:rsidR="00E1703B" w:rsidRPr="008E6D1D">
        <w:t>, naukow</w:t>
      </w:r>
      <w:r w:rsidR="00E1703B">
        <w:t>ą</w:t>
      </w:r>
      <w:r w:rsidR="00E1703B" w:rsidRPr="008E6D1D">
        <w:t xml:space="preserve"> i techniczn</w:t>
      </w:r>
      <w:r w:rsidR="00E1703B">
        <w:t>ą</w:t>
      </w:r>
      <w:r w:rsidR="00E1703B" w:rsidRPr="008E6D1D">
        <w:t xml:space="preserve"> (o </w:t>
      </w:r>
      <w:r w:rsidR="00E1703B" w:rsidRPr="00B14014">
        <w:t>1</w:t>
      </w:r>
      <w:r w:rsidR="00E1703B">
        <w:t>2</w:t>
      </w:r>
      <w:r w:rsidR="00E1703B" w:rsidRPr="00B14014">
        <w:t>,</w:t>
      </w:r>
      <w:r w:rsidR="00E1703B">
        <w:t>5</w:t>
      </w:r>
      <w:r w:rsidR="00E1703B" w:rsidRPr="008E6D1D">
        <w:t>%),</w:t>
      </w:r>
      <w:r w:rsidR="00E1703B">
        <w:t xml:space="preserve"> transportem i gospodarką magazynową</w:t>
      </w:r>
      <w:r w:rsidRPr="008E6D1D">
        <w:t xml:space="preserve"> (o </w:t>
      </w:r>
      <w:r w:rsidR="00E1703B">
        <w:t>9</w:t>
      </w:r>
      <w:r w:rsidRPr="00B14014">
        <w:t>,7</w:t>
      </w:r>
      <w:r w:rsidRPr="008E6D1D">
        <w:t>%)</w:t>
      </w:r>
      <w:r>
        <w:t xml:space="preserve">, </w:t>
      </w:r>
      <w:r w:rsidR="00E1703B" w:rsidRPr="00B14014">
        <w:t>wytwarzanie</w:t>
      </w:r>
      <w:r w:rsidR="00E1703B">
        <w:t>m</w:t>
      </w:r>
      <w:r w:rsidR="00E1703B" w:rsidRPr="00B14014">
        <w:t xml:space="preserve"> i zaopatrywanie</w:t>
      </w:r>
      <w:r w:rsidR="00E1703B">
        <w:t>m</w:t>
      </w:r>
      <w:r w:rsidR="00E1703B" w:rsidRPr="00B14014">
        <w:t xml:space="preserve"> w energię elektryczną, gaz, parę wodną i gorącą wodę</w:t>
      </w:r>
      <w:r w:rsidR="00E1703B">
        <w:t xml:space="preserve"> (o </w:t>
      </w:r>
      <w:r w:rsidR="00402366">
        <w:t>8</w:t>
      </w:r>
      <w:r w:rsidR="00E1703B">
        <w:t>,</w:t>
      </w:r>
      <w:r w:rsidR="00402366">
        <w:t>5</w:t>
      </w:r>
      <w:r w:rsidR="00E1703B">
        <w:t>%)</w:t>
      </w:r>
      <w:r w:rsidR="00402366">
        <w:t xml:space="preserve">, </w:t>
      </w:r>
      <w:r>
        <w:t>h</w:t>
      </w:r>
      <w:r w:rsidRPr="00B14014">
        <w:t>andl</w:t>
      </w:r>
      <w:r w:rsidR="0079308D">
        <w:t>em</w:t>
      </w:r>
      <w:r w:rsidRPr="00B14014">
        <w:t>; napraw</w:t>
      </w:r>
      <w:r>
        <w:t>ą</w:t>
      </w:r>
      <w:r w:rsidRPr="00B14014">
        <w:t xml:space="preserve"> pojazdów samochodowych </w:t>
      </w:r>
      <w:r>
        <w:t xml:space="preserve">(o </w:t>
      </w:r>
      <w:r w:rsidRPr="00B14014">
        <w:t>7,</w:t>
      </w:r>
      <w:r w:rsidR="00402366">
        <w:t>5</w:t>
      </w:r>
      <w:r>
        <w:t>%).</w:t>
      </w:r>
    </w:p>
    <w:p w14:paraId="72FEC0BB" w14:textId="512F21EE" w:rsidR="00036723" w:rsidRDefault="002A77BC" w:rsidP="00A652A1">
      <w:pPr>
        <w:pStyle w:val="tytuwykresu"/>
        <w:ind w:left="992" w:hanging="992"/>
      </w:pPr>
      <w:r w:rsidRPr="002A77BC">
        <w:rPr>
          <w:noProof/>
        </w:rPr>
        <w:drawing>
          <wp:anchor distT="0" distB="215900" distL="114300" distR="114300" simplePos="0" relativeHeight="253385216" behindDoc="0" locked="0" layoutInCell="1" allowOverlap="1" wp14:anchorId="50803362" wp14:editId="694D1467">
            <wp:simplePos x="0" y="0"/>
            <wp:positionH relativeFrom="margin">
              <wp:posOffset>1059815</wp:posOffset>
            </wp:positionH>
            <wp:positionV relativeFrom="paragraph">
              <wp:posOffset>676275</wp:posOffset>
            </wp:positionV>
            <wp:extent cx="4532400" cy="3114000"/>
            <wp:effectExtent l="0" t="0" r="1905" b="0"/>
            <wp:wrapTopAndBottom/>
            <wp:docPr id="17" name="Obraz 17" descr="Wykres słupkowy dwustronny. Oś pozioma – odchylenia względne przeciętnych miesięcznych wynagrodzeń brutto w wybranych sekcjach od przeciętnego wynagrodzenia w sektorze przedsiębiorstw; wartości z przedziału od -4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Wykres słupkowy dwustronny. Oś pozioma – odchylenia względne przeciętnych miesięcznych wynagrodzeń brutto w wybranych sekcjach od przeciętnego wynagrodzenia w sektorze przedsiębiorstw; wartości z przedziału od -40 do 80%. Oś pionowa – sekcje PKD; sort według wielkości odchyleń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400" cy="311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16609">
        <w:t>Wykres 5</w:t>
      </w:r>
      <w:r w:rsidR="005928D2">
        <w:t>.</w:t>
      </w:r>
      <w:r w:rsidR="005928D2">
        <w:tab/>
      </w:r>
      <w:r w:rsidR="005928D2" w:rsidRPr="00316609">
        <w:t>Odchylenia względne przeciętnych miesięcznych wynagrodzeń brutto w sekcjach od</w:t>
      </w:r>
      <w:r w:rsidR="005928D2">
        <w:t xml:space="preserve"> przeciętnego </w:t>
      </w:r>
      <w:r w:rsidR="005928D2">
        <w:br/>
        <w:t xml:space="preserve">wynagrodzenia </w:t>
      </w:r>
      <w:r w:rsidR="005928D2" w:rsidRPr="00316609">
        <w:t xml:space="preserve">w sektorze przedsiębiorstw </w:t>
      </w:r>
      <w:r w:rsidR="00F674D8">
        <w:t>w sierpniu</w:t>
      </w:r>
      <w:r w:rsidR="00695510">
        <w:t xml:space="preserve"> 2026 </w:t>
      </w:r>
      <w:r w:rsidR="000F5EEC">
        <w:t>r.</w:t>
      </w:r>
      <w:r w:rsidR="008C61D3" w:rsidRPr="008C61D3">
        <w:rPr>
          <w:b w:val="0"/>
        </w:rPr>
        <w:t xml:space="preserve"> </w:t>
      </w:r>
    </w:p>
    <w:p w14:paraId="19AC4A21" w14:textId="41ED8C60" w:rsidR="00296806" w:rsidRPr="00B14014" w:rsidRDefault="00296806" w:rsidP="00296806">
      <w:pPr>
        <w:pStyle w:val="tekst"/>
      </w:pPr>
      <w:r w:rsidRPr="00B14014">
        <w:lastRenderedPageBreak/>
        <w:t xml:space="preserve">Najwyższe wynagrodzenie </w:t>
      </w:r>
      <w:r w:rsidR="00F674D8">
        <w:t>w sierpniu</w:t>
      </w:r>
      <w:r w:rsidR="000F5EEC" w:rsidRPr="00B14014">
        <w:t xml:space="preserve"> br.</w:t>
      </w:r>
      <w:r w:rsidRPr="00B14014">
        <w:t xml:space="preserve"> otrzymali zatrudnieni w sekcjach: </w:t>
      </w:r>
      <w:r w:rsidR="00776DDE" w:rsidRPr="00B14014">
        <w:t>informacja i komunikacja (</w:t>
      </w:r>
      <w:r w:rsidR="00335F4E" w:rsidRPr="00B14014">
        <w:t xml:space="preserve">o </w:t>
      </w:r>
      <w:r w:rsidR="00BC10C3">
        <w:t>64</w:t>
      </w:r>
      <w:r w:rsidR="00BE6707" w:rsidRPr="00BE6707">
        <w:t>,</w:t>
      </w:r>
      <w:r w:rsidR="00BC10C3">
        <w:t>3</w:t>
      </w:r>
      <w:r w:rsidR="00335F4E" w:rsidRPr="00B14014">
        <w:t xml:space="preserve">% </w:t>
      </w:r>
      <w:r w:rsidR="00776DDE" w:rsidRPr="00B14014">
        <w:t xml:space="preserve">wyższe od przeciętnego miesięcznego wynagrodzenia brutto w sektorze przedsiębiorstw), </w:t>
      </w:r>
      <w:r w:rsidR="009C5288" w:rsidRPr="00B14014">
        <w:t xml:space="preserve">wytwarzanie i zaopatrywanie w energię elektryczną, gaz, parę wodną i gorącą wodę </w:t>
      </w:r>
      <w:r w:rsidRPr="00B14014">
        <w:t xml:space="preserve">(o </w:t>
      </w:r>
      <w:r w:rsidR="00BC10C3">
        <w:t>62</w:t>
      </w:r>
      <w:r w:rsidR="00BE6707" w:rsidRPr="00BE6707">
        <w:t>,</w:t>
      </w:r>
      <w:r w:rsidR="00BC10C3">
        <w:t>2</w:t>
      </w:r>
      <w:r w:rsidR="009C5288" w:rsidRPr="00B14014">
        <w:t>% wyższe od średniej</w:t>
      </w:r>
      <w:r w:rsidRPr="00B14014">
        <w:t xml:space="preserve">), </w:t>
      </w:r>
      <w:r w:rsidR="00BC10C3" w:rsidRPr="00B14014">
        <w:rPr>
          <w:szCs w:val="19"/>
        </w:rPr>
        <w:t>górnictw</w:t>
      </w:r>
      <w:r w:rsidR="00BC10C3">
        <w:rPr>
          <w:szCs w:val="19"/>
        </w:rPr>
        <w:t>o</w:t>
      </w:r>
      <w:r w:rsidR="00BC10C3" w:rsidRPr="00B14014">
        <w:rPr>
          <w:szCs w:val="19"/>
        </w:rPr>
        <w:t xml:space="preserve"> i wydobywani</w:t>
      </w:r>
      <w:r w:rsidR="00BC10C3">
        <w:rPr>
          <w:szCs w:val="19"/>
        </w:rPr>
        <w:t xml:space="preserve">e </w:t>
      </w:r>
      <w:r w:rsidR="00BC10C3" w:rsidRPr="00B14014">
        <w:t xml:space="preserve">(o </w:t>
      </w:r>
      <w:r w:rsidR="00BC10C3">
        <w:t>38</w:t>
      </w:r>
      <w:r w:rsidR="00BC10C3" w:rsidRPr="00BE6707">
        <w:t>,2</w:t>
      </w:r>
      <w:r w:rsidR="00BC10C3" w:rsidRPr="00B14014">
        <w:t>% wyższe od średniej)</w:t>
      </w:r>
      <w:r w:rsidR="00BC10C3" w:rsidRPr="00B14014">
        <w:rPr>
          <w:szCs w:val="19"/>
        </w:rPr>
        <w:t xml:space="preserve"> </w:t>
      </w:r>
      <w:r w:rsidR="00BC10C3" w:rsidRPr="00B14014">
        <w:t xml:space="preserve">oraz </w:t>
      </w:r>
      <w:r w:rsidR="00FC2E65" w:rsidRPr="00B14014">
        <w:t>działalność profesjonalna, naukowa i techniczna (o</w:t>
      </w:r>
      <w:r w:rsidR="00BC10C3">
        <w:t xml:space="preserve"> </w:t>
      </w:r>
      <w:r w:rsidR="00BE6707" w:rsidRPr="00BE6707">
        <w:t>2</w:t>
      </w:r>
      <w:r w:rsidR="00BC10C3">
        <w:t>8</w:t>
      </w:r>
      <w:r w:rsidR="00BE6707" w:rsidRPr="00BE6707">
        <w:t>,</w:t>
      </w:r>
      <w:r w:rsidR="00BC10C3">
        <w:t>5</w:t>
      </w:r>
      <w:r w:rsidR="00FC2E65" w:rsidRPr="00B14014">
        <w:t>% wyższe od średniej)</w:t>
      </w:r>
      <w:r w:rsidR="00BC10C3">
        <w:t>.</w:t>
      </w:r>
      <w:r w:rsidR="00FC2E65" w:rsidRPr="00B14014">
        <w:t xml:space="preserve"> </w:t>
      </w:r>
      <w:r w:rsidRPr="00B14014">
        <w:t>Wciąż najniższy pozostaje poziom płac w jednostkach zajmujących się zakwaterowaniem i</w:t>
      </w:r>
      <w:r w:rsidR="00C76662" w:rsidRPr="00B14014">
        <w:t xml:space="preserve"> </w:t>
      </w:r>
      <w:r w:rsidR="005F3AF5" w:rsidRPr="00B14014">
        <w:t xml:space="preserve">gastronomią (o </w:t>
      </w:r>
      <w:r w:rsidR="00BE6707">
        <w:t>2</w:t>
      </w:r>
      <w:r w:rsidR="00BC10C3">
        <w:t>2</w:t>
      </w:r>
      <w:r w:rsidR="00BE6707">
        <w:t>,4</w:t>
      </w:r>
      <w:r w:rsidRPr="00B14014">
        <w:t xml:space="preserve">% poniżej przeciętnego wynagrodzenia </w:t>
      </w:r>
      <w:r w:rsidR="00CD4EFD" w:rsidRPr="00B14014">
        <w:t xml:space="preserve">brutto </w:t>
      </w:r>
      <w:r w:rsidRPr="00B14014">
        <w:t>w sektorze przedsiębiorstw).</w:t>
      </w:r>
    </w:p>
    <w:p w14:paraId="512E3C11" w14:textId="6BF3927E" w:rsidR="00062DFD" w:rsidRDefault="00864887" w:rsidP="00864887">
      <w:pPr>
        <w:pStyle w:val="tekst"/>
      </w:pPr>
      <w:r w:rsidRPr="00B14014">
        <w:t xml:space="preserve">W okresie </w:t>
      </w:r>
      <w:r w:rsidR="00ED112C" w:rsidRPr="00B14014">
        <w:t>styczeń-</w:t>
      </w:r>
      <w:r w:rsidR="00A66AE0">
        <w:t>sierpień</w:t>
      </w:r>
      <w:r w:rsidRPr="00B14014">
        <w:t xml:space="preserve"> br. przeciętne miesięczne wynagrodzenie brutto w sektorze przedsiębiorstw ukształtowało się na poziomie </w:t>
      </w:r>
      <w:r w:rsidR="00062DFD" w:rsidRPr="00062DFD">
        <w:t>84</w:t>
      </w:r>
      <w:r w:rsidR="00205A11">
        <w:t>37</w:t>
      </w:r>
      <w:r w:rsidR="00062DFD" w:rsidRPr="00062DFD">
        <w:t>,</w:t>
      </w:r>
      <w:r w:rsidR="00205A11">
        <w:t>95</w:t>
      </w:r>
      <w:r w:rsidR="00062DFD" w:rsidRPr="00062DFD">
        <w:t xml:space="preserve"> </w:t>
      </w:r>
      <w:r w:rsidRPr="00B14014">
        <w:t xml:space="preserve">zł, tj. o </w:t>
      </w:r>
      <w:r w:rsidR="009C5288" w:rsidRPr="00B14014">
        <w:t>5,</w:t>
      </w:r>
      <w:r w:rsidR="00062DFD">
        <w:t>8</w:t>
      </w:r>
      <w:r w:rsidRPr="00B14014">
        <w:t>% wyżej niż przed rokiem (</w:t>
      </w:r>
      <w:r w:rsidR="00062DFD" w:rsidRPr="00B67CD7">
        <w:t>w analogicznym okresie ub. roku</w:t>
      </w:r>
      <w:r w:rsidR="00062DFD" w:rsidRPr="00B14014">
        <w:t xml:space="preserve"> </w:t>
      </w:r>
      <w:r w:rsidRPr="00B14014">
        <w:t xml:space="preserve">roczny wzrost wynagrodzeń wyniósł </w:t>
      </w:r>
      <w:r w:rsidR="00062DFD">
        <w:t>8,</w:t>
      </w:r>
      <w:r w:rsidR="00205A11">
        <w:t>1</w:t>
      </w:r>
      <w:r w:rsidRPr="00B14014">
        <w:t xml:space="preserve">%). </w:t>
      </w:r>
      <w:r w:rsidR="009C5288" w:rsidRPr="00B14014">
        <w:t xml:space="preserve">W okresie narastającym wzrost przeciętnych miesięcznych wynagrodzeń brutto </w:t>
      </w:r>
      <w:r w:rsidR="00776DDE" w:rsidRPr="00B14014">
        <w:t xml:space="preserve">obserwowano </w:t>
      </w:r>
      <w:r w:rsidR="009C5288" w:rsidRPr="00B14014">
        <w:t>we wszystkich sekcjach</w:t>
      </w:r>
      <w:r w:rsidRPr="00B14014">
        <w:t xml:space="preserve"> </w:t>
      </w:r>
      <w:r w:rsidR="009C5288" w:rsidRPr="00B14014">
        <w:t>sektora przedsiębiorstw</w:t>
      </w:r>
      <w:r w:rsidRPr="00B14014">
        <w:t xml:space="preserve">, z </w:t>
      </w:r>
      <w:r w:rsidR="00776DDE" w:rsidRPr="00B14014">
        <w:t>te</w:t>
      </w:r>
      <w:r w:rsidR="009C5288" w:rsidRPr="00B14014">
        <w:t xml:space="preserve">go </w:t>
      </w:r>
      <w:r w:rsidRPr="00B14014">
        <w:t>największy</w:t>
      </w:r>
      <w:r w:rsidR="00062DFD">
        <w:t xml:space="preserve"> w</w:t>
      </w:r>
      <w:r w:rsidRPr="00B14014">
        <w:t xml:space="preserve"> </w:t>
      </w:r>
      <w:r w:rsidR="00205A11" w:rsidRPr="00B14014">
        <w:rPr>
          <w:szCs w:val="19"/>
        </w:rPr>
        <w:t xml:space="preserve">górnictwie i wydobywaniu </w:t>
      </w:r>
      <w:r w:rsidR="00205A11" w:rsidRPr="00B14014">
        <w:t xml:space="preserve">(o </w:t>
      </w:r>
      <w:r w:rsidR="00205A11" w:rsidRPr="00062DFD">
        <w:t>1</w:t>
      </w:r>
      <w:r w:rsidR="00205A11">
        <w:t>6</w:t>
      </w:r>
      <w:r w:rsidR="00205A11" w:rsidRPr="00062DFD">
        <w:t>,</w:t>
      </w:r>
      <w:r w:rsidR="00205A11">
        <w:t>1</w:t>
      </w:r>
      <w:r w:rsidR="00205A11" w:rsidRPr="00B14014">
        <w:t xml:space="preserve">%), </w:t>
      </w:r>
      <w:r w:rsidR="00062DFD" w:rsidRPr="00B14014">
        <w:t xml:space="preserve">działalności profesjonalnej, naukowej i technicznej (o </w:t>
      </w:r>
      <w:r w:rsidR="00062DFD" w:rsidRPr="00062DFD">
        <w:t>1</w:t>
      </w:r>
      <w:r w:rsidR="00205A11">
        <w:t>1</w:t>
      </w:r>
      <w:r w:rsidR="00062DFD" w:rsidRPr="00062DFD">
        <w:t>,</w:t>
      </w:r>
      <w:r w:rsidR="00205A11">
        <w:t>1</w:t>
      </w:r>
      <w:r w:rsidR="00062DFD" w:rsidRPr="00B14014">
        <w:t xml:space="preserve">%), </w:t>
      </w:r>
      <w:r w:rsidR="00776DDE" w:rsidRPr="00B14014">
        <w:t>a</w:t>
      </w:r>
      <w:r w:rsidR="00205A11">
        <w:t xml:space="preserve"> </w:t>
      </w:r>
      <w:r w:rsidR="00776DDE" w:rsidRPr="00B14014">
        <w:t>także</w:t>
      </w:r>
      <w:r w:rsidR="001919CD" w:rsidRPr="00B14014">
        <w:rPr>
          <w:spacing w:val="-4"/>
          <w:szCs w:val="19"/>
        </w:rPr>
        <w:t xml:space="preserve"> </w:t>
      </w:r>
      <w:r w:rsidR="001919CD" w:rsidRPr="00B14014">
        <w:t xml:space="preserve">w </w:t>
      </w:r>
      <w:r w:rsidR="00205A11" w:rsidRPr="000163F1">
        <w:t>dostaw</w:t>
      </w:r>
      <w:r w:rsidR="00205A11">
        <w:t>ie</w:t>
      </w:r>
      <w:r w:rsidR="00205A11" w:rsidRPr="000163F1">
        <w:t xml:space="preserve"> wody; gospodarowani</w:t>
      </w:r>
      <w:r w:rsidR="00205A11">
        <w:t>u</w:t>
      </w:r>
      <w:r w:rsidR="00205A11" w:rsidRPr="000163F1">
        <w:t xml:space="preserve"> ściekami i odpadami; </w:t>
      </w:r>
      <w:r w:rsidR="00205A11">
        <w:t xml:space="preserve">rekultywacji (o 7,1%), </w:t>
      </w:r>
      <w:r w:rsidR="00062DFD" w:rsidRPr="00B14014">
        <w:t>transporcie i gospodarce magazynowej (o 7,</w:t>
      </w:r>
      <w:r w:rsidR="00205A11">
        <w:t>0</w:t>
      </w:r>
      <w:r w:rsidR="00062DFD" w:rsidRPr="00B14014">
        <w:t>%)</w:t>
      </w:r>
      <w:r w:rsidR="00062DFD">
        <w:t xml:space="preserve"> </w:t>
      </w:r>
      <w:r w:rsidR="00062DFD" w:rsidRPr="00B14014">
        <w:t>oraz wytwarzani</w:t>
      </w:r>
      <w:r w:rsidR="00631D6F">
        <w:t>u</w:t>
      </w:r>
      <w:r w:rsidR="00062DFD" w:rsidRPr="00B14014">
        <w:t xml:space="preserve"> i zaopatrywani</w:t>
      </w:r>
      <w:r w:rsidR="00631D6F">
        <w:t>u</w:t>
      </w:r>
      <w:r w:rsidR="00062DFD" w:rsidRPr="00B14014">
        <w:t xml:space="preserve"> w energię elektryczną, gaz, parę wodną i gorącą wodę</w:t>
      </w:r>
      <w:r w:rsidR="00062DFD">
        <w:t xml:space="preserve"> (o 6,</w:t>
      </w:r>
      <w:r w:rsidR="00205A11">
        <w:t>8</w:t>
      </w:r>
      <w:r w:rsidR="00062DFD">
        <w:t>%).</w:t>
      </w:r>
    </w:p>
    <w:p w14:paraId="3E04E045" w14:textId="44A430FC" w:rsidR="00BD3350" w:rsidRPr="000B35C5" w:rsidRDefault="00BD3350" w:rsidP="00BD3350">
      <w:pPr>
        <w:pStyle w:val="Nagwek1"/>
      </w:pPr>
      <w:bookmarkStart w:id="17" w:name="_Toc106715761"/>
      <w:bookmarkStart w:id="18" w:name="_Toc138399038"/>
      <w:bookmarkStart w:id="19" w:name="_Toc168996177"/>
      <w:bookmarkStart w:id="20" w:name="_Toc176517803"/>
      <w:bookmarkStart w:id="21" w:name="_Toc208303064"/>
      <w:bookmarkStart w:id="22" w:name="_Toc241153685"/>
      <w:r w:rsidRPr="00240D14">
        <w:t>Ceny</w:t>
      </w:r>
      <w:bookmarkEnd w:id="17"/>
      <w:bookmarkEnd w:id="18"/>
      <w:bookmarkEnd w:id="19"/>
      <w:bookmarkEnd w:id="20"/>
      <w:bookmarkEnd w:id="21"/>
      <w:bookmarkEnd w:id="22"/>
      <w:r w:rsidR="006135BB">
        <w:rPr>
          <w:rStyle w:val="Odwoanieprzypisudolnego"/>
          <w:shd w:val="clear" w:color="auto" w:fill="FFFFFF"/>
        </w:rPr>
        <w:footnoteReference w:id="3"/>
      </w:r>
      <w:r w:rsidRPr="000B35C5">
        <w:t xml:space="preserve"> </w:t>
      </w:r>
    </w:p>
    <w:p w14:paraId="6F26D988" w14:textId="77777777" w:rsidR="007F5E4A" w:rsidRDefault="007F5E4A" w:rsidP="007F5E4A">
      <w:pPr>
        <w:rPr>
          <w:shd w:val="clear" w:color="auto" w:fill="FFFFFF"/>
        </w:rPr>
      </w:pPr>
      <w:r w:rsidRPr="00FD4AA5">
        <w:rPr>
          <w:shd w:val="clear" w:color="auto" w:fill="FFFFFF"/>
        </w:rPr>
        <w:t xml:space="preserve">W </w:t>
      </w:r>
      <w:r>
        <w:rPr>
          <w:shd w:val="clear" w:color="auto" w:fill="FFFFFF"/>
        </w:rPr>
        <w:t>2 kwartale br.</w:t>
      </w:r>
      <w:r w:rsidRPr="0006776D">
        <w:rPr>
          <w:shd w:val="clear" w:color="auto" w:fill="FFFFFF"/>
        </w:rPr>
        <w:t xml:space="preserve"> </w:t>
      </w:r>
      <w:r w:rsidRPr="0006776D">
        <w:rPr>
          <w:b/>
          <w:shd w:val="clear" w:color="auto" w:fill="FFFFFF"/>
        </w:rPr>
        <w:t>ceny towarów i usług konsumpcyjnych</w:t>
      </w:r>
      <w:r w:rsidRPr="0006776D">
        <w:rPr>
          <w:shd w:val="clear" w:color="auto" w:fill="FFFFFF"/>
        </w:rPr>
        <w:t xml:space="preserve"> wzrosły w skali roku o</w:t>
      </w:r>
      <w:r>
        <w:rPr>
          <w:shd w:val="clear" w:color="auto" w:fill="FFFFFF"/>
        </w:rPr>
        <w:t xml:space="preserve"> 3,3% wobec 2,9% </w:t>
      </w:r>
      <w:r w:rsidRPr="0006776D">
        <w:rPr>
          <w:shd w:val="clear" w:color="auto" w:fill="FFFFFF"/>
        </w:rPr>
        <w:t xml:space="preserve">w </w:t>
      </w:r>
      <w:r>
        <w:rPr>
          <w:shd w:val="clear" w:color="auto" w:fill="FFFFFF"/>
        </w:rPr>
        <w:t>kraju</w:t>
      </w:r>
      <w:r w:rsidRPr="0006776D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C0580C">
        <w:rPr>
          <w:shd w:val="clear" w:color="auto" w:fill="FFFFFF"/>
        </w:rPr>
        <w:t xml:space="preserve">W większości grup towarów i usług konsumpcyjnych ceny były wyższe niż rok wcześniej. </w:t>
      </w:r>
      <w:r w:rsidRPr="00580910">
        <w:rPr>
          <w:shd w:val="clear" w:color="auto" w:fill="FFFFFF"/>
        </w:rPr>
        <w:t xml:space="preserve">Ceny towarów i usług w zakresie transportu wzrosły w porównaniu z analogicznym okresem ub. roku o </w:t>
      </w:r>
      <w:r>
        <w:rPr>
          <w:shd w:val="clear" w:color="auto" w:fill="FFFFFF"/>
        </w:rPr>
        <w:t>5,9</w:t>
      </w:r>
      <w:r w:rsidRPr="00580910">
        <w:rPr>
          <w:shd w:val="clear" w:color="auto" w:fill="FFFFFF"/>
        </w:rPr>
        <w:t xml:space="preserve">%, po spadkach w poprzednich </w:t>
      </w:r>
      <w:r>
        <w:rPr>
          <w:shd w:val="clear" w:color="auto" w:fill="FFFFFF"/>
        </w:rPr>
        <w:t>kwartałach</w:t>
      </w:r>
      <w:r w:rsidRPr="00580910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C0580C">
        <w:rPr>
          <w:shd w:val="clear" w:color="auto" w:fill="FFFFFF"/>
        </w:rPr>
        <w:t xml:space="preserve">Wysoki i większy niż w </w:t>
      </w:r>
      <w:r>
        <w:rPr>
          <w:shd w:val="clear" w:color="auto" w:fill="FFFFFF"/>
        </w:rPr>
        <w:t>1</w:t>
      </w:r>
      <w:r w:rsidRPr="00C0580C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kwartale br. </w:t>
      </w:r>
      <w:r w:rsidRPr="00C0580C">
        <w:rPr>
          <w:shd w:val="clear" w:color="auto" w:fill="FFFFFF"/>
        </w:rPr>
        <w:t>był wzrost cen</w:t>
      </w:r>
      <w:r>
        <w:rPr>
          <w:shd w:val="clear" w:color="auto" w:fill="FFFFFF"/>
        </w:rPr>
        <w:t xml:space="preserve"> n</w:t>
      </w:r>
      <w:r w:rsidRPr="00714E65">
        <w:rPr>
          <w:shd w:val="clear" w:color="auto" w:fill="FFFFFF"/>
        </w:rPr>
        <w:t>apoj</w:t>
      </w:r>
      <w:r>
        <w:rPr>
          <w:shd w:val="clear" w:color="auto" w:fill="FFFFFF"/>
        </w:rPr>
        <w:t>ów</w:t>
      </w:r>
      <w:r w:rsidRPr="00714E65">
        <w:rPr>
          <w:shd w:val="clear" w:color="auto" w:fill="FFFFFF"/>
        </w:rPr>
        <w:t xml:space="preserve"> alkoholow</w:t>
      </w:r>
      <w:r>
        <w:rPr>
          <w:shd w:val="clear" w:color="auto" w:fill="FFFFFF"/>
        </w:rPr>
        <w:t xml:space="preserve">ych </w:t>
      </w:r>
      <w:r w:rsidRPr="00EB4A22">
        <w:t>i</w:t>
      </w:r>
      <w:r>
        <w:t> </w:t>
      </w:r>
      <w:r w:rsidRPr="00EB4A22">
        <w:t>wyrobów</w:t>
      </w:r>
      <w:r w:rsidRPr="00714E65">
        <w:rPr>
          <w:shd w:val="clear" w:color="auto" w:fill="FFFFFF"/>
        </w:rPr>
        <w:t xml:space="preserve"> tytoniow</w:t>
      </w:r>
      <w:r>
        <w:rPr>
          <w:shd w:val="clear" w:color="auto" w:fill="FFFFFF"/>
        </w:rPr>
        <w:t xml:space="preserve">ych </w:t>
      </w:r>
      <w:r w:rsidRPr="00C0580C">
        <w:rPr>
          <w:shd w:val="clear" w:color="auto" w:fill="FFFFFF"/>
        </w:rPr>
        <w:t>(</w:t>
      </w:r>
      <w:r>
        <w:rPr>
          <w:shd w:val="clear" w:color="auto" w:fill="FFFFFF"/>
        </w:rPr>
        <w:t>7,1</w:t>
      </w:r>
      <w:r w:rsidRPr="00C0580C">
        <w:rPr>
          <w:shd w:val="clear" w:color="auto" w:fill="FFFFFF"/>
        </w:rPr>
        <w:t xml:space="preserve">% wobec </w:t>
      </w:r>
      <w:r>
        <w:rPr>
          <w:shd w:val="clear" w:color="auto" w:fill="FFFFFF"/>
        </w:rPr>
        <w:t>6,7</w:t>
      </w:r>
      <w:r w:rsidRPr="00C0580C">
        <w:rPr>
          <w:shd w:val="clear" w:color="auto" w:fill="FFFFFF"/>
        </w:rPr>
        <w:t>%)</w:t>
      </w:r>
      <w:r>
        <w:rPr>
          <w:shd w:val="clear" w:color="auto" w:fill="FFFFFF"/>
        </w:rPr>
        <w:t xml:space="preserve">, a także cen </w:t>
      </w:r>
      <w:r w:rsidRPr="00C0580C">
        <w:rPr>
          <w:shd w:val="clear" w:color="auto" w:fill="FFFFFF"/>
        </w:rPr>
        <w:t>w zakresie</w:t>
      </w:r>
      <w:r>
        <w:rPr>
          <w:shd w:val="clear" w:color="auto" w:fill="FFFFFF"/>
        </w:rPr>
        <w:t xml:space="preserve"> edukacji (5,2% wobec 5,1%), zdrowia (5,1% wobec 4,6%), </w:t>
      </w:r>
      <w:r w:rsidRPr="008D2EDA">
        <w:rPr>
          <w:shd w:val="clear" w:color="auto" w:fill="FFFFFF"/>
        </w:rPr>
        <w:t>rekreacj</w:t>
      </w:r>
      <w:r>
        <w:rPr>
          <w:shd w:val="clear" w:color="auto" w:fill="FFFFFF"/>
        </w:rPr>
        <w:t>i</w:t>
      </w:r>
      <w:r w:rsidRPr="008D2EDA">
        <w:rPr>
          <w:shd w:val="clear" w:color="auto" w:fill="FFFFFF"/>
        </w:rPr>
        <w:t>, sport</w:t>
      </w:r>
      <w:r>
        <w:rPr>
          <w:shd w:val="clear" w:color="auto" w:fill="FFFFFF"/>
        </w:rPr>
        <w:t>u</w:t>
      </w:r>
      <w:r w:rsidRPr="008D2EDA">
        <w:rPr>
          <w:shd w:val="clear" w:color="auto" w:fill="FFFFFF"/>
        </w:rPr>
        <w:t xml:space="preserve"> i kultur</w:t>
      </w:r>
      <w:r>
        <w:rPr>
          <w:shd w:val="clear" w:color="auto" w:fill="FFFFFF"/>
        </w:rPr>
        <w:t>y (4,6% wobec 3,7%) oraz mieszkania (4,0% wobec 3,2%)</w:t>
      </w:r>
      <w:r w:rsidRPr="00C0580C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6F11FA">
        <w:rPr>
          <w:shd w:val="clear" w:color="auto" w:fill="FFFFFF"/>
        </w:rPr>
        <w:t>Spowolniło tempo wzrostu cen</w:t>
      </w:r>
      <w:r w:rsidRPr="00D67DD1">
        <w:t xml:space="preserve"> </w:t>
      </w:r>
      <w:r w:rsidRPr="00D67DD1">
        <w:rPr>
          <w:shd w:val="clear" w:color="auto" w:fill="FFFFFF"/>
        </w:rPr>
        <w:t>żywnoś</w:t>
      </w:r>
      <w:r>
        <w:rPr>
          <w:shd w:val="clear" w:color="auto" w:fill="FFFFFF"/>
        </w:rPr>
        <w:t>ci</w:t>
      </w:r>
      <w:r w:rsidRPr="00D67DD1">
        <w:rPr>
          <w:shd w:val="clear" w:color="auto" w:fill="FFFFFF"/>
        </w:rPr>
        <w:t xml:space="preserve"> i </w:t>
      </w:r>
      <w:r>
        <w:rPr>
          <w:shd w:val="clear" w:color="auto" w:fill="FFFFFF"/>
        </w:rPr>
        <w:t>n</w:t>
      </w:r>
      <w:r w:rsidRPr="00714E65">
        <w:rPr>
          <w:shd w:val="clear" w:color="auto" w:fill="FFFFFF"/>
        </w:rPr>
        <w:t>apoj</w:t>
      </w:r>
      <w:r>
        <w:rPr>
          <w:shd w:val="clear" w:color="auto" w:fill="FFFFFF"/>
        </w:rPr>
        <w:t>ów</w:t>
      </w:r>
      <w:r w:rsidRPr="00D67DD1">
        <w:rPr>
          <w:shd w:val="clear" w:color="auto" w:fill="FFFFFF"/>
        </w:rPr>
        <w:t xml:space="preserve"> bezalkoholow</w:t>
      </w:r>
      <w:r>
        <w:rPr>
          <w:shd w:val="clear" w:color="auto" w:fill="FFFFFF"/>
        </w:rPr>
        <w:t>ych (z 1,9% do 0,7%).</w:t>
      </w:r>
      <w:r w:rsidRPr="00514860">
        <w:t xml:space="preserve"> </w:t>
      </w:r>
      <w:r w:rsidRPr="00514860">
        <w:rPr>
          <w:shd w:val="clear" w:color="auto" w:fill="FFFFFF"/>
        </w:rPr>
        <w:t xml:space="preserve">Mniej niż </w:t>
      </w:r>
      <w:r>
        <w:rPr>
          <w:shd w:val="clear" w:color="auto" w:fill="FFFFFF"/>
        </w:rPr>
        <w:t>przed rokiem</w:t>
      </w:r>
      <w:r w:rsidRPr="00514860">
        <w:rPr>
          <w:shd w:val="clear" w:color="auto" w:fill="FFFFFF"/>
        </w:rPr>
        <w:t xml:space="preserve"> konsumenci natomiast płacili za odzież i obuwie </w:t>
      </w:r>
      <w:r>
        <w:rPr>
          <w:shd w:val="clear" w:color="auto" w:fill="FFFFFF"/>
        </w:rPr>
        <w:t>(</w:t>
      </w:r>
      <w:r w:rsidRPr="00514860">
        <w:rPr>
          <w:shd w:val="clear" w:color="auto" w:fill="FFFFFF"/>
        </w:rPr>
        <w:t xml:space="preserve">o </w:t>
      </w:r>
      <w:r>
        <w:rPr>
          <w:shd w:val="clear" w:color="auto" w:fill="FFFFFF"/>
        </w:rPr>
        <w:t>2,1</w:t>
      </w:r>
      <w:r w:rsidRPr="00514860">
        <w:rPr>
          <w:shd w:val="clear" w:color="auto" w:fill="FFFFFF"/>
        </w:rPr>
        <w:t>%</w:t>
      </w:r>
      <w:r>
        <w:rPr>
          <w:shd w:val="clear" w:color="auto" w:fill="FFFFFF"/>
        </w:rPr>
        <w:t xml:space="preserve"> wobec 2,5% w 1 kwartale br.).</w:t>
      </w:r>
    </w:p>
    <w:p w14:paraId="25C79741" w14:textId="46F874C3" w:rsidR="007F5E4A" w:rsidRDefault="007F5E4A" w:rsidP="007F5E4A">
      <w:pPr>
        <w:pStyle w:val="Tytultabeli"/>
        <w:spacing w:before="240"/>
        <w:rPr>
          <w:shd w:val="clear" w:color="auto" w:fill="FFFFFF"/>
        </w:rPr>
      </w:pPr>
      <w:r w:rsidRPr="000B35C5">
        <w:rPr>
          <w:shd w:val="clear" w:color="auto" w:fill="FFFFFF"/>
        </w:rPr>
        <w:t xml:space="preserve">Tablica </w:t>
      </w:r>
      <w:r>
        <w:rPr>
          <w:shd w:val="clear" w:color="auto" w:fill="FFFFFF"/>
        </w:rPr>
        <w:t>4</w:t>
      </w:r>
      <w:r w:rsidRPr="000B35C5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0B35C5">
        <w:rPr>
          <w:shd w:val="clear" w:color="auto" w:fill="FFFFFF"/>
        </w:rPr>
        <w:t>Wskaźniki cen towarów i usług konsumpcyjnych</w:t>
      </w:r>
    </w:p>
    <w:tbl>
      <w:tblPr>
        <w:tblStyle w:val="Siatkatabelijasna"/>
        <w:tblpPr w:leftFromText="141" w:rightFromText="141" w:vertAnchor="text" w:horzAnchor="margin" w:tblpY="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prezentuje wskaźniki cen towarów i usług konsumpcyjnych w 1 i 2 kwartale 2026 r. oraz w analogicznych kwartałach poprzedniego roku"/>
      </w:tblPr>
      <w:tblGrid>
        <w:gridCol w:w="3250"/>
        <w:gridCol w:w="1809"/>
        <w:gridCol w:w="1809"/>
        <w:gridCol w:w="1809"/>
        <w:gridCol w:w="1802"/>
      </w:tblGrid>
      <w:tr w:rsidR="00BD3350" w:rsidRPr="000B35C5" w14:paraId="6E142841" w14:textId="77777777" w:rsidTr="009D0484">
        <w:trPr>
          <w:trHeight w:val="57"/>
          <w:tblHeader/>
        </w:trPr>
        <w:tc>
          <w:tcPr>
            <w:tcW w:w="1551" w:type="pct"/>
            <w:vMerge w:val="restart"/>
            <w:vAlign w:val="center"/>
          </w:tcPr>
          <w:p w14:paraId="33B14F79" w14:textId="77777777" w:rsidR="00BD3350" w:rsidRPr="00626E21" w:rsidRDefault="00BD3350" w:rsidP="009D0484">
            <w:pPr>
              <w:pStyle w:val="glowka1"/>
              <w:rPr>
                <w:b/>
                <w:bCs/>
              </w:rPr>
            </w:pPr>
            <w:r w:rsidRPr="00626E21">
              <w:t>Wyszczególnienie</w:t>
            </w:r>
          </w:p>
        </w:tc>
        <w:tc>
          <w:tcPr>
            <w:tcW w:w="1726" w:type="pct"/>
            <w:gridSpan w:val="2"/>
            <w:vAlign w:val="center"/>
          </w:tcPr>
          <w:p w14:paraId="3442A043" w14:textId="783A2583" w:rsidR="00BD3350" w:rsidRPr="00626E21" w:rsidRDefault="00BD3350" w:rsidP="009D0484">
            <w:pPr>
              <w:pStyle w:val="glowka1"/>
            </w:pPr>
            <w:r>
              <w:t>202</w:t>
            </w:r>
            <w:r w:rsidR="001D1D9E">
              <w:t>5</w:t>
            </w:r>
          </w:p>
        </w:tc>
        <w:tc>
          <w:tcPr>
            <w:tcW w:w="1723" w:type="pct"/>
            <w:gridSpan w:val="2"/>
            <w:vAlign w:val="center"/>
          </w:tcPr>
          <w:p w14:paraId="7B0AF2DE" w14:textId="3C5C8210" w:rsidR="00BD3350" w:rsidRPr="00626E21" w:rsidRDefault="00BD3350" w:rsidP="009D0484">
            <w:pPr>
              <w:pStyle w:val="glowka1"/>
            </w:pPr>
            <w:r>
              <w:t>202</w:t>
            </w:r>
            <w:r w:rsidR="001D1D9E">
              <w:t>6</w:t>
            </w:r>
          </w:p>
        </w:tc>
      </w:tr>
      <w:tr w:rsidR="00BD3350" w:rsidRPr="000B35C5" w14:paraId="3D909C00" w14:textId="77777777" w:rsidTr="009D0484">
        <w:trPr>
          <w:trHeight w:val="57"/>
          <w:tblHeader/>
        </w:trPr>
        <w:tc>
          <w:tcPr>
            <w:tcW w:w="1551" w:type="pct"/>
            <w:vMerge/>
            <w:vAlign w:val="center"/>
          </w:tcPr>
          <w:p w14:paraId="16593E53" w14:textId="77777777" w:rsidR="00BD3350" w:rsidRPr="00626E21" w:rsidRDefault="00BD3350" w:rsidP="009D0484">
            <w:pPr>
              <w:pStyle w:val="glowka1"/>
            </w:pPr>
          </w:p>
        </w:tc>
        <w:tc>
          <w:tcPr>
            <w:tcW w:w="863" w:type="pct"/>
            <w:vAlign w:val="center"/>
          </w:tcPr>
          <w:p w14:paraId="78B8C19A" w14:textId="77777777" w:rsidR="00BD3350" w:rsidRPr="00626E21" w:rsidRDefault="00BD3350" w:rsidP="009D0484">
            <w:pPr>
              <w:pStyle w:val="glowka1"/>
            </w:pPr>
            <w:r>
              <w:t>1 kw.</w:t>
            </w:r>
          </w:p>
        </w:tc>
        <w:tc>
          <w:tcPr>
            <w:tcW w:w="863" w:type="pct"/>
            <w:vAlign w:val="center"/>
          </w:tcPr>
          <w:p w14:paraId="62E82DC6" w14:textId="77777777" w:rsidR="00BD3350" w:rsidRPr="00626E21" w:rsidRDefault="00BD3350" w:rsidP="009D0484">
            <w:pPr>
              <w:pStyle w:val="glowka1"/>
            </w:pPr>
            <w:r>
              <w:t>2 kw.</w:t>
            </w:r>
          </w:p>
        </w:tc>
        <w:tc>
          <w:tcPr>
            <w:tcW w:w="863" w:type="pct"/>
            <w:vAlign w:val="center"/>
          </w:tcPr>
          <w:p w14:paraId="0030F673" w14:textId="77777777" w:rsidR="00BD3350" w:rsidRPr="00626E21" w:rsidRDefault="00BD3350" w:rsidP="009D0484">
            <w:pPr>
              <w:pStyle w:val="glowka1"/>
            </w:pPr>
            <w:r>
              <w:t>1 kw.</w:t>
            </w:r>
          </w:p>
        </w:tc>
        <w:tc>
          <w:tcPr>
            <w:tcW w:w="860" w:type="pct"/>
            <w:vAlign w:val="center"/>
          </w:tcPr>
          <w:p w14:paraId="716B545E" w14:textId="77777777" w:rsidR="00BD3350" w:rsidRPr="00626E21" w:rsidRDefault="00BD3350" w:rsidP="009D0484">
            <w:pPr>
              <w:pStyle w:val="glowka1"/>
            </w:pPr>
            <w:r>
              <w:t>2 kw.</w:t>
            </w:r>
          </w:p>
        </w:tc>
      </w:tr>
      <w:tr w:rsidR="00BD3350" w:rsidRPr="000B35C5" w14:paraId="5E6948B7" w14:textId="77777777" w:rsidTr="009D0484">
        <w:trPr>
          <w:trHeight w:val="57"/>
          <w:tblHeader/>
        </w:trPr>
        <w:tc>
          <w:tcPr>
            <w:tcW w:w="1551" w:type="pct"/>
            <w:vMerge/>
            <w:tcBorders>
              <w:bottom w:val="single" w:sz="12" w:space="0" w:color="522398"/>
            </w:tcBorders>
            <w:vAlign w:val="center"/>
          </w:tcPr>
          <w:p w14:paraId="6FBD8BFB" w14:textId="77777777" w:rsidR="00BD3350" w:rsidRPr="00626E21" w:rsidRDefault="00BD3350" w:rsidP="009D0484">
            <w:pPr>
              <w:pStyle w:val="glowka1"/>
            </w:pPr>
          </w:p>
        </w:tc>
        <w:tc>
          <w:tcPr>
            <w:tcW w:w="3449" w:type="pct"/>
            <w:gridSpan w:val="4"/>
            <w:tcBorders>
              <w:bottom w:val="single" w:sz="12" w:space="0" w:color="522398"/>
            </w:tcBorders>
            <w:vAlign w:val="center"/>
          </w:tcPr>
          <w:p w14:paraId="55B0102C" w14:textId="77777777" w:rsidR="00BD3350" w:rsidRPr="00626E21" w:rsidRDefault="00BD3350" w:rsidP="009D0484">
            <w:pPr>
              <w:pStyle w:val="glowka1"/>
            </w:pPr>
            <w:r w:rsidRPr="00626E21">
              <w:t>analogiczny okres roku poprzedniego = 100</w:t>
            </w:r>
          </w:p>
        </w:tc>
      </w:tr>
      <w:tr w:rsidR="001D1D9E" w:rsidRPr="000B35C5" w14:paraId="7BA9F40F" w14:textId="77777777" w:rsidTr="00581735">
        <w:trPr>
          <w:trHeight w:val="57"/>
        </w:trPr>
        <w:tc>
          <w:tcPr>
            <w:tcW w:w="155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817816E" w14:textId="77777777" w:rsidR="001D1D9E" w:rsidRPr="00941C08" w:rsidRDefault="001D1D9E" w:rsidP="001D1D9E">
            <w:pPr>
              <w:pStyle w:val="bocz1t"/>
              <w:framePr w:hSpace="0" w:wrap="auto" w:vAnchor="margin" w:hAnchor="text" w:yAlign="inline"/>
              <w:rPr>
                <w:color w:val="000000" w:themeColor="text1"/>
              </w:rPr>
            </w:pPr>
            <w:r w:rsidRPr="00941C08">
              <w:t>Ogółem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08CD107D" w14:textId="0C271233" w:rsidR="001D1D9E" w:rsidRPr="00CC66EC" w:rsidRDefault="001D1D9E" w:rsidP="001D1D9E">
            <w:pPr>
              <w:pStyle w:val="tablet"/>
            </w:pPr>
            <w:r w:rsidRPr="00A6282C">
              <w:t>105,1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DFE2F60" w14:textId="455BAA59" w:rsidR="001D1D9E" w:rsidRPr="00CC66EC" w:rsidRDefault="001D1D9E" w:rsidP="001D1D9E">
            <w:pPr>
              <w:pStyle w:val="tablet"/>
            </w:pPr>
            <w:r w:rsidRPr="00A6282C">
              <w:rPr>
                <w:rFonts w:cs="Arial"/>
              </w:rPr>
              <w:t>104,2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5B6C56E8" w14:textId="4F3F8780" w:rsidR="001D1D9E" w:rsidRPr="00CC66EC" w:rsidRDefault="001D1D9E" w:rsidP="001D1D9E">
            <w:pPr>
              <w:pStyle w:val="tablet"/>
            </w:pPr>
            <w:r w:rsidRPr="00580910">
              <w:rPr>
                <w:bCs w:val="0"/>
              </w:rPr>
              <w:t>102,6</w:t>
            </w:r>
          </w:p>
        </w:tc>
        <w:tc>
          <w:tcPr>
            <w:tcW w:w="860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664EE4BC" w14:textId="0ED7C986" w:rsidR="001D1D9E" w:rsidRPr="00CC66EC" w:rsidRDefault="001D1D9E" w:rsidP="001D1D9E">
            <w:pPr>
              <w:pStyle w:val="tablet"/>
            </w:pPr>
            <w:r w:rsidRPr="00580910">
              <w:rPr>
                <w:bCs w:val="0"/>
              </w:rPr>
              <w:t>103,3</w:t>
            </w:r>
          </w:p>
        </w:tc>
      </w:tr>
      <w:tr w:rsidR="001D1D9E" w:rsidRPr="000B35C5" w14:paraId="52E07B1B" w14:textId="77777777" w:rsidTr="00581735">
        <w:trPr>
          <w:trHeight w:val="57"/>
        </w:trPr>
        <w:tc>
          <w:tcPr>
            <w:tcW w:w="1551" w:type="pct"/>
            <w:tcBorders>
              <w:top w:val="single" w:sz="4" w:space="0" w:color="522398"/>
            </w:tcBorders>
            <w:vAlign w:val="center"/>
          </w:tcPr>
          <w:p w14:paraId="4204D5A4" w14:textId="770778BD" w:rsidR="001D1D9E" w:rsidRPr="00941C08" w:rsidRDefault="001D1D9E" w:rsidP="00F022BA">
            <w:pPr>
              <w:pStyle w:val="boczek2"/>
            </w:pPr>
            <w:r w:rsidRPr="00941C08">
              <w:t>w tym:</w:t>
            </w:r>
          </w:p>
        </w:tc>
        <w:tc>
          <w:tcPr>
            <w:tcW w:w="863" w:type="pct"/>
            <w:tcBorders>
              <w:top w:val="single" w:sz="4" w:space="0" w:color="522398"/>
            </w:tcBorders>
            <w:vAlign w:val="bottom"/>
          </w:tcPr>
          <w:p w14:paraId="4E84C786" w14:textId="77777777" w:rsidR="001D1D9E" w:rsidRPr="00CC66EC" w:rsidRDefault="001D1D9E" w:rsidP="001D1D9E">
            <w:pPr>
              <w:pStyle w:val="tableteksttab"/>
            </w:pP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14:paraId="56E73C71" w14:textId="418308F2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b/>
                <w:szCs w:val="16"/>
              </w:rPr>
              <w:t> </w:t>
            </w:r>
          </w:p>
        </w:tc>
        <w:tc>
          <w:tcPr>
            <w:tcW w:w="863" w:type="pct"/>
            <w:tcBorders>
              <w:top w:val="single" w:sz="4" w:space="0" w:color="522398"/>
            </w:tcBorders>
            <w:vAlign w:val="bottom"/>
          </w:tcPr>
          <w:p w14:paraId="00068FF3" w14:textId="5AFAFD0F" w:rsidR="001D1D9E" w:rsidRPr="00CC66EC" w:rsidRDefault="001D1D9E" w:rsidP="001D1D9E">
            <w:pPr>
              <w:pStyle w:val="tableteksttab"/>
            </w:pPr>
          </w:p>
        </w:tc>
        <w:tc>
          <w:tcPr>
            <w:tcW w:w="860" w:type="pct"/>
            <w:tcBorders>
              <w:top w:val="single" w:sz="4" w:space="0" w:color="522398"/>
            </w:tcBorders>
            <w:vAlign w:val="bottom"/>
          </w:tcPr>
          <w:p w14:paraId="16CD090A" w14:textId="69CB1DC9" w:rsidR="001D1D9E" w:rsidRPr="00CC66EC" w:rsidRDefault="001D1D9E" w:rsidP="001D1D9E">
            <w:pPr>
              <w:pStyle w:val="tableteksttab"/>
            </w:pPr>
          </w:p>
        </w:tc>
      </w:tr>
      <w:tr w:rsidR="001D1D9E" w:rsidRPr="000B35C5" w14:paraId="20447504" w14:textId="77777777" w:rsidTr="00581735">
        <w:trPr>
          <w:trHeight w:val="57"/>
        </w:trPr>
        <w:tc>
          <w:tcPr>
            <w:tcW w:w="1551" w:type="pct"/>
            <w:vAlign w:val="center"/>
          </w:tcPr>
          <w:p w14:paraId="08DFA454" w14:textId="77777777" w:rsidR="001D1D9E" w:rsidRPr="00941C08" w:rsidRDefault="001D1D9E" w:rsidP="001D1D9E">
            <w:pPr>
              <w:pStyle w:val="boczek1"/>
            </w:pPr>
            <w:r w:rsidRPr="00941C08">
              <w:t>Żywność i napoje bezalkoholowe</w:t>
            </w:r>
          </w:p>
        </w:tc>
        <w:tc>
          <w:tcPr>
            <w:tcW w:w="863" w:type="pct"/>
            <w:vAlign w:val="bottom"/>
          </w:tcPr>
          <w:p w14:paraId="06AFF2E6" w14:textId="0511C8DA" w:rsidR="001D1D9E" w:rsidRPr="00CC66EC" w:rsidRDefault="001D1D9E" w:rsidP="001D1D9E">
            <w:pPr>
              <w:pStyle w:val="tableteksttab"/>
            </w:pPr>
            <w:r>
              <w:t>105,9</w:t>
            </w:r>
          </w:p>
        </w:tc>
        <w:tc>
          <w:tcPr>
            <w:tcW w:w="863" w:type="pct"/>
            <w:vAlign w:val="center"/>
          </w:tcPr>
          <w:p w14:paraId="270626DD" w14:textId="0BD1B389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szCs w:val="16"/>
              </w:rPr>
              <w:t>105,3</w:t>
            </w:r>
          </w:p>
        </w:tc>
        <w:tc>
          <w:tcPr>
            <w:tcW w:w="863" w:type="pct"/>
            <w:vAlign w:val="bottom"/>
          </w:tcPr>
          <w:p w14:paraId="320DC6CD" w14:textId="0DB3DA29" w:rsidR="001D1D9E" w:rsidRPr="00CC66EC" w:rsidRDefault="001D1D9E" w:rsidP="001D1D9E">
            <w:pPr>
              <w:pStyle w:val="tableteksttab"/>
            </w:pPr>
            <w:r w:rsidRPr="00580910">
              <w:t>101,9</w:t>
            </w:r>
          </w:p>
        </w:tc>
        <w:tc>
          <w:tcPr>
            <w:tcW w:w="860" w:type="pct"/>
            <w:vAlign w:val="bottom"/>
          </w:tcPr>
          <w:p w14:paraId="55906A22" w14:textId="6F8D14C4" w:rsidR="001D1D9E" w:rsidRPr="00CC66EC" w:rsidRDefault="001D1D9E" w:rsidP="001D1D9E">
            <w:pPr>
              <w:pStyle w:val="tableteksttab"/>
            </w:pPr>
            <w:r w:rsidRPr="00580910">
              <w:t>100,7</w:t>
            </w:r>
          </w:p>
        </w:tc>
      </w:tr>
      <w:tr w:rsidR="001D1D9E" w:rsidRPr="000B35C5" w14:paraId="244372BC" w14:textId="77777777" w:rsidTr="00581735">
        <w:trPr>
          <w:trHeight w:val="57"/>
        </w:trPr>
        <w:tc>
          <w:tcPr>
            <w:tcW w:w="1551" w:type="pct"/>
            <w:vAlign w:val="center"/>
          </w:tcPr>
          <w:p w14:paraId="7D49EC0C" w14:textId="77777777" w:rsidR="001D1D9E" w:rsidRPr="00941C08" w:rsidRDefault="001D1D9E" w:rsidP="001D1D9E">
            <w:pPr>
              <w:pStyle w:val="boczek1"/>
            </w:pPr>
            <w:r w:rsidRPr="00941C08">
              <w:t>Napoje alkoholowe i wyroby tytoniowe</w:t>
            </w:r>
          </w:p>
        </w:tc>
        <w:tc>
          <w:tcPr>
            <w:tcW w:w="863" w:type="pct"/>
            <w:vAlign w:val="bottom"/>
          </w:tcPr>
          <w:p w14:paraId="17F18126" w14:textId="68A01284" w:rsidR="001D1D9E" w:rsidRPr="00CC66EC" w:rsidRDefault="001D1D9E" w:rsidP="001D1D9E">
            <w:pPr>
              <w:pStyle w:val="tableteksttab"/>
            </w:pPr>
            <w:r>
              <w:t>105,9</w:t>
            </w:r>
          </w:p>
        </w:tc>
        <w:tc>
          <w:tcPr>
            <w:tcW w:w="863" w:type="pct"/>
            <w:vAlign w:val="center"/>
          </w:tcPr>
          <w:p w14:paraId="26F43ACA" w14:textId="10EC2503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szCs w:val="16"/>
              </w:rPr>
              <w:t>106,1</w:t>
            </w:r>
          </w:p>
        </w:tc>
        <w:tc>
          <w:tcPr>
            <w:tcW w:w="863" w:type="pct"/>
            <w:vAlign w:val="bottom"/>
          </w:tcPr>
          <w:p w14:paraId="028022C4" w14:textId="21696345" w:rsidR="001D1D9E" w:rsidRPr="00CC66EC" w:rsidRDefault="001D1D9E" w:rsidP="001D1D9E">
            <w:pPr>
              <w:pStyle w:val="tableteksttab"/>
            </w:pPr>
            <w:r w:rsidRPr="00580910">
              <w:t>106,7</w:t>
            </w:r>
          </w:p>
        </w:tc>
        <w:tc>
          <w:tcPr>
            <w:tcW w:w="860" w:type="pct"/>
            <w:vAlign w:val="bottom"/>
          </w:tcPr>
          <w:p w14:paraId="08C26258" w14:textId="44EBE201" w:rsidR="001D1D9E" w:rsidRPr="00CC66EC" w:rsidRDefault="001D1D9E" w:rsidP="001D1D9E">
            <w:pPr>
              <w:pStyle w:val="tableteksttab"/>
            </w:pPr>
            <w:r w:rsidRPr="00580910">
              <w:t>107,1</w:t>
            </w:r>
          </w:p>
        </w:tc>
      </w:tr>
      <w:tr w:rsidR="001D1D9E" w:rsidRPr="000B35C5" w14:paraId="18BCF907" w14:textId="77777777" w:rsidTr="00581735">
        <w:trPr>
          <w:trHeight w:val="57"/>
        </w:trPr>
        <w:tc>
          <w:tcPr>
            <w:tcW w:w="1551" w:type="pct"/>
            <w:vAlign w:val="center"/>
          </w:tcPr>
          <w:p w14:paraId="4A955993" w14:textId="77777777" w:rsidR="001D1D9E" w:rsidRPr="00941C08" w:rsidRDefault="001D1D9E" w:rsidP="001D1D9E">
            <w:pPr>
              <w:pStyle w:val="boczek1"/>
            </w:pPr>
            <w:r w:rsidRPr="00941C08">
              <w:t>Odzież i obuwie</w:t>
            </w:r>
          </w:p>
        </w:tc>
        <w:tc>
          <w:tcPr>
            <w:tcW w:w="863" w:type="pct"/>
            <w:vAlign w:val="bottom"/>
          </w:tcPr>
          <w:p w14:paraId="5E9A2B56" w14:textId="3DFBAD24" w:rsidR="001D1D9E" w:rsidRPr="00CC66EC" w:rsidRDefault="001D1D9E" w:rsidP="001D1D9E">
            <w:pPr>
              <w:pStyle w:val="tableteksttab"/>
            </w:pPr>
            <w:r>
              <w:t>97,1</w:t>
            </w:r>
          </w:p>
        </w:tc>
        <w:tc>
          <w:tcPr>
            <w:tcW w:w="863" w:type="pct"/>
            <w:vAlign w:val="center"/>
          </w:tcPr>
          <w:p w14:paraId="5B7D7CF9" w14:textId="313BD0D9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szCs w:val="16"/>
              </w:rPr>
              <w:t>97,1</w:t>
            </w:r>
          </w:p>
        </w:tc>
        <w:tc>
          <w:tcPr>
            <w:tcW w:w="863" w:type="pct"/>
            <w:vAlign w:val="bottom"/>
          </w:tcPr>
          <w:p w14:paraId="78304A86" w14:textId="34F426FD" w:rsidR="001D1D9E" w:rsidRPr="00CC66EC" w:rsidRDefault="001D1D9E" w:rsidP="001D1D9E">
            <w:pPr>
              <w:pStyle w:val="tableteksttab"/>
            </w:pPr>
            <w:r w:rsidRPr="00580910">
              <w:t>97,5</w:t>
            </w:r>
          </w:p>
        </w:tc>
        <w:tc>
          <w:tcPr>
            <w:tcW w:w="860" w:type="pct"/>
            <w:vAlign w:val="bottom"/>
          </w:tcPr>
          <w:p w14:paraId="6FA7F05C" w14:textId="31131E08" w:rsidR="001D1D9E" w:rsidRPr="00CC66EC" w:rsidRDefault="001D1D9E" w:rsidP="001D1D9E">
            <w:pPr>
              <w:pStyle w:val="tableteksttab"/>
            </w:pPr>
            <w:r w:rsidRPr="00580910">
              <w:t>97,9</w:t>
            </w:r>
          </w:p>
        </w:tc>
      </w:tr>
      <w:tr w:rsidR="001D1D9E" w:rsidRPr="000B35C5" w14:paraId="40F9AA8B" w14:textId="77777777" w:rsidTr="00581735">
        <w:trPr>
          <w:trHeight w:val="57"/>
        </w:trPr>
        <w:tc>
          <w:tcPr>
            <w:tcW w:w="1551" w:type="pct"/>
            <w:vAlign w:val="center"/>
          </w:tcPr>
          <w:p w14:paraId="24AA41E9" w14:textId="77777777" w:rsidR="001D1D9E" w:rsidRPr="00941C08" w:rsidRDefault="001D1D9E" w:rsidP="001D1D9E">
            <w:pPr>
              <w:pStyle w:val="boczek1"/>
              <w:rPr>
                <w:i/>
              </w:rPr>
            </w:pPr>
            <w:r w:rsidRPr="00941C08">
              <w:t>Mieszkanie</w:t>
            </w:r>
          </w:p>
        </w:tc>
        <w:tc>
          <w:tcPr>
            <w:tcW w:w="863" w:type="pct"/>
            <w:vAlign w:val="bottom"/>
          </w:tcPr>
          <w:p w14:paraId="32AF3C3F" w14:textId="07F00C35" w:rsidR="001D1D9E" w:rsidRPr="00CC66EC" w:rsidRDefault="001D1D9E" w:rsidP="001D1D9E">
            <w:pPr>
              <w:pStyle w:val="tableteksttab"/>
            </w:pPr>
            <w:r>
              <w:t>108,5</w:t>
            </w:r>
          </w:p>
        </w:tc>
        <w:tc>
          <w:tcPr>
            <w:tcW w:w="863" w:type="pct"/>
            <w:vAlign w:val="center"/>
          </w:tcPr>
          <w:p w14:paraId="07A703FF" w14:textId="693C2447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szCs w:val="16"/>
              </w:rPr>
              <w:t>108,4</w:t>
            </w:r>
          </w:p>
        </w:tc>
        <w:tc>
          <w:tcPr>
            <w:tcW w:w="863" w:type="pct"/>
            <w:vAlign w:val="bottom"/>
          </w:tcPr>
          <w:p w14:paraId="2D510F93" w14:textId="54FEA361" w:rsidR="001D1D9E" w:rsidRPr="00CC66EC" w:rsidRDefault="001D1D9E" w:rsidP="001D1D9E">
            <w:pPr>
              <w:pStyle w:val="tableteksttab"/>
            </w:pPr>
            <w:r w:rsidRPr="00580910">
              <w:t>103,2</w:t>
            </w:r>
          </w:p>
        </w:tc>
        <w:tc>
          <w:tcPr>
            <w:tcW w:w="860" w:type="pct"/>
            <w:vAlign w:val="bottom"/>
          </w:tcPr>
          <w:p w14:paraId="19CF4E40" w14:textId="5F97594B" w:rsidR="001D1D9E" w:rsidRPr="00CC66EC" w:rsidRDefault="001D1D9E" w:rsidP="001D1D9E">
            <w:pPr>
              <w:pStyle w:val="tableteksttab"/>
            </w:pPr>
            <w:r w:rsidRPr="00580910">
              <w:t>104</w:t>
            </w:r>
            <w:r>
              <w:t>,0</w:t>
            </w:r>
          </w:p>
        </w:tc>
      </w:tr>
      <w:tr w:rsidR="001D1D9E" w:rsidRPr="000B35C5" w14:paraId="0B0B45A6" w14:textId="77777777" w:rsidTr="00581735">
        <w:trPr>
          <w:trHeight w:val="57"/>
        </w:trPr>
        <w:tc>
          <w:tcPr>
            <w:tcW w:w="1551" w:type="pct"/>
            <w:vAlign w:val="center"/>
          </w:tcPr>
          <w:p w14:paraId="4510604D" w14:textId="77777777" w:rsidR="001D1D9E" w:rsidRPr="00941C08" w:rsidRDefault="001D1D9E" w:rsidP="001D1D9E">
            <w:pPr>
              <w:pStyle w:val="boczek1"/>
            </w:pPr>
            <w:r w:rsidRPr="00941C08">
              <w:t>Zdrowie</w:t>
            </w:r>
          </w:p>
        </w:tc>
        <w:tc>
          <w:tcPr>
            <w:tcW w:w="863" w:type="pct"/>
            <w:vAlign w:val="bottom"/>
          </w:tcPr>
          <w:p w14:paraId="204B4098" w14:textId="3A0EBF48" w:rsidR="001D1D9E" w:rsidRPr="00CC66EC" w:rsidRDefault="001D1D9E" w:rsidP="001D1D9E">
            <w:pPr>
              <w:pStyle w:val="tableteksttab"/>
            </w:pPr>
            <w:r>
              <w:t>105,3</w:t>
            </w:r>
          </w:p>
        </w:tc>
        <w:tc>
          <w:tcPr>
            <w:tcW w:w="863" w:type="pct"/>
            <w:vAlign w:val="center"/>
          </w:tcPr>
          <w:p w14:paraId="01F9B9CD" w14:textId="6EFF7164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szCs w:val="16"/>
              </w:rPr>
              <w:t>104,5</w:t>
            </w:r>
          </w:p>
        </w:tc>
        <w:tc>
          <w:tcPr>
            <w:tcW w:w="863" w:type="pct"/>
            <w:vAlign w:val="bottom"/>
          </w:tcPr>
          <w:p w14:paraId="645991E3" w14:textId="27267E5D" w:rsidR="001D1D9E" w:rsidRPr="00CC66EC" w:rsidRDefault="001D1D9E" w:rsidP="001D1D9E">
            <w:pPr>
              <w:pStyle w:val="tableteksttab"/>
            </w:pPr>
            <w:r w:rsidRPr="00580910">
              <w:t>104,6</w:t>
            </w:r>
          </w:p>
        </w:tc>
        <w:tc>
          <w:tcPr>
            <w:tcW w:w="860" w:type="pct"/>
            <w:vAlign w:val="bottom"/>
          </w:tcPr>
          <w:p w14:paraId="5B3E95F2" w14:textId="14150B6B" w:rsidR="001D1D9E" w:rsidRPr="00CC66EC" w:rsidRDefault="001D1D9E" w:rsidP="001D1D9E">
            <w:pPr>
              <w:pStyle w:val="tableteksttab"/>
            </w:pPr>
            <w:r w:rsidRPr="00580910">
              <w:t>105,1</w:t>
            </w:r>
          </w:p>
        </w:tc>
      </w:tr>
      <w:tr w:rsidR="001D1D9E" w:rsidRPr="000B35C5" w14:paraId="04A3074F" w14:textId="77777777" w:rsidTr="00581735">
        <w:trPr>
          <w:trHeight w:val="57"/>
        </w:trPr>
        <w:tc>
          <w:tcPr>
            <w:tcW w:w="1551" w:type="pct"/>
            <w:vAlign w:val="center"/>
          </w:tcPr>
          <w:p w14:paraId="4A7BB7E3" w14:textId="77777777" w:rsidR="001D1D9E" w:rsidRPr="00941C08" w:rsidRDefault="001D1D9E" w:rsidP="001D1D9E">
            <w:pPr>
              <w:pStyle w:val="boczek1"/>
            </w:pPr>
            <w:r w:rsidRPr="00941C08">
              <w:t>Transport</w:t>
            </w:r>
          </w:p>
        </w:tc>
        <w:tc>
          <w:tcPr>
            <w:tcW w:w="863" w:type="pct"/>
            <w:vAlign w:val="bottom"/>
          </w:tcPr>
          <w:p w14:paraId="074A5D5B" w14:textId="3B5EF3C5" w:rsidR="001D1D9E" w:rsidRPr="00CC66EC" w:rsidRDefault="001D1D9E" w:rsidP="001D1D9E">
            <w:pPr>
              <w:pStyle w:val="tableteksttab"/>
            </w:pPr>
            <w:r>
              <w:t>98,7</w:t>
            </w:r>
          </w:p>
        </w:tc>
        <w:tc>
          <w:tcPr>
            <w:tcW w:w="863" w:type="pct"/>
            <w:vAlign w:val="center"/>
          </w:tcPr>
          <w:p w14:paraId="4AEC1006" w14:textId="494C4168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szCs w:val="16"/>
              </w:rPr>
              <w:t>93,9</w:t>
            </w:r>
          </w:p>
        </w:tc>
        <w:tc>
          <w:tcPr>
            <w:tcW w:w="863" w:type="pct"/>
            <w:vAlign w:val="bottom"/>
          </w:tcPr>
          <w:p w14:paraId="5D2F9736" w14:textId="06C04B10" w:rsidR="001D1D9E" w:rsidRPr="00CC66EC" w:rsidRDefault="001D1D9E" w:rsidP="001D1D9E">
            <w:pPr>
              <w:pStyle w:val="tableteksttab"/>
            </w:pPr>
            <w:r w:rsidRPr="00580910">
              <w:t>98,7</w:t>
            </w:r>
          </w:p>
        </w:tc>
        <w:tc>
          <w:tcPr>
            <w:tcW w:w="860" w:type="pct"/>
            <w:vAlign w:val="bottom"/>
          </w:tcPr>
          <w:p w14:paraId="05C8D514" w14:textId="68F6E5C8" w:rsidR="001D1D9E" w:rsidRPr="00CC66EC" w:rsidRDefault="001D1D9E" w:rsidP="001D1D9E">
            <w:pPr>
              <w:pStyle w:val="tableteksttab"/>
            </w:pPr>
            <w:r w:rsidRPr="00580910">
              <w:t>105,9</w:t>
            </w:r>
          </w:p>
        </w:tc>
      </w:tr>
      <w:tr w:rsidR="001D1D9E" w:rsidRPr="000B35C5" w14:paraId="7D580C5C" w14:textId="77777777" w:rsidTr="00581735">
        <w:trPr>
          <w:trHeight w:val="57"/>
        </w:trPr>
        <w:tc>
          <w:tcPr>
            <w:tcW w:w="1551" w:type="pct"/>
            <w:vAlign w:val="center"/>
          </w:tcPr>
          <w:p w14:paraId="7D5C0729" w14:textId="77777777" w:rsidR="001D1D9E" w:rsidRPr="00941C08" w:rsidRDefault="001D1D9E" w:rsidP="001D1D9E">
            <w:pPr>
              <w:pStyle w:val="boczek1"/>
            </w:pPr>
            <w:r w:rsidRPr="00941C08">
              <w:t>Rekreacja i kultura</w:t>
            </w:r>
          </w:p>
        </w:tc>
        <w:tc>
          <w:tcPr>
            <w:tcW w:w="863" w:type="pct"/>
            <w:vAlign w:val="bottom"/>
          </w:tcPr>
          <w:p w14:paraId="4E8BA934" w14:textId="65179F04" w:rsidR="001D1D9E" w:rsidRPr="00CC66EC" w:rsidRDefault="001D1D9E" w:rsidP="001D1D9E">
            <w:pPr>
              <w:pStyle w:val="tableteksttab"/>
            </w:pPr>
            <w:r>
              <w:t>104,1</w:t>
            </w:r>
          </w:p>
        </w:tc>
        <w:tc>
          <w:tcPr>
            <w:tcW w:w="863" w:type="pct"/>
            <w:vAlign w:val="center"/>
          </w:tcPr>
          <w:p w14:paraId="5EE70CBA" w14:textId="629C2325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szCs w:val="16"/>
              </w:rPr>
              <w:t>103,5</w:t>
            </w:r>
          </w:p>
        </w:tc>
        <w:tc>
          <w:tcPr>
            <w:tcW w:w="863" w:type="pct"/>
            <w:vAlign w:val="bottom"/>
          </w:tcPr>
          <w:p w14:paraId="60E0176E" w14:textId="7CDF148E" w:rsidR="001D1D9E" w:rsidRPr="00CC66EC" w:rsidRDefault="001D1D9E" w:rsidP="001D1D9E">
            <w:pPr>
              <w:pStyle w:val="tableteksttab"/>
            </w:pPr>
            <w:r w:rsidRPr="00580910">
              <w:t>103,7</w:t>
            </w:r>
          </w:p>
        </w:tc>
        <w:tc>
          <w:tcPr>
            <w:tcW w:w="860" w:type="pct"/>
            <w:vAlign w:val="bottom"/>
          </w:tcPr>
          <w:p w14:paraId="0FEFCB54" w14:textId="35F9B75F" w:rsidR="001D1D9E" w:rsidRPr="00CC66EC" w:rsidRDefault="001D1D9E" w:rsidP="001D1D9E">
            <w:pPr>
              <w:pStyle w:val="tableteksttab"/>
            </w:pPr>
            <w:r w:rsidRPr="00580910">
              <w:t>104,6</w:t>
            </w:r>
          </w:p>
        </w:tc>
      </w:tr>
      <w:tr w:rsidR="001D1D9E" w:rsidRPr="000B35C5" w14:paraId="2DF9C73E" w14:textId="77777777" w:rsidTr="00581735">
        <w:trPr>
          <w:trHeight w:val="57"/>
        </w:trPr>
        <w:tc>
          <w:tcPr>
            <w:tcW w:w="1551" w:type="pct"/>
            <w:vAlign w:val="center"/>
          </w:tcPr>
          <w:p w14:paraId="35DF2420" w14:textId="77777777" w:rsidR="001D1D9E" w:rsidRPr="00941C08" w:rsidRDefault="001D1D9E" w:rsidP="001D1D9E">
            <w:pPr>
              <w:pStyle w:val="boczek1"/>
            </w:pPr>
            <w:r w:rsidRPr="00941C08">
              <w:t>Edukacja</w:t>
            </w:r>
          </w:p>
        </w:tc>
        <w:tc>
          <w:tcPr>
            <w:tcW w:w="863" w:type="pct"/>
            <w:vAlign w:val="bottom"/>
          </w:tcPr>
          <w:p w14:paraId="4C79BF75" w14:textId="3B75C881" w:rsidR="001D1D9E" w:rsidRPr="00CC66EC" w:rsidRDefault="001D1D9E" w:rsidP="001D1D9E">
            <w:pPr>
              <w:pStyle w:val="tableteksttab"/>
            </w:pPr>
            <w:r>
              <w:t>110,3</w:t>
            </w:r>
          </w:p>
        </w:tc>
        <w:tc>
          <w:tcPr>
            <w:tcW w:w="863" w:type="pct"/>
            <w:vAlign w:val="center"/>
          </w:tcPr>
          <w:p w14:paraId="75B2D18E" w14:textId="15CF0B98" w:rsidR="001D1D9E" w:rsidRPr="00CC66EC" w:rsidRDefault="001D1D9E" w:rsidP="001D1D9E">
            <w:pPr>
              <w:pStyle w:val="tableteksttab"/>
            </w:pPr>
            <w:r w:rsidRPr="00A6282C">
              <w:rPr>
                <w:rFonts w:cs="Arial"/>
                <w:szCs w:val="16"/>
              </w:rPr>
              <w:t>109,9</w:t>
            </w:r>
          </w:p>
        </w:tc>
        <w:tc>
          <w:tcPr>
            <w:tcW w:w="863" w:type="pct"/>
            <w:vAlign w:val="bottom"/>
          </w:tcPr>
          <w:p w14:paraId="681E1D8F" w14:textId="6EAF66F9" w:rsidR="001D1D9E" w:rsidRPr="00CC66EC" w:rsidRDefault="001D1D9E" w:rsidP="001D1D9E">
            <w:pPr>
              <w:pStyle w:val="tableteksttab"/>
            </w:pPr>
            <w:r w:rsidRPr="00580910">
              <w:t>105,1</w:t>
            </w:r>
          </w:p>
        </w:tc>
        <w:tc>
          <w:tcPr>
            <w:tcW w:w="860" w:type="pct"/>
            <w:vAlign w:val="bottom"/>
          </w:tcPr>
          <w:p w14:paraId="6660E338" w14:textId="7524219F" w:rsidR="001D1D9E" w:rsidRPr="00CC66EC" w:rsidRDefault="001D1D9E" w:rsidP="001D1D9E">
            <w:pPr>
              <w:pStyle w:val="tableteksttab"/>
            </w:pPr>
            <w:r w:rsidRPr="00580910">
              <w:t>105,2</w:t>
            </w:r>
          </w:p>
        </w:tc>
      </w:tr>
    </w:tbl>
    <w:p w14:paraId="1288A9D3" w14:textId="77777777" w:rsidR="00CE2AA5" w:rsidRDefault="00CE2AA5" w:rsidP="00CE2AA5">
      <w:pPr>
        <w:pStyle w:val="Nagwek1"/>
      </w:pPr>
      <w:bookmarkStart w:id="23" w:name="_Toc241153686"/>
      <w:r w:rsidRPr="00D46C9B">
        <w:t>Rolnictwo</w:t>
      </w:r>
      <w:bookmarkEnd w:id="23"/>
    </w:p>
    <w:p w14:paraId="1FE7BE53" w14:textId="52E8AA21" w:rsidR="00CE2AA5" w:rsidRPr="008B5CB2" w:rsidRDefault="00F674D8" w:rsidP="00CE2AA5">
      <w:pPr>
        <w:pStyle w:val="tekst"/>
      </w:pPr>
      <w:r>
        <w:t>W sierpniu</w:t>
      </w:r>
      <w:r w:rsidR="00CE2AA5" w:rsidRPr="008B5CB2">
        <w:t xml:space="preserve"> br. średnia</w:t>
      </w:r>
      <w:r w:rsidR="00CE2AA5" w:rsidRPr="008B5CB2">
        <w:rPr>
          <w:vertAlign w:val="superscript"/>
        </w:rPr>
        <w:footnoteReference w:id="4"/>
      </w:r>
      <w:r w:rsidR="00CE2AA5" w:rsidRPr="008B5CB2">
        <w:t xml:space="preserve"> temperatura powietrza na obszarze województwa wielkopolskiego wyniosła +19</w:t>
      </w:r>
      <w:r w:rsidR="009C34B5">
        <w:t>,2</w:t>
      </w:r>
      <w:r w:rsidR="00CE2AA5" w:rsidRPr="008B5CB2">
        <w:t>°C i była o</w:t>
      </w:r>
      <w:r w:rsidR="00FD5B72">
        <w:t xml:space="preserve"> </w:t>
      </w:r>
      <w:r w:rsidR="00CE2AA5" w:rsidRPr="008B5CB2">
        <w:t>0,</w:t>
      </w:r>
      <w:r w:rsidR="009C34B5">
        <w:t>7</w:t>
      </w:r>
      <w:r w:rsidR="00CE2AA5" w:rsidRPr="008B5CB2">
        <w:t xml:space="preserve">°C </w:t>
      </w:r>
      <w:r w:rsidR="009C34B5">
        <w:t>wy</w:t>
      </w:r>
      <w:r w:rsidR="00CE2AA5" w:rsidRPr="008B5CB2">
        <w:t>ższa od notowanej przed rokiem i jednocześnie o 0,</w:t>
      </w:r>
      <w:r w:rsidR="009C34B5">
        <w:t>3</w:t>
      </w:r>
      <w:r w:rsidR="00CE2AA5" w:rsidRPr="008B5CB2">
        <w:t xml:space="preserve">°C </w:t>
      </w:r>
      <w:r w:rsidR="009C34B5">
        <w:t>wy</w:t>
      </w:r>
      <w:r w:rsidR="00CE2AA5" w:rsidRPr="008B5CB2">
        <w:t>ższa od normy z lat 1991–2020. Maksymalne wskazania temperatury odnotowały stacje hydrologiczno-meteorologiczne w Lesznie</w:t>
      </w:r>
      <w:r w:rsidR="009C34B5">
        <w:t xml:space="preserve"> </w:t>
      </w:r>
      <w:r w:rsidR="009C34B5" w:rsidRPr="008B5CB2">
        <w:t>(3</w:t>
      </w:r>
      <w:r w:rsidR="009C34B5">
        <w:t>4,</w:t>
      </w:r>
      <w:r w:rsidR="009C34B5" w:rsidRPr="008B5CB2">
        <w:t>5°C)</w:t>
      </w:r>
      <w:r w:rsidR="00CE2AA5" w:rsidRPr="008B5CB2">
        <w:t xml:space="preserve"> i </w:t>
      </w:r>
      <w:r w:rsidR="009C34B5" w:rsidRPr="008B5CB2">
        <w:t xml:space="preserve">Kaliszu </w:t>
      </w:r>
      <w:r w:rsidR="00CE2AA5" w:rsidRPr="008B5CB2">
        <w:t>(3</w:t>
      </w:r>
      <w:r w:rsidR="009C34B5">
        <w:t>4,1</w:t>
      </w:r>
      <w:r w:rsidR="00CE2AA5" w:rsidRPr="008B5CB2">
        <w:t>°C). Najniższą temperaturę dobow</w:t>
      </w:r>
      <w:r w:rsidR="00B13E5A">
        <w:t>ą</w:t>
      </w:r>
      <w:r w:rsidR="00CE2AA5" w:rsidRPr="008B5CB2">
        <w:t xml:space="preserve"> zarejestrowała stacja w Pile (+</w:t>
      </w:r>
      <w:r w:rsidR="009C34B5">
        <w:t>5</w:t>
      </w:r>
      <w:r w:rsidR="00CE2AA5" w:rsidRPr="008B5CB2">
        <w:t>,7°C</w:t>
      </w:r>
      <w:r w:rsidR="009C34B5">
        <w:t>)</w:t>
      </w:r>
      <w:r w:rsidR="00CE2AA5" w:rsidRPr="008B5CB2">
        <w:t xml:space="preserve">, </w:t>
      </w:r>
      <w:r w:rsidR="009C34B5">
        <w:t xml:space="preserve">a minimalną </w:t>
      </w:r>
      <w:r w:rsidR="00CE2AA5" w:rsidRPr="008B5CB2">
        <w:t xml:space="preserve">przy gruncie </w:t>
      </w:r>
      <w:r w:rsidR="009C34B5">
        <w:t>(</w:t>
      </w:r>
      <w:r w:rsidR="00CE2AA5" w:rsidRPr="008B5CB2">
        <w:t>+</w:t>
      </w:r>
      <w:r w:rsidR="009C34B5">
        <w:t>3</w:t>
      </w:r>
      <w:r w:rsidR="00CE2AA5" w:rsidRPr="008B5CB2">
        <w:t>,</w:t>
      </w:r>
      <w:r w:rsidR="009C34B5">
        <w:t>6</w:t>
      </w:r>
      <w:r w:rsidR="00CE2AA5" w:rsidRPr="008B5CB2">
        <w:t>°C)</w:t>
      </w:r>
      <w:r w:rsidR="009C34B5">
        <w:t xml:space="preserve"> – stacja w Lesznie</w:t>
      </w:r>
      <w:r w:rsidR="00CE2AA5" w:rsidRPr="008B5CB2">
        <w:t>. Temperatura powyżej +25°C najdłużej</w:t>
      </w:r>
      <w:r w:rsidR="00B13E5A">
        <w:t>,</w:t>
      </w:r>
      <w:r w:rsidR="00CE2AA5" w:rsidRPr="008B5CB2">
        <w:t xml:space="preserve"> tj. przez 1</w:t>
      </w:r>
      <w:r w:rsidR="00411871">
        <w:t>6</w:t>
      </w:r>
      <w:r w:rsidR="00CE2AA5" w:rsidRPr="008B5CB2">
        <w:t xml:space="preserve"> dni – utrzymywała się w </w:t>
      </w:r>
      <w:r w:rsidR="00411871">
        <w:t>Lesznie</w:t>
      </w:r>
      <w:r w:rsidR="00CE2AA5" w:rsidRPr="008B5CB2">
        <w:t>, natomiast najkrócej</w:t>
      </w:r>
      <w:r w:rsidR="00B13E5A">
        <w:t>,</w:t>
      </w:r>
      <w:r w:rsidR="00CE2AA5" w:rsidRPr="008B5CB2">
        <w:t xml:space="preserve"> tj. przez 1</w:t>
      </w:r>
      <w:r w:rsidR="00411871">
        <w:t>3</w:t>
      </w:r>
      <w:r w:rsidR="00CE2AA5" w:rsidRPr="008B5CB2">
        <w:t xml:space="preserve"> dni – </w:t>
      </w:r>
      <w:r w:rsidR="00411871" w:rsidRPr="008B5CB2">
        <w:t>Pile</w:t>
      </w:r>
      <w:r w:rsidR="00CE2AA5" w:rsidRPr="008B5CB2">
        <w:t xml:space="preserve">. Średnia miesięczna suma opadów </w:t>
      </w:r>
      <w:r>
        <w:t>w sierpniu</w:t>
      </w:r>
      <w:r w:rsidR="00CE2AA5" w:rsidRPr="008B5CB2">
        <w:t xml:space="preserve"> br. wyniosła </w:t>
      </w:r>
      <w:r w:rsidR="00411871">
        <w:t>91,</w:t>
      </w:r>
      <w:r w:rsidR="00CE2AA5" w:rsidRPr="008B5CB2">
        <w:t xml:space="preserve">8 mm, co stanowiło </w:t>
      </w:r>
      <w:r w:rsidR="00411871">
        <w:t>152</w:t>
      </w:r>
      <w:r w:rsidR="00CE2AA5" w:rsidRPr="008B5CB2">
        <w:t xml:space="preserve">% normy wieloletniej. </w:t>
      </w:r>
      <w:r w:rsidR="00411871">
        <w:t xml:space="preserve">Wszystkie wielkopolskie </w:t>
      </w:r>
      <w:r w:rsidR="00CE2AA5" w:rsidRPr="008B5CB2">
        <w:t>stacj</w:t>
      </w:r>
      <w:r w:rsidR="00411871">
        <w:t>e</w:t>
      </w:r>
      <w:r w:rsidR="00CE2AA5" w:rsidRPr="008B5CB2">
        <w:t xml:space="preserve"> zanotował</w:t>
      </w:r>
      <w:r w:rsidR="00411871">
        <w:t>y</w:t>
      </w:r>
      <w:r w:rsidR="00CE2AA5" w:rsidRPr="008B5CB2">
        <w:t xml:space="preserve"> opady przewyższające poziom średniej wieloletniej</w:t>
      </w:r>
      <w:r w:rsidR="00411871">
        <w:t>, a najwięcej</w:t>
      </w:r>
      <w:r w:rsidR="00CE2AA5" w:rsidRPr="008B5CB2">
        <w:t xml:space="preserve"> </w:t>
      </w:r>
      <w:r w:rsidR="00411871">
        <w:t>deszczu</w:t>
      </w:r>
      <w:r w:rsidR="00EA6227">
        <w:t xml:space="preserve"> spadło</w:t>
      </w:r>
      <w:r w:rsidR="00CE2AA5" w:rsidRPr="008B5CB2">
        <w:t xml:space="preserve"> w </w:t>
      </w:r>
      <w:r w:rsidR="00411871" w:rsidRPr="008B5CB2">
        <w:t xml:space="preserve">Poznaniu </w:t>
      </w:r>
      <w:r w:rsidR="00CE2AA5" w:rsidRPr="008B5CB2">
        <w:t>(</w:t>
      </w:r>
      <w:r w:rsidR="00411871">
        <w:t>114</w:t>
      </w:r>
      <w:r w:rsidR="00CE2AA5" w:rsidRPr="008B5CB2">
        <w:t>,</w:t>
      </w:r>
      <w:r w:rsidR="00411871">
        <w:t>9</w:t>
      </w:r>
      <w:r w:rsidR="00CE2AA5" w:rsidRPr="008B5CB2">
        <w:t xml:space="preserve"> mm, tj. </w:t>
      </w:r>
      <w:r w:rsidR="00411871">
        <w:t>2</w:t>
      </w:r>
      <w:r w:rsidR="00CE2AA5" w:rsidRPr="008B5CB2">
        <w:t>0</w:t>
      </w:r>
      <w:r w:rsidR="00411871">
        <w:t>6</w:t>
      </w:r>
      <w:r w:rsidR="00CE2AA5" w:rsidRPr="008B5CB2">
        <w:t xml:space="preserve">% normy). </w:t>
      </w:r>
      <w:r w:rsidR="00EA6227">
        <w:t>Opady w Poznaniu utrzymywały się przez 14 dni, podczas gdy w Lesznie przez 11 dni</w:t>
      </w:r>
      <w:r w:rsidR="00CE2AA5" w:rsidRPr="008B5CB2">
        <w:t xml:space="preserve">. </w:t>
      </w:r>
    </w:p>
    <w:p w14:paraId="27AB51B6" w14:textId="0D8949A1" w:rsidR="00852072" w:rsidRDefault="00852072" w:rsidP="00852072">
      <w:r w:rsidRPr="00C44D23">
        <w:lastRenderedPageBreak/>
        <w:t xml:space="preserve">Sierpień charakteryzował się zmienną pogodą. Zdarzały się dni gorące, chłodne jak i deszczowe. </w:t>
      </w:r>
      <w:r>
        <w:t>Z</w:t>
      </w:r>
      <w:r w:rsidRPr="00C44D23">
        <w:t xml:space="preserve">e względu na powtarzające się opady deszczu </w:t>
      </w:r>
      <w:r>
        <w:t>ż</w:t>
      </w:r>
      <w:r w:rsidRPr="00C44D23">
        <w:t xml:space="preserve">niwa przedłużyły się do początku drugiej połowy </w:t>
      </w:r>
      <w:r>
        <w:t>sierpnia</w:t>
      </w:r>
      <w:r w:rsidRPr="00C44D23">
        <w:t xml:space="preserve">, </w:t>
      </w:r>
      <w:r>
        <w:t>jednak</w:t>
      </w:r>
      <w:r w:rsidRPr="00C44D23">
        <w:t xml:space="preserve"> </w:t>
      </w:r>
      <w:r>
        <w:t xml:space="preserve">do końca miesiąca </w:t>
      </w:r>
      <w:r w:rsidRPr="00C44D23">
        <w:t>praktycznie wszystko zostało z</w:t>
      </w:r>
      <w:r>
        <w:t xml:space="preserve"> </w:t>
      </w:r>
      <w:r w:rsidRPr="00C44D23">
        <w:t xml:space="preserve">pól zebrane. Zbiór plonów z użytków zielonych </w:t>
      </w:r>
      <w:r>
        <w:t xml:space="preserve">dokonał się </w:t>
      </w:r>
      <w:r w:rsidRPr="00C44D23">
        <w:t xml:space="preserve">w terminie, </w:t>
      </w:r>
      <w:r>
        <w:t>choć zarówno</w:t>
      </w:r>
      <w:r w:rsidRPr="00C44D23">
        <w:t xml:space="preserve"> masa</w:t>
      </w:r>
      <w:r>
        <w:t>,</w:t>
      </w:r>
      <w:r w:rsidRPr="00C44D23">
        <w:t xml:space="preserve"> jak i jakość zebranego materiału </w:t>
      </w:r>
      <w:r>
        <w:t xml:space="preserve">okazała się </w:t>
      </w:r>
      <w:r w:rsidRPr="00C44D23">
        <w:t>gorsza niż przed rokiem.</w:t>
      </w:r>
      <w:r>
        <w:t xml:space="preserve"> Sierpniowe </w:t>
      </w:r>
      <w:r w:rsidRPr="00C44D23">
        <w:t>opad</w:t>
      </w:r>
      <w:r>
        <w:t>y</w:t>
      </w:r>
      <w:r w:rsidRPr="00C44D23">
        <w:t xml:space="preserve"> nie umożliwił</w:t>
      </w:r>
      <w:r>
        <w:t>y</w:t>
      </w:r>
      <w:r w:rsidRPr="00C44D23">
        <w:t xml:space="preserve"> odbudowania zapasów wody w glebie, </w:t>
      </w:r>
      <w:r>
        <w:t>ale</w:t>
      </w:r>
      <w:r w:rsidRPr="00C44D23">
        <w:t xml:space="preserve"> stworzył</w:t>
      </w:r>
      <w:r>
        <w:t>y</w:t>
      </w:r>
      <w:r w:rsidRPr="00C44D23">
        <w:t xml:space="preserve"> stosunkowo dobre warunki dla roślin w trakcie wzrostu (okopowe, kukurydza itp.). Rośliny okopowe </w:t>
      </w:r>
      <w:r>
        <w:t xml:space="preserve">są </w:t>
      </w:r>
      <w:r w:rsidRPr="00C44D23">
        <w:t>w</w:t>
      </w:r>
      <w:r>
        <w:t xml:space="preserve"> </w:t>
      </w:r>
      <w:r w:rsidRPr="00C44D23">
        <w:t>bardzo dobrym stanie.</w:t>
      </w:r>
    </w:p>
    <w:p w14:paraId="15FD684A" w14:textId="772E2DD6" w:rsidR="00CE2AA5" w:rsidRPr="002C3398" w:rsidRDefault="00CE2AA5" w:rsidP="00CE2AA5">
      <w:pPr>
        <w:rPr>
          <w:spacing w:val="-4"/>
        </w:rPr>
      </w:pPr>
      <w:r w:rsidRPr="00B90B85">
        <w:t xml:space="preserve">W porównaniu z poprzednim miesiącem </w:t>
      </w:r>
      <w:r w:rsidR="00F674D8">
        <w:t>w sierpniu</w:t>
      </w:r>
      <w:r w:rsidRPr="00B90B85">
        <w:t xml:space="preserve"> br. na rynku rolnym odnotowano </w:t>
      </w:r>
      <w:r w:rsidR="00F3616D" w:rsidRPr="00D946A7">
        <w:t>wzrost</w:t>
      </w:r>
      <w:r w:rsidRPr="00D946A7">
        <w:t xml:space="preserve"> cen </w:t>
      </w:r>
      <w:r w:rsidR="00F3616D" w:rsidRPr="00D946A7">
        <w:t xml:space="preserve">skupu </w:t>
      </w:r>
      <w:r w:rsidRPr="00D946A7">
        <w:t xml:space="preserve">pszenicy, </w:t>
      </w:r>
      <w:r w:rsidR="00F3616D" w:rsidRPr="00D946A7">
        <w:t>żywca wołowego i wieprzowego oraz mleka, a spad</w:t>
      </w:r>
      <w:r w:rsidR="002E713C" w:rsidRPr="00D946A7">
        <w:t>ek</w:t>
      </w:r>
      <w:r w:rsidR="00F3616D" w:rsidRPr="00D946A7">
        <w:t xml:space="preserve"> cen żyta, ziemniaków i drobiu rzeźnego.</w:t>
      </w:r>
      <w:r w:rsidRPr="00D946A7">
        <w:t xml:space="preserve"> </w:t>
      </w:r>
      <w:r w:rsidR="00F3616D" w:rsidRPr="00D946A7">
        <w:t>N</w:t>
      </w:r>
      <w:r w:rsidRPr="00D946A7">
        <w:t xml:space="preserve">a targowiskach </w:t>
      </w:r>
      <w:r w:rsidR="002C3398">
        <w:t xml:space="preserve">zwiększyły się </w:t>
      </w:r>
      <w:r w:rsidR="00F3616D" w:rsidRPr="00D946A7">
        <w:t>cen</w:t>
      </w:r>
      <w:r w:rsidR="002C3398">
        <w:t>y</w:t>
      </w:r>
      <w:r w:rsidR="00F3616D" w:rsidRPr="00D946A7">
        <w:t xml:space="preserve"> </w:t>
      </w:r>
      <w:r w:rsidR="00D946A7" w:rsidRPr="00D946A7">
        <w:t>pszenicy</w:t>
      </w:r>
      <w:r w:rsidRPr="00D946A7">
        <w:t xml:space="preserve"> i </w:t>
      </w:r>
      <w:r w:rsidR="00D946A7" w:rsidRPr="00D946A7">
        <w:t xml:space="preserve">owsa, natomiast niższą cenę rolnicy uzyskali za żyto, jęczmień oraz </w:t>
      </w:r>
      <w:r w:rsidRPr="00D946A7">
        <w:t>ziemniak</w:t>
      </w:r>
      <w:r w:rsidR="00D946A7" w:rsidRPr="00D946A7">
        <w:t>i</w:t>
      </w:r>
      <w:r w:rsidRPr="00D946A7">
        <w:t xml:space="preserve"> jadaln</w:t>
      </w:r>
      <w:r w:rsidR="00D946A7" w:rsidRPr="00D946A7">
        <w:t>e</w:t>
      </w:r>
      <w:r w:rsidRPr="00D946A7">
        <w:t xml:space="preserve">. W stosunku do </w:t>
      </w:r>
      <w:r w:rsidR="00F674D8" w:rsidRPr="00D946A7">
        <w:t>sierpnia</w:t>
      </w:r>
      <w:r w:rsidRPr="00D946A7">
        <w:t xml:space="preserve"> ub. roku </w:t>
      </w:r>
      <w:r w:rsidR="00F3616D" w:rsidRPr="00D946A7">
        <w:t xml:space="preserve">wzrost cen w skupie dotyczył tylko ziarna zbóż, </w:t>
      </w:r>
      <w:r w:rsidRPr="00D946A7">
        <w:t>obniżka</w:t>
      </w:r>
      <w:r w:rsidR="00F3616D" w:rsidRPr="00D946A7">
        <w:t xml:space="preserve"> objęła</w:t>
      </w:r>
      <w:r w:rsidRPr="00D946A7">
        <w:t xml:space="preserve"> </w:t>
      </w:r>
      <w:r w:rsidR="00F3616D" w:rsidRPr="00D946A7">
        <w:t xml:space="preserve">natomiast </w:t>
      </w:r>
      <w:r w:rsidR="008E647C" w:rsidRPr="00D946A7">
        <w:t xml:space="preserve">ceny </w:t>
      </w:r>
      <w:r w:rsidR="002C3398" w:rsidRPr="00B90B85">
        <w:t>ziemniaków</w:t>
      </w:r>
      <w:r w:rsidR="002C3398" w:rsidRPr="00D946A7">
        <w:t xml:space="preserve"> </w:t>
      </w:r>
      <w:r w:rsidR="002C3398">
        <w:t>oraz</w:t>
      </w:r>
      <w:r w:rsidR="002C3398" w:rsidRPr="00D946A7">
        <w:t xml:space="preserve"> </w:t>
      </w:r>
      <w:r w:rsidRPr="00D946A7">
        <w:t>wszystki</w:t>
      </w:r>
      <w:r w:rsidR="008E647C" w:rsidRPr="00D946A7">
        <w:t>ch</w:t>
      </w:r>
      <w:r w:rsidRPr="00D946A7">
        <w:t xml:space="preserve"> </w:t>
      </w:r>
      <w:r w:rsidRPr="00B90B85">
        <w:t>produkt</w:t>
      </w:r>
      <w:r w:rsidR="008E647C">
        <w:t>ów</w:t>
      </w:r>
      <w:r w:rsidRPr="00B90B85">
        <w:t xml:space="preserve"> </w:t>
      </w:r>
      <w:r w:rsidR="00F3616D">
        <w:t>zwierzęc</w:t>
      </w:r>
      <w:r w:rsidR="008E647C">
        <w:t>ych</w:t>
      </w:r>
      <w:r w:rsidR="008E647C" w:rsidRPr="002C3398">
        <w:t>.</w:t>
      </w:r>
      <w:r w:rsidRPr="002C3398">
        <w:t xml:space="preserve"> </w:t>
      </w:r>
      <w:r w:rsidR="008E647C" w:rsidRPr="002C3398">
        <w:t>W</w:t>
      </w:r>
      <w:r w:rsidRPr="002C3398">
        <w:t xml:space="preserve"> obrocie targowiskowym </w:t>
      </w:r>
      <w:r w:rsidR="008E647C" w:rsidRPr="002C3398">
        <w:t xml:space="preserve">obserwowano spadek cen wszystkich </w:t>
      </w:r>
      <w:r w:rsidR="002C3398" w:rsidRPr="002C3398">
        <w:t xml:space="preserve">badanych </w:t>
      </w:r>
      <w:r w:rsidR="008E647C" w:rsidRPr="002C3398">
        <w:t xml:space="preserve">produktów </w:t>
      </w:r>
      <w:r w:rsidR="002C3398" w:rsidRPr="002C3398">
        <w:t>z wyjątkiem ziemniaków jadalnych.</w:t>
      </w:r>
    </w:p>
    <w:p w14:paraId="6FD12080" w14:textId="4FC816A2" w:rsidR="002E713C" w:rsidRDefault="002E713C" w:rsidP="002E713C">
      <w:pPr>
        <w:pStyle w:val="tekst"/>
      </w:pPr>
      <w:r w:rsidRPr="00372460">
        <w:t xml:space="preserve">W okresie od lipca do sierpnia br. </w:t>
      </w:r>
      <w:r w:rsidRPr="00372460">
        <w:rPr>
          <w:b/>
        </w:rPr>
        <w:t>skup zbóż podstawowych</w:t>
      </w:r>
      <w:r w:rsidRPr="00372460">
        <w:t xml:space="preserve"> (z mieszankami zbożowymi bez ziarna siewnego) od producentów z terenu województwa wielkopolskiego wyniósł łącznie </w:t>
      </w:r>
      <w:r>
        <w:t>279,8</w:t>
      </w:r>
      <w:r w:rsidRPr="00372460">
        <w:t xml:space="preserve"> tys. ton, tj. o </w:t>
      </w:r>
      <w:r>
        <w:t>4,5</w:t>
      </w:r>
      <w:r w:rsidRPr="00372460">
        <w:t xml:space="preserve">% </w:t>
      </w:r>
      <w:r>
        <w:t>mni</w:t>
      </w:r>
      <w:r w:rsidRPr="00372460">
        <w:t>ej niż w analogicznym okresie poprzedniego roku. Podaż</w:t>
      </w:r>
      <w:r w:rsidRPr="00372460">
        <w:rPr>
          <w:b/>
        </w:rPr>
        <w:t xml:space="preserve"> pszenicy</w:t>
      </w:r>
      <w:r w:rsidRPr="00372460">
        <w:t xml:space="preserve"> w skali roku z</w:t>
      </w:r>
      <w:r>
        <w:t>mniej</w:t>
      </w:r>
      <w:r w:rsidRPr="00372460">
        <w:t xml:space="preserve">szyła się o </w:t>
      </w:r>
      <w:r>
        <w:t>5,9</w:t>
      </w:r>
      <w:r w:rsidRPr="00372460">
        <w:t xml:space="preserve">%, </w:t>
      </w:r>
      <w:r>
        <w:t>n</w:t>
      </w:r>
      <w:r w:rsidRPr="00372460">
        <w:t>a</w:t>
      </w:r>
      <w:r>
        <w:t>tomiast</w:t>
      </w:r>
      <w:r w:rsidRPr="00372460">
        <w:t xml:space="preserve"> dostawy </w:t>
      </w:r>
      <w:r w:rsidRPr="00372460">
        <w:rPr>
          <w:b/>
        </w:rPr>
        <w:t>żyta</w:t>
      </w:r>
      <w:r w:rsidRPr="00372460">
        <w:t xml:space="preserve"> </w:t>
      </w:r>
      <w:r>
        <w:t>wzros</w:t>
      </w:r>
      <w:r w:rsidRPr="00372460">
        <w:t xml:space="preserve">ły o </w:t>
      </w:r>
      <w:r>
        <w:t>2</w:t>
      </w:r>
      <w:r w:rsidRPr="00372460">
        <w:t>,</w:t>
      </w:r>
      <w:r>
        <w:t>0</w:t>
      </w:r>
      <w:r w:rsidRPr="00372460">
        <w:t>%.</w:t>
      </w:r>
    </w:p>
    <w:p w14:paraId="3596AAB6" w14:textId="34153E8C" w:rsidR="00CE2AA5" w:rsidRDefault="00F674D8" w:rsidP="00CE2AA5">
      <w:pPr>
        <w:pStyle w:val="tekst"/>
      </w:pPr>
      <w:r>
        <w:t>W sierpniu</w:t>
      </w:r>
      <w:r w:rsidR="00CE2AA5" w:rsidRPr="00F91F7D">
        <w:t xml:space="preserve"> br</w:t>
      </w:r>
      <w:r w:rsidR="00CE2AA5" w:rsidRPr="002E713C">
        <w:t xml:space="preserve">. skup zbóż podstawowych </w:t>
      </w:r>
      <w:r w:rsidR="00CE2AA5" w:rsidRPr="00F91F7D">
        <w:t>wyniósł 1</w:t>
      </w:r>
      <w:r w:rsidR="0019000F">
        <w:t>74</w:t>
      </w:r>
      <w:r w:rsidR="00CE2AA5" w:rsidRPr="00F91F7D">
        <w:t>,</w:t>
      </w:r>
      <w:r w:rsidR="0019000F">
        <w:t>0</w:t>
      </w:r>
      <w:r w:rsidR="00CE2AA5" w:rsidRPr="00F91F7D">
        <w:t xml:space="preserve"> tys. ton i w stosunku do poprzedniego miesiąca </w:t>
      </w:r>
      <w:r w:rsidR="0019000F" w:rsidRPr="00F91F7D">
        <w:t xml:space="preserve">zwiększył się </w:t>
      </w:r>
      <w:r w:rsidR="00CE2AA5" w:rsidRPr="00F91F7D">
        <w:t>o</w:t>
      </w:r>
      <w:r w:rsidR="0019000F">
        <w:t> 6</w:t>
      </w:r>
      <w:r w:rsidR="00CE2AA5" w:rsidRPr="00F91F7D">
        <w:t>4,</w:t>
      </w:r>
      <w:r w:rsidR="0019000F">
        <w:t>6</w:t>
      </w:r>
      <w:r w:rsidR="00CE2AA5" w:rsidRPr="00F91F7D">
        <w:t xml:space="preserve">%, </w:t>
      </w:r>
      <w:r w:rsidR="0019000F">
        <w:t>n</w:t>
      </w:r>
      <w:r w:rsidR="00CE2AA5" w:rsidRPr="00F91F7D">
        <w:t>a</w:t>
      </w:r>
      <w:r w:rsidR="0019000F">
        <w:t xml:space="preserve">tomiast </w:t>
      </w:r>
      <w:r w:rsidR="00CE2AA5" w:rsidRPr="00F91F7D">
        <w:t>w</w:t>
      </w:r>
      <w:r w:rsidR="0019000F">
        <w:t xml:space="preserve"> </w:t>
      </w:r>
      <w:r w:rsidR="00CE2AA5" w:rsidRPr="00F91F7D">
        <w:t>ujęciu rocznym z</w:t>
      </w:r>
      <w:r w:rsidR="0019000F">
        <w:t>malał</w:t>
      </w:r>
      <w:r w:rsidR="00CE2AA5" w:rsidRPr="00F91F7D">
        <w:t xml:space="preserve"> o </w:t>
      </w:r>
      <w:r w:rsidR="0019000F">
        <w:t>22,</w:t>
      </w:r>
      <w:r w:rsidR="00CE2AA5" w:rsidRPr="00F91F7D">
        <w:t xml:space="preserve">3%. </w:t>
      </w:r>
      <w:r w:rsidR="0019000F" w:rsidRPr="00F91F7D">
        <w:t xml:space="preserve">W skali miesiąca </w:t>
      </w:r>
      <w:r w:rsidR="0019000F">
        <w:t>p</w:t>
      </w:r>
      <w:r w:rsidR="00CE2AA5" w:rsidRPr="00F91F7D">
        <w:t xml:space="preserve">odaż pszenicy </w:t>
      </w:r>
      <w:r w:rsidR="0019000F">
        <w:t>z</w:t>
      </w:r>
      <w:r w:rsidR="00CE2AA5" w:rsidRPr="00F91F7D">
        <w:t>większ</w:t>
      </w:r>
      <w:r w:rsidR="0019000F">
        <w:t>ył</w:t>
      </w:r>
      <w:r w:rsidR="00CE2AA5" w:rsidRPr="00F91F7D">
        <w:t xml:space="preserve">a </w:t>
      </w:r>
      <w:r w:rsidR="0019000F">
        <w:t xml:space="preserve">się </w:t>
      </w:r>
      <w:r w:rsidR="00CE2AA5" w:rsidRPr="00F91F7D">
        <w:t>o 6</w:t>
      </w:r>
      <w:r w:rsidR="0019000F">
        <w:t>0,9</w:t>
      </w:r>
      <w:r w:rsidR="00CE2AA5" w:rsidRPr="00F91F7D">
        <w:t xml:space="preserve">%, a dostawy </w:t>
      </w:r>
      <w:r w:rsidR="0019000F" w:rsidRPr="00F91F7D">
        <w:t xml:space="preserve">żyta </w:t>
      </w:r>
      <w:r w:rsidR="0019000F">
        <w:t>wzrosły blisko 2,5-krotnie.</w:t>
      </w:r>
      <w:r w:rsidR="00CE2AA5" w:rsidRPr="00F91F7D">
        <w:t xml:space="preserve"> W odniesieniu do </w:t>
      </w:r>
      <w:r>
        <w:t>sierpnia</w:t>
      </w:r>
      <w:r w:rsidR="00CE2AA5" w:rsidRPr="00F91F7D">
        <w:t xml:space="preserve"> ub. roku odnotowano </w:t>
      </w:r>
      <w:r w:rsidR="0019000F">
        <w:t>spadek</w:t>
      </w:r>
      <w:r w:rsidR="00CE2AA5" w:rsidRPr="00F91F7D">
        <w:t xml:space="preserve"> podaży zarówno pszenicy</w:t>
      </w:r>
      <w:r w:rsidR="0019000F">
        <w:t xml:space="preserve"> – o 28,2%</w:t>
      </w:r>
      <w:r w:rsidR="00CE2AA5" w:rsidRPr="00F91F7D">
        <w:t xml:space="preserve">, jak i żyta </w:t>
      </w:r>
      <w:r w:rsidR="0019000F">
        <w:t>–</w:t>
      </w:r>
      <w:r w:rsidR="00CE2AA5" w:rsidRPr="00F91F7D">
        <w:t xml:space="preserve"> o 1</w:t>
      </w:r>
      <w:r w:rsidR="0019000F">
        <w:t>6</w:t>
      </w:r>
      <w:r w:rsidR="00CE2AA5" w:rsidRPr="00F91F7D">
        <w:t>,</w:t>
      </w:r>
      <w:r w:rsidR="0019000F">
        <w:t>7</w:t>
      </w:r>
      <w:r w:rsidR="00CE2AA5" w:rsidRPr="00F91F7D">
        <w:t>%.</w:t>
      </w:r>
    </w:p>
    <w:p w14:paraId="701FDB0F" w14:textId="0E9EE11E" w:rsidR="00CE2AA5" w:rsidRPr="00365055" w:rsidRDefault="00CE2AA5" w:rsidP="00C043DA">
      <w:pPr>
        <w:pStyle w:val="Tytultabeli"/>
        <w:spacing w:before="360"/>
      </w:pPr>
      <w:r w:rsidRPr="00365055">
        <w:t xml:space="preserve">Tablica </w:t>
      </w:r>
      <w:r w:rsidR="007F5E4A">
        <w:t>5</w:t>
      </w:r>
      <w:r>
        <w:t>.</w:t>
      </w:r>
      <w:r>
        <w:tab/>
        <w:t>Skup</w:t>
      </w:r>
      <w:r w:rsidRPr="00695522">
        <w:rPr>
          <w:b w:val="0"/>
          <w:vertAlign w:val="superscript"/>
        </w:rPr>
        <w:t xml:space="preserve"> </w:t>
      </w:r>
      <w:r w:rsidRPr="00A75BE7">
        <w:rPr>
          <w:b w:val="0"/>
          <w:vertAlign w:val="superscript"/>
        </w:rPr>
        <w:t>a</w:t>
      </w:r>
      <w:r w:rsidRPr="00365055">
        <w:t xml:space="preserve"> zbóż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sierpień 2026 r.), a także jego dynamikę w odniesieniu do ub. miesiąca oraz analogicznych okresów poprzedniego roku. Dane do tablicy dostępne w pliku w formacie XLSX   "/>
      </w:tblPr>
      <w:tblGrid>
        <w:gridCol w:w="2409"/>
        <w:gridCol w:w="1614"/>
        <w:gridCol w:w="1614"/>
        <w:gridCol w:w="1614"/>
        <w:gridCol w:w="1614"/>
        <w:gridCol w:w="1614"/>
      </w:tblGrid>
      <w:tr w:rsidR="00C043DA" w:rsidRPr="003457E6" w14:paraId="78DBFA78" w14:textId="77777777" w:rsidTr="00C043DA">
        <w:trPr>
          <w:trHeight w:val="57"/>
          <w:jc w:val="center"/>
        </w:trPr>
        <w:tc>
          <w:tcPr>
            <w:tcW w:w="1149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14:paraId="1123D194" w14:textId="77777777" w:rsidR="00C043DA" w:rsidRPr="003457E6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540" w:type="pct"/>
            <w:gridSpan w:val="2"/>
            <w:tcBorders>
              <w:top w:val="nil"/>
              <w:bottom w:val="single" w:sz="4" w:space="0" w:color="522398"/>
            </w:tcBorders>
          </w:tcPr>
          <w:p w14:paraId="49135391" w14:textId="30194916" w:rsidR="00C043DA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07–08 2026</w:t>
            </w:r>
          </w:p>
        </w:tc>
        <w:tc>
          <w:tcPr>
            <w:tcW w:w="2310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14:paraId="262BC973" w14:textId="17FFD8EA" w:rsidR="00C043DA" w:rsidRPr="003457E6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08 2026</w:t>
            </w:r>
          </w:p>
        </w:tc>
      </w:tr>
      <w:tr w:rsidR="00C043DA" w:rsidRPr="003457E6" w14:paraId="49FED2B1" w14:textId="77777777" w:rsidTr="00C043DA">
        <w:trPr>
          <w:trHeight w:val="57"/>
          <w:jc w:val="center"/>
        </w:trPr>
        <w:tc>
          <w:tcPr>
            <w:tcW w:w="1149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A24C88E" w14:textId="77777777" w:rsidR="00C043DA" w:rsidRPr="003457E6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770" w:type="pct"/>
            <w:tcBorders>
              <w:top w:val="single" w:sz="4" w:space="0" w:color="522398"/>
              <w:bottom w:val="single" w:sz="12" w:space="0" w:color="522398"/>
            </w:tcBorders>
          </w:tcPr>
          <w:p w14:paraId="2A8BA395" w14:textId="18F23B62" w:rsidR="00C043DA" w:rsidRPr="003457E6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770" w:type="pct"/>
            <w:tcBorders>
              <w:top w:val="single" w:sz="4" w:space="0" w:color="522398"/>
              <w:bottom w:val="single" w:sz="12" w:space="0" w:color="522398"/>
            </w:tcBorders>
          </w:tcPr>
          <w:p w14:paraId="4A0F5D40" w14:textId="5C204AAB" w:rsidR="00C043DA" w:rsidRPr="003457E6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07–08 2025=100</w:t>
            </w:r>
          </w:p>
        </w:tc>
        <w:tc>
          <w:tcPr>
            <w:tcW w:w="77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602EA5E8" w14:textId="0579BE71" w:rsidR="00C043DA" w:rsidRPr="003457E6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77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789FA991" w14:textId="03C87C81" w:rsidR="00C043DA" w:rsidRPr="003457E6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08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25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77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0391C49" w14:textId="345B5C60" w:rsidR="00C043DA" w:rsidRPr="003457E6" w:rsidRDefault="00C043DA" w:rsidP="00C043D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07 2026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C043DA" w:rsidRPr="003457E6" w14:paraId="4BB530B6" w14:textId="77777777" w:rsidTr="00C043DA">
        <w:trPr>
          <w:trHeight w:val="57"/>
          <w:jc w:val="center"/>
        </w:trPr>
        <w:tc>
          <w:tcPr>
            <w:tcW w:w="114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4FE5B6A7" w14:textId="77777777" w:rsidR="00C043DA" w:rsidRPr="003457E6" w:rsidRDefault="00C043DA" w:rsidP="00C043DA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77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282950DB" w14:textId="04F2BCB9" w:rsidR="00C043DA" w:rsidRPr="00C043DA" w:rsidRDefault="00C043DA" w:rsidP="00C043DA">
            <w:pPr>
              <w:pStyle w:val="tableteksttab"/>
            </w:pPr>
            <w:r w:rsidRPr="00C043DA">
              <w:t>279,8</w:t>
            </w:r>
          </w:p>
        </w:tc>
        <w:tc>
          <w:tcPr>
            <w:tcW w:w="77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540FAF8F" w14:textId="6F3EB5AF" w:rsidR="00C043DA" w:rsidRPr="00C043DA" w:rsidRDefault="00C043DA" w:rsidP="00C043DA">
            <w:pPr>
              <w:pStyle w:val="tableteksttab"/>
            </w:pPr>
            <w:r w:rsidRPr="00C043DA">
              <w:t>95,5</w:t>
            </w:r>
          </w:p>
        </w:tc>
        <w:tc>
          <w:tcPr>
            <w:tcW w:w="77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A9D0327" w14:textId="76FD35CC" w:rsidR="00C043DA" w:rsidRPr="00C043DA" w:rsidRDefault="00C043DA" w:rsidP="00C043DA">
            <w:pPr>
              <w:pStyle w:val="tableteksttab"/>
            </w:pPr>
            <w:r w:rsidRPr="00C043DA">
              <w:t>174,0</w:t>
            </w:r>
          </w:p>
        </w:tc>
        <w:tc>
          <w:tcPr>
            <w:tcW w:w="77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48ECAE2" w14:textId="57A2ABBD" w:rsidR="00C043DA" w:rsidRPr="00C043DA" w:rsidRDefault="00C043DA" w:rsidP="00C043DA">
            <w:pPr>
              <w:pStyle w:val="tableteksttab"/>
            </w:pPr>
            <w:r w:rsidRPr="00C043DA">
              <w:t>77,7</w:t>
            </w:r>
          </w:p>
        </w:tc>
        <w:tc>
          <w:tcPr>
            <w:tcW w:w="77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650A002A" w14:textId="147F9D8D" w:rsidR="00C043DA" w:rsidRPr="00C043DA" w:rsidRDefault="00C043DA" w:rsidP="00C043DA">
            <w:pPr>
              <w:pStyle w:val="tableteksttab"/>
            </w:pPr>
            <w:r w:rsidRPr="00C043DA">
              <w:t>164,6</w:t>
            </w:r>
          </w:p>
        </w:tc>
      </w:tr>
      <w:tr w:rsidR="00C043DA" w:rsidRPr="003457E6" w14:paraId="62F3B79A" w14:textId="77777777" w:rsidTr="00C043DA">
        <w:trPr>
          <w:trHeight w:val="57"/>
          <w:jc w:val="center"/>
        </w:trPr>
        <w:tc>
          <w:tcPr>
            <w:tcW w:w="1149" w:type="pct"/>
            <w:tcBorders>
              <w:top w:val="single" w:sz="4" w:space="0" w:color="522398"/>
            </w:tcBorders>
            <w:vAlign w:val="center"/>
          </w:tcPr>
          <w:p w14:paraId="011A8DB6" w14:textId="77777777" w:rsidR="00C043DA" w:rsidRPr="003457E6" w:rsidRDefault="00C043DA" w:rsidP="00C043DA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770" w:type="pct"/>
            <w:tcBorders>
              <w:top w:val="single" w:sz="4" w:space="0" w:color="522398"/>
            </w:tcBorders>
            <w:vAlign w:val="center"/>
          </w:tcPr>
          <w:p w14:paraId="332DA33C" w14:textId="77777777" w:rsidR="00C043DA" w:rsidRPr="00C043DA" w:rsidRDefault="00C043DA" w:rsidP="00C043DA">
            <w:pPr>
              <w:pStyle w:val="tableteksttab"/>
            </w:pPr>
          </w:p>
        </w:tc>
        <w:tc>
          <w:tcPr>
            <w:tcW w:w="770" w:type="pct"/>
            <w:tcBorders>
              <w:top w:val="single" w:sz="4" w:space="0" w:color="522398"/>
            </w:tcBorders>
            <w:vAlign w:val="center"/>
          </w:tcPr>
          <w:p w14:paraId="78DC14A1" w14:textId="77777777" w:rsidR="00C043DA" w:rsidRPr="00C043DA" w:rsidRDefault="00C043DA" w:rsidP="00C043DA">
            <w:pPr>
              <w:pStyle w:val="tableteksttab"/>
            </w:pPr>
          </w:p>
        </w:tc>
        <w:tc>
          <w:tcPr>
            <w:tcW w:w="770" w:type="pct"/>
            <w:tcBorders>
              <w:top w:val="single" w:sz="4" w:space="0" w:color="522398"/>
            </w:tcBorders>
            <w:vAlign w:val="center"/>
          </w:tcPr>
          <w:p w14:paraId="72BB3F8E" w14:textId="78CEDE28" w:rsidR="00C043DA" w:rsidRPr="00C043DA" w:rsidRDefault="00C043DA" w:rsidP="00C043DA">
            <w:pPr>
              <w:pStyle w:val="tableteksttab"/>
            </w:pPr>
          </w:p>
        </w:tc>
        <w:tc>
          <w:tcPr>
            <w:tcW w:w="770" w:type="pct"/>
            <w:tcBorders>
              <w:top w:val="single" w:sz="4" w:space="0" w:color="522398"/>
            </w:tcBorders>
            <w:vAlign w:val="center"/>
          </w:tcPr>
          <w:p w14:paraId="14820C85" w14:textId="77777777" w:rsidR="00C043DA" w:rsidRPr="00C043DA" w:rsidRDefault="00C043DA" w:rsidP="00C043DA">
            <w:pPr>
              <w:pStyle w:val="tableteksttab"/>
            </w:pPr>
          </w:p>
        </w:tc>
        <w:tc>
          <w:tcPr>
            <w:tcW w:w="770" w:type="pct"/>
            <w:tcBorders>
              <w:top w:val="single" w:sz="4" w:space="0" w:color="522398"/>
            </w:tcBorders>
            <w:vAlign w:val="center"/>
          </w:tcPr>
          <w:p w14:paraId="5C2718EA" w14:textId="77777777" w:rsidR="00C043DA" w:rsidRPr="00C043DA" w:rsidRDefault="00C043DA" w:rsidP="00C043DA">
            <w:pPr>
              <w:pStyle w:val="tableteksttab"/>
            </w:pPr>
          </w:p>
        </w:tc>
      </w:tr>
      <w:tr w:rsidR="00C043DA" w:rsidRPr="003457E6" w14:paraId="03A858DC" w14:textId="77777777" w:rsidTr="00C043DA">
        <w:trPr>
          <w:trHeight w:val="57"/>
          <w:jc w:val="center"/>
        </w:trPr>
        <w:tc>
          <w:tcPr>
            <w:tcW w:w="1149" w:type="pct"/>
            <w:tcBorders>
              <w:bottom w:val="single" w:sz="4" w:space="0" w:color="522398"/>
            </w:tcBorders>
            <w:vAlign w:val="center"/>
          </w:tcPr>
          <w:p w14:paraId="3AD76CAE" w14:textId="77777777" w:rsidR="00C043DA" w:rsidRPr="003457E6" w:rsidRDefault="00C043DA" w:rsidP="00C043DA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770" w:type="pct"/>
            <w:tcBorders>
              <w:bottom w:val="single" w:sz="4" w:space="0" w:color="522398"/>
            </w:tcBorders>
            <w:vAlign w:val="center"/>
          </w:tcPr>
          <w:p w14:paraId="42087942" w14:textId="7ECBDFF1" w:rsidR="00C043DA" w:rsidRPr="00C043DA" w:rsidRDefault="00C043DA" w:rsidP="00C043DA">
            <w:pPr>
              <w:pStyle w:val="tableteksttab"/>
            </w:pPr>
            <w:r w:rsidRPr="00C043DA">
              <w:t>139,9</w:t>
            </w:r>
          </w:p>
        </w:tc>
        <w:tc>
          <w:tcPr>
            <w:tcW w:w="770" w:type="pct"/>
            <w:tcBorders>
              <w:bottom w:val="single" w:sz="4" w:space="0" w:color="522398"/>
            </w:tcBorders>
            <w:vAlign w:val="center"/>
          </w:tcPr>
          <w:p w14:paraId="5A20ACBF" w14:textId="6E5B29D1" w:rsidR="00C043DA" w:rsidRPr="00C043DA" w:rsidRDefault="00C043DA" w:rsidP="00C043DA">
            <w:pPr>
              <w:pStyle w:val="tableteksttab"/>
            </w:pPr>
            <w:r w:rsidRPr="00C043DA">
              <w:t>94,1</w:t>
            </w:r>
          </w:p>
        </w:tc>
        <w:tc>
          <w:tcPr>
            <w:tcW w:w="770" w:type="pct"/>
            <w:tcBorders>
              <w:bottom w:val="single" w:sz="4" w:space="0" w:color="522398"/>
            </w:tcBorders>
            <w:vAlign w:val="center"/>
          </w:tcPr>
          <w:p w14:paraId="757131F7" w14:textId="16D6CE42" w:rsidR="00C043DA" w:rsidRPr="00C043DA" w:rsidRDefault="00C043DA" w:rsidP="00C043DA">
            <w:pPr>
              <w:pStyle w:val="tableteksttab"/>
            </w:pPr>
            <w:r w:rsidRPr="00C043DA">
              <w:t>86,3</w:t>
            </w:r>
          </w:p>
        </w:tc>
        <w:tc>
          <w:tcPr>
            <w:tcW w:w="770" w:type="pct"/>
            <w:tcBorders>
              <w:bottom w:val="single" w:sz="4" w:space="0" w:color="522398"/>
            </w:tcBorders>
            <w:vAlign w:val="center"/>
          </w:tcPr>
          <w:p w14:paraId="1296BA02" w14:textId="03D3E8CF" w:rsidR="00C043DA" w:rsidRPr="00C043DA" w:rsidRDefault="00C043DA" w:rsidP="00C043DA">
            <w:pPr>
              <w:pStyle w:val="tableteksttab"/>
            </w:pPr>
            <w:r w:rsidRPr="00C043DA">
              <w:t>71,8</w:t>
            </w:r>
          </w:p>
        </w:tc>
        <w:tc>
          <w:tcPr>
            <w:tcW w:w="770" w:type="pct"/>
            <w:tcBorders>
              <w:bottom w:val="single" w:sz="4" w:space="0" w:color="522398"/>
            </w:tcBorders>
            <w:vAlign w:val="center"/>
          </w:tcPr>
          <w:p w14:paraId="3B6A9A25" w14:textId="010AB528" w:rsidR="00C043DA" w:rsidRPr="00C043DA" w:rsidRDefault="00C043DA" w:rsidP="00C043DA">
            <w:pPr>
              <w:pStyle w:val="tableteksttab"/>
            </w:pPr>
            <w:r w:rsidRPr="00C043DA">
              <w:t>160,9</w:t>
            </w:r>
          </w:p>
        </w:tc>
      </w:tr>
      <w:tr w:rsidR="00C043DA" w:rsidRPr="003457E6" w14:paraId="482DF37B" w14:textId="77777777" w:rsidTr="00C043DA">
        <w:trPr>
          <w:trHeight w:val="19"/>
          <w:jc w:val="center"/>
        </w:trPr>
        <w:tc>
          <w:tcPr>
            <w:tcW w:w="1149" w:type="pct"/>
            <w:tcBorders>
              <w:top w:val="single" w:sz="4" w:space="0" w:color="522398"/>
              <w:bottom w:val="nil"/>
            </w:tcBorders>
            <w:vAlign w:val="center"/>
          </w:tcPr>
          <w:p w14:paraId="6C65941C" w14:textId="77777777" w:rsidR="00C043DA" w:rsidRPr="003457E6" w:rsidRDefault="00C043DA" w:rsidP="00C043DA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770" w:type="pct"/>
            <w:tcBorders>
              <w:top w:val="single" w:sz="4" w:space="0" w:color="522398"/>
              <w:bottom w:val="nil"/>
            </w:tcBorders>
            <w:vAlign w:val="center"/>
          </w:tcPr>
          <w:p w14:paraId="582CBED4" w14:textId="12D46AEB" w:rsidR="00C043DA" w:rsidRPr="00C043DA" w:rsidRDefault="00C043DA" w:rsidP="00C043DA">
            <w:pPr>
              <w:pStyle w:val="tableteksttab"/>
            </w:pPr>
            <w:r w:rsidRPr="00C043DA">
              <w:t>38,8</w:t>
            </w:r>
          </w:p>
        </w:tc>
        <w:tc>
          <w:tcPr>
            <w:tcW w:w="770" w:type="pct"/>
            <w:tcBorders>
              <w:top w:val="single" w:sz="4" w:space="0" w:color="522398"/>
              <w:bottom w:val="nil"/>
            </w:tcBorders>
            <w:vAlign w:val="center"/>
          </w:tcPr>
          <w:p w14:paraId="47A1A142" w14:textId="7A16735D" w:rsidR="00C043DA" w:rsidRPr="00C043DA" w:rsidRDefault="00C043DA" w:rsidP="00C043DA">
            <w:pPr>
              <w:pStyle w:val="tableteksttab"/>
            </w:pPr>
            <w:r w:rsidRPr="00C043DA">
              <w:t>102,0</w:t>
            </w:r>
          </w:p>
        </w:tc>
        <w:tc>
          <w:tcPr>
            <w:tcW w:w="770" w:type="pct"/>
            <w:tcBorders>
              <w:top w:val="single" w:sz="4" w:space="0" w:color="522398"/>
              <w:bottom w:val="nil"/>
            </w:tcBorders>
            <w:vAlign w:val="center"/>
          </w:tcPr>
          <w:p w14:paraId="0FEFEC1D" w14:textId="2E5A7101" w:rsidR="00C043DA" w:rsidRPr="00C043DA" w:rsidRDefault="00C043DA" w:rsidP="00C043DA">
            <w:pPr>
              <w:pStyle w:val="tableteksttab"/>
            </w:pPr>
            <w:r w:rsidRPr="00C043DA">
              <w:t>27,5</w:t>
            </w:r>
          </w:p>
        </w:tc>
        <w:tc>
          <w:tcPr>
            <w:tcW w:w="770" w:type="pct"/>
            <w:tcBorders>
              <w:top w:val="single" w:sz="4" w:space="0" w:color="522398"/>
              <w:bottom w:val="nil"/>
            </w:tcBorders>
            <w:vAlign w:val="center"/>
          </w:tcPr>
          <w:p w14:paraId="0241C46B" w14:textId="526361EC" w:rsidR="00C043DA" w:rsidRPr="00C043DA" w:rsidRDefault="00C043DA" w:rsidP="00C043DA">
            <w:pPr>
              <w:pStyle w:val="tableteksttab"/>
            </w:pPr>
            <w:r w:rsidRPr="00C043DA">
              <w:t>83,3</w:t>
            </w:r>
          </w:p>
        </w:tc>
        <w:tc>
          <w:tcPr>
            <w:tcW w:w="770" w:type="pct"/>
            <w:tcBorders>
              <w:top w:val="single" w:sz="4" w:space="0" w:color="522398"/>
              <w:bottom w:val="nil"/>
            </w:tcBorders>
            <w:vAlign w:val="center"/>
          </w:tcPr>
          <w:p w14:paraId="3018F2F8" w14:textId="1080A812" w:rsidR="00C043DA" w:rsidRPr="00C043DA" w:rsidRDefault="00C043DA" w:rsidP="00C043DA">
            <w:pPr>
              <w:pStyle w:val="tableteksttab"/>
            </w:pPr>
            <w:r w:rsidRPr="00C043DA">
              <w:t>243,6</w:t>
            </w:r>
          </w:p>
        </w:tc>
      </w:tr>
    </w:tbl>
    <w:p w14:paraId="25E288EE" w14:textId="77777777" w:rsidR="00CE2AA5" w:rsidRPr="000D200C" w:rsidRDefault="00CE2AA5" w:rsidP="00CE2AA5">
      <w:pPr>
        <w:pStyle w:val="notka"/>
      </w:pPr>
      <w:r>
        <w:t>a B</w:t>
      </w:r>
      <w:r w:rsidRPr="000D200C">
        <w:t>ez skupu realizowanego przez osoby fizyczne. b Obejmuje: pszenicę, żyto, jęczmień, owies, pszenżyto; łącznie z mieszankami zbożowymi; bez ziarna siewnego.</w:t>
      </w:r>
    </w:p>
    <w:p w14:paraId="7EABE4BB" w14:textId="2576ED64" w:rsidR="00CE2AA5" w:rsidRPr="000926F7" w:rsidRDefault="00CE2AA5" w:rsidP="00C043DA">
      <w:pPr>
        <w:pStyle w:val="tekst"/>
        <w:spacing w:before="360"/>
      </w:pPr>
      <w:r w:rsidRPr="000926F7">
        <w:t>W okresie styczeń-</w:t>
      </w:r>
      <w:r w:rsidR="00A66AE0">
        <w:t>sierpień</w:t>
      </w:r>
      <w:r w:rsidRPr="000926F7">
        <w:t xml:space="preserve"> br. producenci z województwa dostarczyli do skupu łącznie </w:t>
      </w:r>
      <w:r w:rsidR="00296A8D">
        <w:t>603</w:t>
      </w:r>
      <w:r w:rsidRPr="000926F7">
        <w:t>,</w:t>
      </w:r>
      <w:r w:rsidR="00296A8D">
        <w:t>2</w:t>
      </w:r>
      <w:r w:rsidRPr="000926F7">
        <w:t xml:space="preserve"> tys. ton </w:t>
      </w:r>
      <w:r w:rsidRPr="000926F7">
        <w:rPr>
          <w:b/>
        </w:rPr>
        <w:t>żywca rzeźnego</w:t>
      </w:r>
      <w:r w:rsidRPr="000926F7">
        <w:t xml:space="preserve"> (w przeliczeniu na mięso w wadze poubojowej ciepłej), tj. o </w:t>
      </w:r>
      <w:r w:rsidR="00296A8D">
        <w:t>10</w:t>
      </w:r>
      <w:r w:rsidRPr="000926F7">
        <w:t>,</w:t>
      </w:r>
      <w:r w:rsidR="00296A8D">
        <w:t>9</w:t>
      </w:r>
      <w:r w:rsidRPr="000926F7">
        <w:t xml:space="preserve">% </w:t>
      </w:r>
      <w:r w:rsidR="00296A8D">
        <w:t>więc</w:t>
      </w:r>
      <w:r w:rsidRPr="000926F7">
        <w:t>ej niż w analogicznym okresie ub. roku. Podaż</w:t>
      </w:r>
      <w:r w:rsidRPr="000926F7">
        <w:rPr>
          <w:b/>
        </w:rPr>
        <w:t xml:space="preserve"> żywca wołowego (z cielęcym) </w:t>
      </w:r>
      <w:r w:rsidRPr="000926F7">
        <w:t xml:space="preserve">spadła w tym czasie o </w:t>
      </w:r>
      <w:r w:rsidR="00296A8D">
        <w:t>12</w:t>
      </w:r>
      <w:r w:rsidRPr="000926F7">
        <w:t>,</w:t>
      </w:r>
      <w:r w:rsidR="00296A8D">
        <w:t>7</w:t>
      </w:r>
      <w:r w:rsidRPr="000926F7">
        <w:t>%, a dostawy</w:t>
      </w:r>
      <w:r w:rsidRPr="000926F7">
        <w:rPr>
          <w:b/>
        </w:rPr>
        <w:t xml:space="preserve"> żywca wieprzowego </w:t>
      </w:r>
      <w:r w:rsidRPr="000926F7">
        <w:t>zmniejszyły się o 6,</w:t>
      </w:r>
      <w:r w:rsidR="00296A8D">
        <w:t>8</w:t>
      </w:r>
      <w:r w:rsidRPr="000926F7">
        <w:t xml:space="preserve">%. Wzrost dotyczył natomiast jedynie </w:t>
      </w:r>
      <w:r w:rsidRPr="000926F7">
        <w:rPr>
          <w:b/>
          <w:bCs/>
        </w:rPr>
        <w:t>skupu</w:t>
      </w:r>
      <w:r w:rsidRPr="000926F7">
        <w:rPr>
          <w:b/>
        </w:rPr>
        <w:t xml:space="preserve"> drobiu rzeźnego</w:t>
      </w:r>
      <w:r w:rsidRPr="000926F7">
        <w:t xml:space="preserve"> – o </w:t>
      </w:r>
      <w:r w:rsidR="00296A8D">
        <w:t>36</w:t>
      </w:r>
      <w:r w:rsidRPr="000926F7">
        <w:t>,</w:t>
      </w:r>
      <w:r w:rsidR="00296A8D">
        <w:t>1</w:t>
      </w:r>
      <w:r w:rsidRPr="000926F7">
        <w:t>%.</w:t>
      </w:r>
    </w:p>
    <w:p w14:paraId="2372C4B5" w14:textId="25EF4D09" w:rsidR="00CE2AA5" w:rsidRPr="00365055" w:rsidRDefault="00CE2AA5" w:rsidP="00C043DA">
      <w:pPr>
        <w:pStyle w:val="Tytultabeli"/>
        <w:spacing w:before="360"/>
      </w:pPr>
      <w:r w:rsidRPr="00365055">
        <w:t xml:space="preserve">Tablica </w:t>
      </w:r>
      <w:r w:rsidR="007F5E4A">
        <w:t>6</w:t>
      </w:r>
      <w:r>
        <w:t>.</w:t>
      </w:r>
      <w:r>
        <w:tab/>
        <w:t>Skup</w:t>
      </w:r>
      <w:r w:rsidRPr="00695522">
        <w:rPr>
          <w:b w:val="0"/>
          <w:vertAlign w:val="superscript"/>
        </w:rPr>
        <w:t xml:space="preserve"> </w:t>
      </w:r>
      <w:r w:rsidRPr="00A75BE7">
        <w:rPr>
          <w:b w:val="0"/>
          <w:vertAlign w:val="superscript"/>
        </w:rPr>
        <w:t>a</w:t>
      </w:r>
      <w:r w:rsidRPr="00365055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sierpień 2026 r.) i narastająco (styczeń-sierpień br.) oraz jego dynamikę w odniesieniu do poprzedniego miesiąca i analogicznych okresów ub. roku. Dane do tablicy dostępne w pliku w formacie XLSX"/>
      </w:tblPr>
      <w:tblGrid>
        <w:gridCol w:w="2411"/>
        <w:gridCol w:w="1613"/>
        <w:gridCol w:w="1614"/>
        <w:gridCol w:w="1613"/>
        <w:gridCol w:w="1614"/>
        <w:gridCol w:w="1614"/>
      </w:tblGrid>
      <w:tr w:rsidR="00CE2AA5" w:rsidRPr="000D200C" w14:paraId="00582EF2" w14:textId="77777777" w:rsidTr="00AD21D9">
        <w:trPr>
          <w:trHeight w:val="57"/>
          <w:tblHeader/>
        </w:trPr>
        <w:tc>
          <w:tcPr>
            <w:tcW w:w="2411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04F12774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227" w:type="dxa"/>
            <w:gridSpan w:val="2"/>
            <w:tcBorders>
              <w:top w:val="nil"/>
              <w:bottom w:val="single" w:sz="4" w:space="0" w:color="522398"/>
            </w:tcBorders>
          </w:tcPr>
          <w:p w14:paraId="32833C7F" w14:textId="67CE03E7" w:rsidR="00CE2AA5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C043D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2026</w:t>
            </w:r>
          </w:p>
        </w:tc>
        <w:tc>
          <w:tcPr>
            <w:tcW w:w="4841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6FB4A62E" w14:textId="49D7FC60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043D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</w:tr>
      <w:tr w:rsidR="00CE2AA5" w:rsidRPr="000D200C" w14:paraId="6FBB1B08" w14:textId="77777777" w:rsidTr="00AD21D9">
        <w:trPr>
          <w:trHeight w:val="57"/>
          <w:tblHeader/>
        </w:trPr>
        <w:tc>
          <w:tcPr>
            <w:tcW w:w="2411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14:paraId="520DB3AF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613" w:type="dxa"/>
            <w:tcBorders>
              <w:top w:val="single" w:sz="4" w:space="0" w:color="522398"/>
              <w:bottom w:val="single" w:sz="12" w:space="0" w:color="522398"/>
            </w:tcBorders>
          </w:tcPr>
          <w:p w14:paraId="72B31C23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</w:tcPr>
          <w:p w14:paraId="5C4B5197" w14:textId="61DAA2AA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C043D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1613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085F6D4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</w:tcPr>
          <w:p w14:paraId="3E5B0F36" w14:textId="7408B5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043DA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</w:tcPr>
          <w:p w14:paraId="46636F8C" w14:textId="1D29694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C043DA">
              <w:rPr>
                <w:rFonts w:eastAsia="Times New Roman" w:cs="Times New Roman"/>
                <w:sz w:val="16"/>
                <w:szCs w:val="18"/>
                <w:lang w:eastAsia="pl-PL"/>
              </w:rPr>
              <w:t>7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296A8D" w:rsidRPr="000D200C" w14:paraId="0BB89E5D" w14:textId="77777777" w:rsidTr="00296A8D">
        <w:trPr>
          <w:trHeight w:val="57"/>
          <w:tblHeader/>
        </w:trPr>
        <w:tc>
          <w:tcPr>
            <w:tcW w:w="2411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14:paraId="7809058D" w14:textId="77777777" w:rsidR="00296A8D" w:rsidRPr="000D200C" w:rsidRDefault="00296A8D" w:rsidP="00296A8D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13" w:type="dxa"/>
            <w:tcBorders>
              <w:top w:val="single" w:sz="12" w:space="0" w:color="522398"/>
            </w:tcBorders>
            <w:vAlign w:val="center"/>
          </w:tcPr>
          <w:p w14:paraId="0D26F7F9" w14:textId="789735B2" w:rsidR="00296A8D" w:rsidRPr="00296A8D" w:rsidRDefault="00296A8D" w:rsidP="00296A8D">
            <w:pPr>
              <w:pStyle w:val="tableteksttab"/>
            </w:pPr>
            <w:r w:rsidRPr="00296A8D">
              <w:t>603,2</w:t>
            </w:r>
          </w:p>
        </w:tc>
        <w:tc>
          <w:tcPr>
            <w:tcW w:w="1614" w:type="dxa"/>
            <w:tcBorders>
              <w:top w:val="single" w:sz="12" w:space="0" w:color="522398"/>
            </w:tcBorders>
            <w:vAlign w:val="center"/>
          </w:tcPr>
          <w:p w14:paraId="2B03C7C7" w14:textId="35EB26FD" w:rsidR="00296A8D" w:rsidRPr="00296A8D" w:rsidRDefault="00296A8D" w:rsidP="00296A8D">
            <w:pPr>
              <w:pStyle w:val="tableteksttab"/>
            </w:pPr>
            <w:r w:rsidRPr="00296A8D">
              <w:t>110,9</w:t>
            </w:r>
          </w:p>
        </w:tc>
        <w:tc>
          <w:tcPr>
            <w:tcW w:w="1613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14:paraId="4B13D93C" w14:textId="4E32FBD4" w:rsidR="00296A8D" w:rsidRPr="00296A8D" w:rsidRDefault="00296A8D" w:rsidP="00296A8D">
            <w:pPr>
              <w:pStyle w:val="tableteksttab"/>
            </w:pPr>
            <w:r w:rsidRPr="00296A8D">
              <w:t>69,8</w:t>
            </w:r>
          </w:p>
        </w:tc>
        <w:tc>
          <w:tcPr>
            <w:tcW w:w="1614" w:type="dxa"/>
            <w:tcBorders>
              <w:top w:val="single" w:sz="12" w:space="0" w:color="522398"/>
            </w:tcBorders>
            <w:vAlign w:val="center"/>
          </w:tcPr>
          <w:p w14:paraId="5381B8A0" w14:textId="6AA85FA6" w:rsidR="00296A8D" w:rsidRPr="00296A8D" w:rsidRDefault="00296A8D" w:rsidP="00296A8D">
            <w:pPr>
              <w:pStyle w:val="tableteksttab"/>
            </w:pPr>
            <w:r w:rsidRPr="00296A8D">
              <w:t>122,2</w:t>
            </w:r>
          </w:p>
        </w:tc>
        <w:tc>
          <w:tcPr>
            <w:tcW w:w="1614" w:type="dxa"/>
            <w:tcBorders>
              <w:top w:val="single" w:sz="12" w:space="0" w:color="522398"/>
            </w:tcBorders>
            <w:vAlign w:val="center"/>
          </w:tcPr>
          <w:p w14:paraId="3294A632" w14:textId="002595B1" w:rsidR="00296A8D" w:rsidRPr="00296A8D" w:rsidRDefault="00296A8D" w:rsidP="00296A8D">
            <w:pPr>
              <w:pStyle w:val="tableteksttab"/>
            </w:pPr>
            <w:r w:rsidRPr="00296A8D">
              <w:t>96,6</w:t>
            </w:r>
          </w:p>
        </w:tc>
      </w:tr>
      <w:tr w:rsidR="00296A8D" w:rsidRPr="000D200C" w14:paraId="0C913456" w14:textId="77777777" w:rsidTr="00296A8D">
        <w:trPr>
          <w:trHeight w:val="57"/>
          <w:tblHeader/>
        </w:trPr>
        <w:tc>
          <w:tcPr>
            <w:tcW w:w="2411" w:type="dxa"/>
            <w:shd w:val="clear" w:color="auto" w:fill="auto"/>
            <w:vAlign w:val="center"/>
          </w:tcPr>
          <w:p w14:paraId="44A0133A" w14:textId="77777777" w:rsidR="00296A8D" w:rsidRPr="000D200C" w:rsidRDefault="00296A8D" w:rsidP="00296A8D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613" w:type="dxa"/>
            <w:vAlign w:val="center"/>
          </w:tcPr>
          <w:p w14:paraId="4C0E6FD0" w14:textId="77777777" w:rsidR="00296A8D" w:rsidRPr="00296A8D" w:rsidRDefault="00296A8D" w:rsidP="00296A8D">
            <w:pPr>
              <w:pStyle w:val="tableteksttab"/>
            </w:pPr>
          </w:p>
        </w:tc>
        <w:tc>
          <w:tcPr>
            <w:tcW w:w="1614" w:type="dxa"/>
            <w:vAlign w:val="center"/>
          </w:tcPr>
          <w:p w14:paraId="60E44CF0" w14:textId="77777777" w:rsidR="00296A8D" w:rsidRPr="00296A8D" w:rsidRDefault="00296A8D" w:rsidP="00296A8D">
            <w:pPr>
              <w:pStyle w:val="tableteksttab"/>
            </w:pPr>
          </w:p>
        </w:tc>
        <w:tc>
          <w:tcPr>
            <w:tcW w:w="1613" w:type="dxa"/>
            <w:shd w:val="clear" w:color="auto" w:fill="auto"/>
            <w:vAlign w:val="center"/>
          </w:tcPr>
          <w:p w14:paraId="31686CE1" w14:textId="77777777" w:rsidR="00296A8D" w:rsidRPr="00296A8D" w:rsidRDefault="00296A8D" w:rsidP="00296A8D">
            <w:pPr>
              <w:pStyle w:val="tableteksttab"/>
            </w:pPr>
          </w:p>
        </w:tc>
        <w:tc>
          <w:tcPr>
            <w:tcW w:w="1614" w:type="dxa"/>
            <w:vAlign w:val="center"/>
          </w:tcPr>
          <w:p w14:paraId="0E25B77A" w14:textId="77777777" w:rsidR="00296A8D" w:rsidRPr="00296A8D" w:rsidRDefault="00296A8D" w:rsidP="00296A8D">
            <w:pPr>
              <w:pStyle w:val="tableteksttab"/>
            </w:pPr>
          </w:p>
        </w:tc>
        <w:tc>
          <w:tcPr>
            <w:tcW w:w="1614" w:type="dxa"/>
            <w:vAlign w:val="center"/>
          </w:tcPr>
          <w:p w14:paraId="57FC7E96" w14:textId="77777777" w:rsidR="00296A8D" w:rsidRPr="00296A8D" w:rsidRDefault="00296A8D" w:rsidP="00296A8D">
            <w:pPr>
              <w:pStyle w:val="tableteksttab"/>
            </w:pPr>
          </w:p>
        </w:tc>
      </w:tr>
      <w:tr w:rsidR="00296A8D" w:rsidRPr="000D200C" w14:paraId="2EB6F5B2" w14:textId="77777777" w:rsidTr="00296A8D">
        <w:trPr>
          <w:trHeight w:val="57"/>
          <w:tblHeader/>
        </w:trPr>
        <w:tc>
          <w:tcPr>
            <w:tcW w:w="2411" w:type="dxa"/>
            <w:shd w:val="clear" w:color="auto" w:fill="auto"/>
            <w:vAlign w:val="center"/>
          </w:tcPr>
          <w:p w14:paraId="399173AD" w14:textId="77777777" w:rsidR="00296A8D" w:rsidRPr="000D200C" w:rsidRDefault="00296A8D" w:rsidP="00296A8D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wołowy (z cielęcym)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vAlign w:val="center"/>
          </w:tcPr>
          <w:p w14:paraId="1C0F82AD" w14:textId="54601F13" w:rsidR="00296A8D" w:rsidRPr="00296A8D" w:rsidRDefault="00296A8D" w:rsidP="00296A8D">
            <w:pPr>
              <w:pStyle w:val="tableteksttab"/>
            </w:pPr>
            <w:r w:rsidRPr="00296A8D">
              <w:t>50,8</w:t>
            </w:r>
          </w:p>
        </w:tc>
        <w:tc>
          <w:tcPr>
            <w:tcW w:w="1614" w:type="dxa"/>
            <w:vAlign w:val="center"/>
          </w:tcPr>
          <w:p w14:paraId="1A14DD9F" w14:textId="1DA6D48C" w:rsidR="00296A8D" w:rsidRPr="00296A8D" w:rsidRDefault="00296A8D" w:rsidP="00296A8D">
            <w:pPr>
              <w:pStyle w:val="tableteksttab"/>
            </w:pPr>
            <w:r w:rsidRPr="00296A8D">
              <w:t>87,3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2D86EE23" w14:textId="19088C9C" w:rsidR="00296A8D" w:rsidRPr="00296A8D" w:rsidRDefault="00296A8D" w:rsidP="00296A8D">
            <w:pPr>
              <w:pStyle w:val="tableteksttab"/>
            </w:pPr>
            <w:r w:rsidRPr="00296A8D">
              <w:t>5,5</w:t>
            </w:r>
          </w:p>
        </w:tc>
        <w:tc>
          <w:tcPr>
            <w:tcW w:w="1614" w:type="dxa"/>
            <w:vAlign w:val="center"/>
          </w:tcPr>
          <w:p w14:paraId="2C6A723C" w14:textId="3E5FC628" w:rsidR="00296A8D" w:rsidRPr="00296A8D" w:rsidRDefault="00296A8D" w:rsidP="00296A8D">
            <w:pPr>
              <w:pStyle w:val="tableteksttab"/>
            </w:pPr>
            <w:r w:rsidRPr="00296A8D">
              <w:t>111,9</w:t>
            </w:r>
          </w:p>
        </w:tc>
        <w:tc>
          <w:tcPr>
            <w:tcW w:w="1614" w:type="dxa"/>
            <w:vAlign w:val="center"/>
          </w:tcPr>
          <w:p w14:paraId="0AAD2026" w14:textId="24F6C11A" w:rsidR="00296A8D" w:rsidRPr="00296A8D" w:rsidRDefault="00296A8D" w:rsidP="00296A8D">
            <w:pPr>
              <w:pStyle w:val="tableteksttab"/>
            </w:pPr>
            <w:r w:rsidRPr="00296A8D">
              <w:t>88,4</w:t>
            </w:r>
          </w:p>
        </w:tc>
      </w:tr>
      <w:tr w:rsidR="00296A8D" w:rsidRPr="000D200C" w14:paraId="58D8544E" w14:textId="77777777" w:rsidTr="00296A8D">
        <w:trPr>
          <w:trHeight w:val="57"/>
          <w:tblHeader/>
        </w:trPr>
        <w:tc>
          <w:tcPr>
            <w:tcW w:w="2411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BFC87BA" w14:textId="77777777" w:rsidR="00296A8D" w:rsidRPr="000D200C" w:rsidRDefault="00296A8D" w:rsidP="00296A8D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wieprzowy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tcBorders>
              <w:bottom w:val="single" w:sz="4" w:space="0" w:color="522398"/>
            </w:tcBorders>
            <w:vAlign w:val="center"/>
          </w:tcPr>
          <w:p w14:paraId="61EFD125" w14:textId="18696BC1" w:rsidR="00296A8D" w:rsidRPr="00296A8D" w:rsidRDefault="00296A8D" w:rsidP="00296A8D">
            <w:pPr>
              <w:pStyle w:val="tableteksttab"/>
            </w:pPr>
            <w:r w:rsidRPr="00296A8D">
              <w:t>236,0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14:paraId="48376BD5" w14:textId="7B527081" w:rsidR="00296A8D" w:rsidRPr="00296A8D" w:rsidRDefault="00296A8D" w:rsidP="00296A8D">
            <w:pPr>
              <w:pStyle w:val="tableteksttab"/>
            </w:pPr>
            <w:r w:rsidRPr="00296A8D">
              <w:t>93,2</w:t>
            </w:r>
          </w:p>
        </w:tc>
        <w:tc>
          <w:tcPr>
            <w:tcW w:w="1613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13099BB" w14:textId="04B91933" w:rsidR="00296A8D" w:rsidRPr="00296A8D" w:rsidRDefault="00296A8D" w:rsidP="00296A8D">
            <w:pPr>
              <w:pStyle w:val="tableteksttab"/>
            </w:pPr>
            <w:r w:rsidRPr="00296A8D">
              <w:t>23,4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14:paraId="10865C20" w14:textId="7AFFA8E2" w:rsidR="00296A8D" w:rsidRPr="00296A8D" w:rsidRDefault="00296A8D" w:rsidP="00296A8D">
            <w:pPr>
              <w:pStyle w:val="tableteksttab"/>
            </w:pPr>
            <w:r w:rsidRPr="00296A8D">
              <w:t>94,3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14:paraId="0D88EC27" w14:textId="1B1AE166" w:rsidR="00296A8D" w:rsidRPr="00296A8D" w:rsidRDefault="00296A8D" w:rsidP="00296A8D">
            <w:pPr>
              <w:pStyle w:val="tableteksttab"/>
            </w:pPr>
            <w:r w:rsidRPr="00296A8D">
              <w:t>91,2</w:t>
            </w:r>
          </w:p>
        </w:tc>
      </w:tr>
      <w:tr w:rsidR="00296A8D" w:rsidRPr="000D200C" w14:paraId="3D9C9BE6" w14:textId="77777777" w:rsidTr="00296A8D">
        <w:trPr>
          <w:trHeight w:val="57"/>
          <w:tblHeader/>
        </w:trPr>
        <w:tc>
          <w:tcPr>
            <w:tcW w:w="2411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E2720C1" w14:textId="77777777" w:rsidR="00296A8D" w:rsidRPr="000D200C" w:rsidRDefault="00296A8D" w:rsidP="00296A8D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drobiowy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E2085F2" w14:textId="1A0E120A" w:rsidR="00296A8D" w:rsidRPr="00296A8D" w:rsidRDefault="00296A8D" w:rsidP="00296A8D">
            <w:pPr>
              <w:pStyle w:val="tableteksttab"/>
            </w:pPr>
            <w:r w:rsidRPr="00296A8D">
              <w:t>316,2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0BF7C3F" w14:textId="52A2DB83" w:rsidR="00296A8D" w:rsidRPr="00296A8D" w:rsidRDefault="00296A8D" w:rsidP="00296A8D">
            <w:pPr>
              <w:pStyle w:val="tableteksttab"/>
            </w:pPr>
            <w:r w:rsidRPr="00296A8D">
              <w:t>136,1</w:t>
            </w:r>
          </w:p>
        </w:tc>
        <w:tc>
          <w:tcPr>
            <w:tcW w:w="1613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D0E1C82" w14:textId="4E22C851" w:rsidR="00296A8D" w:rsidRPr="00296A8D" w:rsidRDefault="00296A8D" w:rsidP="00296A8D">
            <w:pPr>
              <w:pStyle w:val="tableteksttab"/>
            </w:pPr>
            <w:r w:rsidRPr="00296A8D">
              <w:t>40,9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16873BB" w14:textId="69989D63" w:rsidR="00296A8D" w:rsidRPr="00296A8D" w:rsidRDefault="00296A8D" w:rsidP="00296A8D">
            <w:pPr>
              <w:pStyle w:val="tableteksttab"/>
            </w:pPr>
            <w:r w:rsidRPr="00296A8D">
              <w:t>149,3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F2C9D56" w14:textId="4C1DD866" w:rsidR="00296A8D" w:rsidRPr="00296A8D" w:rsidRDefault="00296A8D" w:rsidP="00296A8D">
            <w:pPr>
              <w:pStyle w:val="tableteksttab"/>
            </w:pPr>
            <w:r w:rsidRPr="00296A8D">
              <w:t>101,3</w:t>
            </w:r>
          </w:p>
        </w:tc>
      </w:tr>
      <w:tr w:rsidR="00296A8D" w:rsidRPr="000D200C" w14:paraId="1CF39C6C" w14:textId="77777777" w:rsidTr="00296A8D">
        <w:trPr>
          <w:trHeight w:val="57"/>
          <w:tblHeader/>
        </w:trPr>
        <w:tc>
          <w:tcPr>
            <w:tcW w:w="2411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14:paraId="3C158E1D" w14:textId="77777777" w:rsidR="00296A8D" w:rsidRPr="000D200C" w:rsidRDefault="00296A8D" w:rsidP="00296A8D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i/>
                <w:spacing w:val="-4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613" w:type="dxa"/>
            <w:tcBorders>
              <w:top w:val="single" w:sz="4" w:space="0" w:color="522398"/>
              <w:bottom w:val="nil"/>
            </w:tcBorders>
            <w:vAlign w:val="center"/>
          </w:tcPr>
          <w:p w14:paraId="21F9B3EC" w14:textId="1582530E" w:rsidR="00296A8D" w:rsidRPr="00296A8D" w:rsidRDefault="00296A8D" w:rsidP="00296A8D">
            <w:pPr>
              <w:pStyle w:val="tableteksttab"/>
            </w:pPr>
            <w:r w:rsidRPr="00296A8D">
              <w:t>1684,2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14:paraId="03781FDB" w14:textId="2C2D8CEA" w:rsidR="00296A8D" w:rsidRPr="00296A8D" w:rsidRDefault="00296A8D" w:rsidP="00296A8D">
            <w:pPr>
              <w:pStyle w:val="tableteksttab"/>
            </w:pPr>
            <w:r w:rsidRPr="00296A8D">
              <w:t>101,1</w:t>
            </w:r>
          </w:p>
        </w:tc>
        <w:tc>
          <w:tcPr>
            <w:tcW w:w="1613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14:paraId="326AD419" w14:textId="58B02FB3" w:rsidR="00296A8D" w:rsidRPr="00296A8D" w:rsidRDefault="00296A8D" w:rsidP="00296A8D">
            <w:pPr>
              <w:pStyle w:val="tableteksttab"/>
            </w:pPr>
            <w:r w:rsidRPr="00296A8D">
              <w:t>199,3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14:paraId="47579E1F" w14:textId="2164021E" w:rsidR="00296A8D" w:rsidRPr="00296A8D" w:rsidRDefault="00296A8D" w:rsidP="00296A8D">
            <w:pPr>
              <w:pStyle w:val="tableteksttab"/>
            </w:pPr>
            <w:r w:rsidRPr="00296A8D">
              <w:t>100,4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14:paraId="0759D957" w14:textId="0A7ADCE5" w:rsidR="00296A8D" w:rsidRPr="00296A8D" w:rsidRDefault="00296A8D" w:rsidP="00296A8D">
            <w:pPr>
              <w:pStyle w:val="tableteksttab"/>
            </w:pPr>
            <w:r w:rsidRPr="00296A8D">
              <w:t>97,6</w:t>
            </w:r>
          </w:p>
        </w:tc>
      </w:tr>
    </w:tbl>
    <w:p w14:paraId="48C4AF74" w14:textId="30741DD9" w:rsidR="00CE2AA5" w:rsidRPr="000D200C" w:rsidRDefault="00CE2AA5" w:rsidP="00CE2AA5">
      <w:pPr>
        <w:pStyle w:val="notka"/>
      </w:pPr>
      <w:r w:rsidRPr="000D200C">
        <w:t xml:space="preserve">a </w:t>
      </w:r>
      <w:r w:rsidR="00C043DA">
        <w:t>W okresie 07-08 2026 r. b</w:t>
      </w:r>
      <w:r w:rsidR="00C043DA" w:rsidRPr="000D200C">
        <w:t>ez</w:t>
      </w:r>
      <w:r w:rsidRPr="000D200C">
        <w:t xml:space="preserve"> skupu realizowanego przez osoby fizyczne. b Obejmuje: bydło, cielęta, trzodę chlewną, owce, konie i drób; w przeliczeniu na </w:t>
      </w:r>
      <w:r>
        <w:t>mięso (łącznie z tłuszczami),</w:t>
      </w:r>
      <w:r w:rsidR="00C043DA">
        <w:t xml:space="preserve"> w </w:t>
      </w:r>
      <w:r w:rsidRPr="000D200C">
        <w:t>wadze poubojowej ciepłej. c W mln litrów.</w:t>
      </w:r>
    </w:p>
    <w:p w14:paraId="4828FD9D" w14:textId="346C10A2" w:rsidR="00076F6B" w:rsidRDefault="00F674D8" w:rsidP="00CE2AA5">
      <w:pPr>
        <w:pStyle w:val="tekst"/>
        <w:spacing w:before="240"/>
      </w:pPr>
      <w:r>
        <w:t>W sierpniu</w:t>
      </w:r>
      <w:r w:rsidR="00CE2AA5" w:rsidRPr="00552159">
        <w:t xml:space="preserve"> br. skup żywca rzeźnego wyniósł </w:t>
      </w:r>
      <w:r w:rsidR="00296A8D">
        <w:t>69</w:t>
      </w:r>
      <w:r w:rsidR="00CE2AA5" w:rsidRPr="00552159">
        <w:t>,</w:t>
      </w:r>
      <w:r w:rsidR="00296A8D">
        <w:t>8</w:t>
      </w:r>
      <w:r w:rsidR="00CE2AA5" w:rsidRPr="00552159">
        <w:t xml:space="preserve"> tys. ton, tj. o 3,</w:t>
      </w:r>
      <w:r w:rsidR="00296A8D">
        <w:t>4</w:t>
      </w:r>
      <w:r w:rsidR="00CE2AA5" w:rsidRPr="00552159">
        <w:t xml:space="preserve">% </w:t>
      </w:r>
      <w:r w:rsidR="00296A8D">
        <w:t>mni</w:t>
      </w:r>
      <w:r w:rsidR="00CE2AA5" w:rsidRPr="00552159">
        <w:t>ej niż przed miesiącem</w:t>
      </w:r>
      <w:r w:rsidR="00296A8D">
        <w:t>, a jednocześnie</w:t>
      </w:r>
      <w:r w:rsidR="00CE2AA5" w:rsidRPr="00552159">
        <w:t xml:space="preserve"> o </w:t>
      </w:r>
      <w:r w:rsidR="00296A8D">
        <w:t>22</w:t>
      </w:r>
      <w:r w:rsidR="00CE2AA5" w:rsidRPr="00552159">
        <w:t>,</w:t>
      </w:r>
      <w:r w:rsidR="00296A8D">
        <w:t>2</w:t>
      </w:r>
      <w:r w:rsidR="00CE2AA5" w:rsidRPr="00552159">
        <w:t xml:space="preserve">% więcej niż przed rokiem. </w:t>
      </w:r>
      <w:r w:rsidR="001C5568" w:rsidRPr="00552159">
        <w:t>Podaż żywca wołowego w relacji do poprzedniego miesiąca z</w:t>
      </w:r>
      <w:r w:rsidR="001C5568">
        <w:t>mniej</w:t>
      </w:r>
      <w:r w:rsidR="001C5568" w:rsidRPr="00552159">
        <w:t xml:space="preserve">szyła się o </w:t>
      </w:r>
      <w:r w:rsidR="001C5568">
        <w:t>1</w:t>
      </w:r>
      <w:r w:rsidR="001C5568" w:rsidRPr="00552159">
        <w:t>1,</w:t>
      </w:r>
      <w:r w:rsidR="001C5568">
        <w:t>6</w:t>
      </w:r>
      <w:r w:rsidR="001C5568" w:rsidRPr="00552159">
        <w:t>%</w:t>
      </w:r>
      <w:r w:rsidR="001C5568">
        <w:t>, ale</w:t>
      </w:r>
      <w:r w:rsidR="001C5568" w:rsidRPr="00552159">
        <w:t xml:space="preserve"> w skali roku </w:t>
      </w:r>
      <w:r w:rsidR="001C5568">
        <w:t xml:space="preserve">wzrosła </w:t>
      </w:r>
      <w:r w:rsidR="001C5568" w:rsidRPr="00552159">
        <w:t>o 1</w:t>
      </w:r>
      <w:r w:rsidR="001C5568">
        <w:t>1</w:t>
      </w:r>
      <w:r w:rsidR="001C5568" w:rsidRPr="00552159">
        <w:t>,</w:t>
      </w:r>
      <w:r w:rsidR="001C5568">
        <w:t>9</w:t>
      </w:r>
      <w:r w:rsidR="001C5568" w:rsidRPr="00552159">
        <w:t>%. W</w:t>
      </w:r>
      <w:r w:rsidR="001C5568">
        <w:t xml:space="preserve"> </w:t>
      </w:r>
      <w:r w:rsidR="001C5568" w:rsidRPr="00552159">
        <w:t xml:space="preserve">przypadku żywca wieprzowego </w:t>
      </w:r>
      <w:r w:rsidR="001C5568">
        <w:t>zanotowano spadek dost</w:t>
      </w:r>
      <w:r w:rsidR="001C5568" w:rsidRPr="00552159">
        <w:t xml:space="preserve">aw </w:t>
      </w:r>
      <w:r w:rsidR="001C5568">
        <w:t>w relacji do obu okresów,</w:t>
      </w:r>
      <w:r w:rsidR="001C5568" w:rsidRPr="00552159">
        <w:t xml:space="preserve"> odpowiednio </w:t>
      </w:r>
      <w:r w:rsidR="001C5568">
        <w:t>o 8</w:t>
      </w:r>
      <w:r w:rsidR="001C5568" w:rsidRPr="00552159">
        <w:t>,</w:t>
      </w:r>
      <w:r w:rsidR="001C5568">
        <w:t>8</w:t>
      </w:r>
      <w:r w:rsidR="001C5568" w:rsidRPr="00552159">
        <w:t xml:space="preserve">% </w:t>
      </w:r>
      <w:r w:rsidR="001C5568">
        <w:t>i o</w:t>
      </w:r>
      <w:r w:rsidR="001C5568" w:rsidRPr="00552159">
        <w:t xml:space="preserve"> </w:t>
      </w:r>
      <w:r w:rsidR="001C5568">
        <w:t>5</w:t>
      </w:r>
      <w:r w:rsidR="001C5568" w:rsidRPr="00552159">
        <w:t>,</w:t>
      </w:r>
      <w:r w:rsidR="001C5568">
        <w:t>7</w:t>
      </w:r>
      <w:r w:rsidR="001C5568" w:rsidRPr="00552159">
        <w:t xml:space="preserve">%. </w:t>
      </w:r>
      <w:r w:rsidR="001C5568">
        <w:t xml:space="preserve">Zwiększył </w:t>
      </w:r>
      <w:r w:rsidR="001C5568" w:rsidRPr="00552159">
        <w:t xml:space="preserve">się </w:t>
      </w:r>
      <w:r w:rsidR="001C5568" w:rsidRPr="000926F7">
        <w:t xml:space="preserve">natomiast </w:t>
      </w:r>
      <w:r w:rsidR="001C5568">
        <w:t>s</w:t>
      </w:r>
      <w:r w:rsidR="00CE2AA5" w:rsidRPr="00552159">
        <w:t xml:space="preserve">kup drobiu rzeźnego </w:t>
      </w:r>
      <w:r w:rsidR="001C5568">
        <w:t xml:space="preserve">– </w:t>
      </w:r>
      <w:r w:rsidR="00CE2AA5" w:rsidRPr="00552159">
        <w:t xml:space="preserve">o </w:t>
      </w:r>
      <w:r w:rsidR="001C5568">
        <w:t>1</w:t>
      </w:r>
      <w:r w:rsidR="00CE2AA5" w:rsidRPr="00552159">
        <w:t xml:space="preserve">,3% w odniesieniu </w:t>
      </w:r>
      <w:r w:rsidR="000C7F73">
        <w:t>do lipca</w:t>
      </w:r>
      <w:r w:rsidR="00CE2AA5" w:rsidRPr="00552159">
        <w:t xml:space="preserve"> br.</w:t>
      </w:r>
      <w:r w:rsidR="001C5568">
        <w:t xml:space="preserve"> oraz</w:t>
      </w:r>
      <w:r w:rsidR="00CE2AA5" w:rsidRPr="00552159">
        <w:t xml:space="preserve"> </w:t>
      </w:r>
      <w:r w:rsidR="001C5568" w:rsidRPr="00552159">
        <w:t xml:space="preserve">o </w:t>
      </w:r>
      <w:r w:rsidR="001C5568">
        <w:t>4</w:t>
      </w:r>
      <w:r w:rsidR="001C5568" w:rsidRPr="00552159">
        <w:t>9</w:t>
      </w:r>
      <w:r w:rsidR="001C5568">
        <w:t>,3</w:t>
      </w:r>
      <w:r w:rsidR="001C5568" w:rsidRPr="00552159">
        <w:t>%</w:t>
      </w:r>
      <w:r w:rsidR="001C5568">
        <w:t xml:space="preserve"> </w:t>
      </w:r>
      <w:r w:rsidR="00CE2AA5" w:rsidRPr="00552159">
        <w:t xml:space="preserve">w porównaniu </w:t>
      </w:r>
      <w:r w:rsidR="00A66AE0">
        <w:t>z</w:t>
      </w:r>
      <w:r w:rsidR="001C5568">
        <w:t xml:space="preserve"> </w:t>
      </w:r>
      <w:r w:rsidR="00A66AE0">
        <w:t>sierpniem</w:t>
      </w:r>
      <w:r w:rsidR="00CE2AA5" w:rsidRPr="00552159">
        <w:t xml:space="preserve"> ub. roku</w:t>
      </w:r>
      <w:r w:rsidR="001C5568">
        <w:t>.</w:t>
      </w:r>
      <w:r w:rsidR="00076F6B">
        <w:br w:type="page"/>
      </w:r>
    </w:p>
    <w:p w14:paraId="5B81B9FE" w14:textId="7257306D" w:rsidR="00CE2AA5" w:rsidRPr="00F516DE" w:rsidRDefault="00CE2AA5" w:rsidP="00657EAC">
      <w:pPr>
        <w:pStyle w:val="Tytultabeli"/>
        <w:spacing w:before="360"/>
      </w:pPr>
      <w:r w:rsidRPr="00F516DE">
        <w:lastRenderedPageBreak/>
        <w:t xml:space="preserve">Tablica </w:t>
      </w:r>
      <w:r w:rsidR="007F5E4A">
        <w:t>7</w:t>
      </w:r>
      <w:r w:rsidRPr="00F516DE">
        <w:t>.</w:t>
      </w:r>
      <w:r w:rsidRPr="00F516DE">
        <w:tab/>
      </w:r>
      <w:r w:rsidRPr="00365055">
        <w:t>Przeciętne ceny podstawowych produktów rolnych</w:t>
      </w:r>
      <w:r w:rsidRPr="00F516DE">
        <w:t xml:space="preserve">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sierpień 2026 r.) i narastająco (styczeń-sierpień br.) oraz ich dynamikę w odniesieniu do poprzedniego miesiąca i analogicznych okresów ub.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1701"/>
        <w:gridCol w:w="848"/>
        <w:gridCol w:w="881"/>
        <w:gridCol w:w="881"/>
        <w:gridCol w:w="881"/>
        <w:gridCol w:w="881"/>
        <w:gridCol w:w="881"/>
        <w:gridCol w:w="881"/>
        <w:gridCol w:w="881"/>
        <w:gridCol w:w="881"/>
        <w:gridCol w:w="882"/>
      </w:tblGrid>
      <w:tr w:rsidR="00CE2AA5" w:rsidRPr="000D200C" w14:paraId="41F2DB84" w14:textId="77777777" w:rsidTr="00FD5B72">
        <w:trPr>
          <w:trHeight w:val="57"/>
          <w:tblHeader/>
          <w:jc w:val="center"/>
        </w:trPr>
        <w:tc>
          <w:tcPr>
            <w:tcW w:w="170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14:paraId="1AC91DC4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4372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14:paraId="3087AF89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skupie</w:t>
            </w:r>
          </w:p>
        </w:tc>
        <w:tc>
          <w:tcPr>
            <w:tcW w:w="4406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14:paraId="6065F19C" w14:textId="77777777" w:rsidR="00CE2AA5" w:rsidRPr="00A85C28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A85C28">
              <w:rPr>
                <w:rFonts w:eastAsia="Times New Roman" w:cs="Times New Roman"/>
                <w:sz w:val="16"/>
                <w:szCs w:val="18"/>
                <w:lang w:eastAsia="pl-PL"/>
              </w:rPr>
              <w:t>Na targowiskach</w:t>
            </w:r>
          </w:p>
        </w:tc>
      </w:tr>
      <w:tr w:rsidR="00CE2AA5" w:rsidRPr="000D200C" w14:paraId="48565D47" w14:textId="77777777" w:rsidTr="00FD5B72">
        <w:trPr>
          <w:trHeight w:val="57"/>
          <w:tblHeader/>
          <w:jc w:val="center"/>
        </w:trPr>
        <w:tc>
          <w:tcPr>
            <w:tcW w:w="1701" w:type="dxa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CDC3BBC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2610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7EC5A89" w14:textId="24FD009F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  <w:tc>
          <w:tcPr>
            <w:tcW w:w="1762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14:paraId="515A1F4C" w14:textId="3937A7BE" w:rsidR="00CE2AA5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2026</w:t>
            </w:r>
          </w:p>
        </w:tc>
        <w:tc>
          <w:tcPr>
            <w:tcW w:w="264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96F852C" w14:textId="70F589B0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  <w:tc>
          <w:tcPr>
            <w:tcW w:w="1763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14:paraId="1654A54E" w14:textId="7D5735CA" w:rsidR="00CE2AA5" w:rsidRPr="00A85C28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A85C28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A85C28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2026</w:t>
            </w:r>
          </w:p>
        </w:tc>
      </w:tr>
      <w:tr w:rsidR="00CE2AA5" w:rsidRPr="000D200C" w14:paraId="1070C188" w14:textId="77777777" w:rsidTr="00FD5B72">
        <w:trPr>
          <w:trHeight w:val="57"/>
          <w:tblHeader/>
          <w:jc w:val="center"/>
        </w:trPr>
        <w:tc>
          <w:tcPr>
            <w:tcW w:w="170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3445529F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627F71D4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E3ECA93" w14:textId="38344F21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59EE4D35" w14:textId="4427A854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7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614C1FF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</w:tcPr>
          <w:p w14:paraId="05632204" w14:textId="5A29237E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71CA6C7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31370A65" w14:textId="530B512E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8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7967FF6" w14:textId="5F25BB64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7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53B7CDD8" w14:textId="77777777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882" w:type="dxa"/>
            <w:tcBorders>
              <w:top w:val="single" w:sz="4" w:space="0" w:color="522398"/>
              <w:bottom w:val="single" w:sz="12" w:space="0" w:color="522398"/>
            </w:tcBorders>
          </w:tcPr>
          <w:p w14:paraId="4D60AA44" w14:textId="2C57C0A3" w:rsidR="00CE2AA5" w:rsidRPr="000D200C" w:rsidRDefault="00CE2AA5" w:rsidP="00AD21D9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076F6B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CE2AA5" w:rsidRPr="000D200C" w14:paraId="1202B956" w14:textId="77777777" w:rsidTr="00FD5B72">
        <w:trPr>
          <w:trHeight w:val="57"/>
          <w:tblHeader/>
          <w:jc w:val="center"/>
        </w:trPr>
        <w:tc>
          <w:tcPr>
            <w:tcW w:w="170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50BD352E" w14:textId="77777777" w:rsidR="00CE2AA5" w:rsidRPr="000D200C" w:rsidRDefault="00CE2AA5" w:rsidP="00AD21D9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Ziarno zbóż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dt:</w:t>
            </w:r>
          </w:p>
        </w:tc>
        <w:tc>
          <w:tcPr>
            <w:tcW w:w="84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5ADF716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7DECC481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7F3B8DEF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</w:tcPr>
          <w:p w14:paraId="2AC0FA71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</w:tcPr>
          <w:p w14:paraId="48549B30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70D26DFB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53D22574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FF3A2F1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tcBorders>
              <w:top w:val="single" w:sz="12" w:space="0" w:color="522398"/>
              <w:bottom w:val="single" w:sz="4" w:space="0" w:color="522398"/>
            </w:tcBorders>
          </w:tcPr>
          <w:p w14:paraId="00BEBC30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2" w:type="dxa"/>
            <w:tcBorders>
              <w:top w:val="single" w:sz="12" w:space="0" w:color="522398"/>
              <w:bottom w:val="single" w:sz="4" w:space="0" w:color="522398"/>
            </w:tcBorders>
          </w:tcPr>
          <w:p w14:paraId="30463F9A" w14:textId="77777777" w:rsidR="00CE2AA5" w:rsidRPr="000D200C" w:rsidRDefault="00CE2AA5" w:rsidP="00AD21D9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686C91" w:rsidRPr="000D200C" w14:paraId="499222CC" w14:textId="77777777" w:rsidTr="00686C91">
        <w:trPr>
          <w:trHeight w:val="57"/>
          <w:tblHeader/>
          <w:jc w:val="center"/>
        </w:trPr>
        <w:tc>
          <w:tcPr>
            <w:tcW w:w="170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D8CD4AD" w14:textId="77777777" w:rsidR="00686C91" w:rsidRPr="000D200C" w:rsidRDefault="00686C91" w:rsidP="00686C91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pszenica</w:t>
            </w:r>
          </w:p>
        </w:tc>
        <w:tc>
          <w:tcPr>
            <w:tcW w:w="84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EC7A40F" w14:textId="58B8A4F8" w:rsidR="00686C91" w:rsidRPr="0099569B" w:rsidRDefault="00686C91" w:rsidP="00686C91">
            <w:pPr>
              <w:pStyle w:val="tableteksttab"/>
            </w:pPr>
            <w:r w:rsidRPr="0099569B">
              <w:t>82,56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BEDC646" w14:textId="400E0FA9" w:rsidR="00686C91" w:rsidRPr="0099569B" w:rsidRDefault="00686C91" w:rsidP="00686C91">
            <w:pPr>
              <w:pStyle w:val="tableteksttab"/>
            </w:pPr>
            <w:r w:rsidRPr="0099569B">
              <w:t>105,8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BDC6689" w14:textId="7CD670F6" w:rsidR="00686C91" w:rsidRPr="0099569B" w:rsidRDefault="00686C91" w:rsidP="00686C91">
            <w:pPr>
              <w:pStyle w:val="tableteksttab"/>
            </w:pPr>
            <w:r w:rsidRPr="0099569B">
              <w:t>100,8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1568066" w14:textId="4707F833" w:rsidR="00686C91" w:rsidRPr="0099569B" w:rsidRDefault="00686C91" w:rsidP="00686C91">
            <w:pPr>
              <w:pStyle w:val="tableteksttab"/>
            </w:pPr>
            <w:r w:rsidRPr="0099569B">
              <w:t>77,90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E886872" w14:textId="2E6065E1" w:rsidR="00686C91" w:rsidRPr="0099569B" w:rsidRDefault="00686C91" w:rsidP="00686C91">
            <w:pPr>
              <w:pStyle w:val="tableteksttab"/>
            </w:pPr>
            <w:r w:rsidRPr="0099569B">
              <w:t>89,7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21BE1BE" w14:textId="26D81406" w:rsidR="00686C91" w:rsidRPr="00686C91" w:rsidRDefault="00686C91" w:rsidP="00686C91">
            <w:pPr>
              <w:pStyle w:val="tableteksttab"/>
            </w:pPr>
            <w:r w:rsidRPr="00686C91">
              <w:t>102,39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2AFEC80" w14:textId="692685F2" w:rsidR="00686C91" w:rsidRPr="00686C91" w:rsidRDefault="00686C91" w:rsidP="00686C91">
            <w:pPr>
              <w:pStyle w:val="tableteksttab"/>
            </w:pPr>
            <w:r w:rsidRPr="00686C91">
              <w:t>93,0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210A001" w14:textId="063694CF" w:rsidR="00686C91" w:rsidRPr="00686C91" w:rsidRDefault="00686C91" w:rsidP="00686C91">
            <w:pPr>
              <w:pStyle w:val="tableteksttab"/>
            </w:pPr>
            <w:r w:rsidRPr="00686C91">
              <w:t>107,1</w:t>
            </w:r>
          </w:p>
        </w:tc>
        <w:tc>
          <w:tcPr>
            <w:tcW w:w="8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2D70500" w14:textId="0D96C01F" w:rsidR="00686C91" w:rsidRPr="00686C91" w:rsidRDefault="00686C91" w:rsidP="00686C91">
            <w:pPr>
              <w:pStyle w:val="tableteksttab"/>
            </w:pPr>
            <w:r w:rsidRPr="00686C91">
              <w:t>104,27</w:t>
            </w:r>
          </w:p>
        </w:tc>
        <w:tc>
          <w:tcPr>
            <w:tcW w:w="8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DE79D80" w14:textId="3A3B60FD" w:rsidR="00686C91" w:rsidRPr="00686C91" w:rsidRDefault="00686C91" w:rsidP="00686C91">
            <w:pPr>
              <w:pStyle w:val="tableteksttab"/>
            </w:pPr>
            <w:r w:rsidRPr="00686C91">
              <w:t>89,8</w:t>
            </w:r>
          </w:p>
        </w:tc>
      </w:tr>
      <w:tr w:rsidR="00686C91" w:rsidRPr="000D200C" w14:paraId="2FD4F80A" w14:textId="77777777" w:rsidTr="00686C91">
        <w:trPr>
          <w:trHeight w:val="57"/>
          <w:tblHeader/>
          <w:jc w:val="center"/>
        </w:trPr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064DCA26" w14:textId="77777777" w:rsidR="00686C91" w:rsidRPr="000D200C" w:rsidRDefault="00686C91" w:rsidP="00686C91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żyto</w:t>
            </w:r>
          </w:p>
        </w:tc>
        <w:tc>
          <w:tcPr>
            <w:tcW w:w="848" w:type="dxa"/>
            <w:tcBorders>
              <w:top w:val="single" w:sz="4" w:space="0" w:color="522398"/>
            </w:tcBorders>
            <w:vAlign w:val="center"/>
          </w:tcPr>
          <w:p w14:paraId="7150C5B4" w14:textId="50B1FD85" w:rsidR="00686C91" w:rsidRPr="0099569B" w:rsidRDefault="00686C91" w:rsidP="00686C91">
            <w:pPr>
              <w:pStyle w:val="tableteksttab"/>
            </w:pPr>
            <w:r w:rsidRPr="0099569B">
              <w:t>60,85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14:paraId="42BD898B" w14:textId="59F7BFEB" w:rsidR="00686C91" w:rsidRPr="0099569B" w:rsidRDefault="00686C91" w:rsidP="00686C91">
            <w:pPr>
              <w:pStyle w:val="tableteksttab"/>
            </w:pPr>
            <w:r w:rsidRPr="0099569B">
              <w:t>100,4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14:paraId="7C527CC6" w14:textId="2C005D20" w:rsidR="00686C91" w:rsidRPr="0099569B" w:rsidRDefault="00686C91" w:rsidP="00686C91">
            <w:pPr>
              <w:pStyle w:val="tableteksttab"/>
            </w:pPr>
            <w:r w:rsidRPr="0099569B">
              <w:t>99,5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bottom"/>
          </w:tcPr>
          <w:p w14:paraId="0389AB9F" w14:textId="4070DA00" w:rsidR="00686C91" w:rsidRPr="0099569B" w:rsidRDefault="00686C91" w:rsidP="00686C91">
            <w:pPr>
              <w:pStyle w:val="tableteksttab"/>
            </w:pPr>
            <w:r w:rsidRPr="0099569B">
              <w:t>60,52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bottom"/>
          </w:tcPr>
          <w:p w14:paraId="5389B79F" w14:textId="6783DE4D" w:rsidR="00686C91" w:rsidRPr="0099569B" w:rsidRDefault="00686C91" w:rsidP="00686C91">
            <w:pPr>
              <w:pStyle w:val="tableteksttab"/>
            </w:pPr>
            <w:r w:rsidRPr="0099569B">
              <w:t>89,9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14:paraId="655625D4" w14:textId="333BD7BC" w:rsidR="00686C91" w:rsidRPr="00686C91" w:rsidRDefault="00686C91" w:rsidP="00686C91">
            <w:pPr>
              <w:pStyle w:val="tableteksttab"/>
            </w:pPr>
            <w:r w:rsidRPr="00686C91">
              <w:t>77,12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14:paraId="34F61267" w14:textId="5EFBDFC0" w:rsidR="00686C91" w:rsidRPr="00686C91" w:rsidRDefault="00686C91" w:rsidP="00686C91">
            <w:pPr>
              <w:pStyle w:val="tableteksttab"/>
            </w:pPr>
            <w:r w:rsidRPr="00686C91">
              <w:t>87,6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14:paraId="5F2CD1D5" w14:textId="10A5BC7E" w:rsidR="00686C91" w:rsidRPr="00686C91" w:rsidRDefault="00686C91" w:rsidP="00686C91">
            <w:pPr>
              <w:pStyle w:val="tableteksttab"/>
            </w:pPr>
            <w:r w:rsidRPr="00686C91">
              <w:t>88,9</w:t>
            </w:r>
          </w:p>
        </w:tc>
        <w:tc>
          <w:tcPr>
            <w:tcW w:w="881" w:type="dxa"/>
            <w:tcBorders>
              <w:top w:val="single" w:sz="4" w:space="0" w:color="522398"/>
            </w:tcBorders>
            <w:vAlign w:val="center"/>
          </w:tcPr>
          <w:p w14:paraId="557ABF1B" w14:textId="5B76F96F" w:rsidR="00686C91" w:rsidRPr="00686C91" w:rsidRDefault="00686C91" w:rsidP="00686C91">
            <w:pPr>
              <w:pStyle w:val="tableteksttab"/>
            </w:pPr>
            <w:r w:rsidRPr="00686C91">
              <w:t>84,41</w:t>
            </w:r>
          </w:p>
        </w:tc>
        <w:tc>
          <w:tcPr>
            <w:tcW w:w="882" w:type="dxa"/>
            <w:tcBorders>
              <w:top w:val="single" w:sz="4" w:space="0" w:color="522398"/>
            </w:tcBorders>
            <w:vAlign w:val="center"/>
          </w:tcPr>
          <w:p w14:paraId="610249C5" w14:textId="42A3679A" w:rsidR="00686C91" w:rsidRPr="00686C91" w:rsidRDefault="00686C91" w:rsidP="00686C91">
            <w:pPr>
              <w:pStyle w:val="tableteksttab"/>
            </w:pPr>
            <w:r w:rsidRPr="00686C91">
              <w:t>90,6</w:t>
            </w:r>
          </w:p>
        </w:tc>
      </w:tr>
      <w:tr w:rsidR="00686C91" w:rsidRPr="000D200C" w14:paraId="199590A2" w14:textId="77777777" w:rsidTr="00686C91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14:paraId="183C5993" w14:textId="77777777" w:rsidR="00686C91" w:rsidRPr="000D200C" w:rsidRDefault="00686C91" w:rsidP="00686C91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Ziemniaki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E4509E2" w14:textId="56CFCF39" w:rsidR="00686C91" w:rsidRPr="0099569B" w:rsidRDefault="00686C91" w:rsidP="00686C91">
            <w:pPr>
              <w:pStyle w:val="tableteksttab"/>
            </w:pPr>
            <w:r w:rsidRPr="0099569B">
              <w:t>70,03</w:t>
            </w:r>
          </w:p>
        </w:tc>
        <w:tc>
          <w:tcPr>
            <w:tcW w:w="881" w:type="dxa"/>
            <w:vAlign w:val="center"/>
          </w:tcPr>
          <w:p w14:paraId="199906C2" w14:textId="25DDFA79" w:rsidR="00686C91" w:rsidRPr="0099569B" w:rsidRDefault="00686C91" w:rsidP="00686C91">
            <w:pPr>
              <w:pStyle w:val="tableteksttab"/>
            </w:pPr>
            <w:r w:rsidRPr="0099569B">
              <w:t>93,4</w:t>
            </w:r>
          </w:p>
        </w:tc>
        <w:tc>
          <w:tcPr>
            <w:tcW w:w="881" w:type="dxa"/>
            <w:vAlign w:val="center"/>
          </w:tcPr>
          <w:p w14:paraId="1EA50A49" w14:textId="2C9915B0" w:rsidR="00686C91" w:rsidRPr="0099569B" w:rsidRDefault="00686C91" w:rsidP="00686C91">
            <w:pPr>
              <w:pStyle w:val="tableteksttab"/>
            </w:pPr>
            <w:r w:rsidRPr="0099569B">
              <w:t>77,6</w:t>
            </w:r>
          </w:p>
        </w:tc>
        <w:tc>
          <w:tcPr>
            <w:tcW w:w="881" w:type="dxa"/>
            <w:vAlign w:val="bottom"/>
          </w:tcPr>
          <w:p w14:paraId="3C8842C6" w14:textId="7A48C75D" w:rsidR="00686C91" w:rsidRPr="0099569B" w:rsidRDefault="00686C91" w:rsidP="00686C91">
            <w:pPr>
              <w:pStyle w:val="tableteksttab"/>
            </w:pPr>
            <w:r w:rsidRPr="0099569B">
              <w:t>96,10</w:t>
            </w:r>
          </w:p>
        </w:tc>
        <w:tc>
          <w:tcPr>
            <w:tcW w:w="881" w:type="dxa"/>
            <w:vAlign w:val="bottom"/>
          </w:tcPr>
          <w:p w14:paraId="52767EDE" w14:textId="2AA74C1B" w:rsidR="00686C91" w:rsidRPr="0099569B" w:rsidRDefault="00686C91" w:rsidP="00686C91">
            <w:pPr>
              <w:pStyle w:val="tableteksttab"/>
            </w:pPr>
            <w:r w:rsidRPr="0099569B">
              <w:t>81,3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26EDFBCB" w14:textId="1B0D6513" w:rsidR="00686C91" w:rsidRPr="00686C91" w:rsidRDefault="00686C91" w:rsidP="00686C91">
            <w:pPr>
              <w:pStyle w:val="tableteksttab"/>
            </w:pPr>
            <w:r w:rsidRPr="00686C91">
              <w:t>216,57</w:t>
            </w:r>
          </w:p>
        </w:tc>
        <w:tc>
          <w:tcPr>
            <w:tcW w:w="881" w:type="dxa"/>
            <w:vAlign w:val="center"/>
          </w:tcPr>
          <w:p w14:paraId="12E158DD" w14:textId="3A81C534" w:rsidR="00686C91" w:rsidRPr="00686C91" w:rsidRDefault="00686C91" w:rsidP="00686C91">
            <w:pPr>
              <w:pStyle w:val="tableteksttab"/>
            </w:pPr>
            <w:r w:rsidRPr="00686C91">
              <w:t>102,5</w:t>
            </w:r>
          </w:p>
        </w:tc>
        <w:tc>
          <w:tcPr>
            <w:tcW w:w="881" w:type="dxa"/>
            <w:vAlign w:val="center"/>
          </w:tcPr>
          <w:p w14:paraId="6A1AE003" w14:textId="3BB11478" w:rsidR="00686C91" w:rsidRPr="00686C91" w:rsidRDefault="00686C91" w:rsidP="00686C91">
            <w:pPr>
              <w:pStyle w:val="tableteksttab"/>
            </w:pPr>
            <w:r w:rsidRPr="00686C91">
              <w:t>92,3</w:t>
            </w:r>
          </w:p>
        </w:tc>
        <w:tc>
          <w:tcPr>
            <w:tcW w:w="881" w:type="dxa"/>
            <w:vAlign w:val="center"/>
          </w:tcPr>
          <w:p w14:paraId="2410C91B" w14:textId="0C2666BF" w:rsidR="00686C91" w:rsidRPr="00686C91" w:rsidRDefault="00686C91" w:rsidP="00686C91">
            <w:pPr>
              <w:pStyle w:val="tableteksttab"/>
            </w:pPr>
            <w:r w:rsidRPr="00686C91">
              <w:t>203,20</w:t>
            </w:r>
          </w:p>
        </w:tc>
        <w:tc>
          <w:tcPr>
            <w:tcW w:w="882" w:type="dxa"/>
            <w:vAlign w:val="center"/>
          </w:tcPr>
          <w:p w14:paraId="32FFC782" w14:textId="17106422" w:rsidR="00686C91" w:rsidRPr="00686C91" w:rsidRDefault="00686C91" w:rsidP="00686C91">
            <w:pPr>
              <w:pStyle w:val="tableteksttab"/>
            </w:pPr>
            <w:r w:rsidRPr="00686C91">
              <w:t>90,1</w:t>
            </w:r>
          </w:p>
        </w:tc>
      </w:tr>
      <w:tr w:rsidR="0099569B" w:rsidRPr="000D200C" w14:paraId="042F26A9" w14:textId="77777777" w:rsidTr="002A77BC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14:paraId="19DA587E" w14:textId="6CA6D24B" w:rsidR="0099569B" w:rsidRPr="000D200C" w:rsidRDefault="0099569B" w:rsidP="0099569B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 za 1 kg: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88191BE" w14:textId="77777777" w:rsidR="0099569B" w:rsidRPr="0099569B" w:rsidRDefault="0099569B" w:rsidP="0099569B">
            <w:pPr>
              <w:pStyle w:val="tableteksttab"/>
            </w:pPr>
          </w:p>
        </w:tc>
        <w:tc>
          <w:tcPr>
            <w:tcW w:w="881" w:type="dxa"/>
            <w:vAlign w:val="center"/>
          </w:tcPr>
          <w:p w14:paraId="4DC11A29" w14:textId="77777777" w:rsidR="0099569B" w:rsidRPr="0099569B" w:rsidRDefault="0099569B" w:rsidP="0099569B">
            <w:pPr>
              <w:pStyle w:val="tableteksttab"/>
            </w:pPr>
          </w:p>
        </w:tc>
        <w:tc>
          <w:tcPr>
            <w:tcW w:w="881" w:type="dxa"/>
            <w:vAlign w:val="center"/>
          </w:tcPr>
          <w:p w14:paraId="04158591" w14:textId="77777777" w:rsidR="0099569B" w:rsidRPr="0099569B" w:rsidRDefault="0099569B" w:rsidP="0099569B">
            <w:pPr>
              <w:pStyle w:val="tableteksttab"/>
            </w:pPr>
          </w:p>
        </w:tc>
        <w:tc>
          <w:tcPr>
            <w:tcW w:w="881" w:type="dxa"/>
            <w:vAlign w:val="bottom"/>
          </w:tcPr>
          <w:p w14:paraId="48B1CA04" w14:textId="77777777" w:rsidR="0099569B" w:rsidRPr="0099569B" w:rsidRDefault="0099569B" w:rsidP="0099569B">
            <w:pPr>
              <w:pStyle w:val="tableteksttab"/>
            </w:pPr>
          </w:p>
        </w:tc>
        <w:tc>
          <w:tcPr>
            <w:tcW w:w="881" w:type="dxa"/>
            <w:vAlign w:val="bottom"/>
          </w:tcPr>
          <w:p w14:paraId="679FDA16" w14:textId="77777777" w:rsidR="0099569B" w:rsidRPr="0099569B" w:rsidRDefault="0099569B" w:rsidP="0099569B">
            <w:pPr>
              <w:pStyle w:val="tableteksttab"/>
            </w:pPr>
          </w:p>
        </w:tc>
        <w:tc>
          <w:tcPr>
            <w:tcW w:w="881" w:type="dxa"/>
            <w:shd w:val="clear" w:color="auto" w:fill="auto"/>
            <w:vAlign w:val="bottom"/>
          </w:tcPr>
          <w:p w14:paraId="7A7E67A3" w14:textId="77777777" w:rsidR="0099569B" w:rsidRPr="000D200C" w:rsidRDefault="0099569B" w:rsidP="0099569B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vAlign w:val="bottom"/>
          </w:tcPr>
          <w:p w14:paraId="5E5ADCC3" w14:textId="77777777" w:rsidR="0099569B" w:rsidRPr="000D200C" w:rsidRDefault="0099569B" w:rsidP="0099569B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vAlign w:val="bottom"/>
          </w:tcPr>
          <w:p w14:paraId="5ED40B1E" w14:textId="77777777" w:rsidR="0099569B" w:rsidRPr="000D200C" w:rsidRDefault="0099569B" w:rsidP="0099569B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1" w:type="dxa"/>
            <w:vAlign w:val="bottom"/>
          </w:tcPr>
          <w:p w14:paraId="07BB556B" w14:textId="77777777" w:rsidR="0099569B" w:rsidRPr="000D200C" w:rsidRDefault="0099569B" w:rsidP="0099569B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882" w:type="dxa"/>
            <w:vAlign w:val="bottom"/>
          </w:tcPr>
          <w:p w14:paraId="38C8A358" w14:textId="77777777" w:rsidR="0099569B" w:rsidRPr="000D200C" w:rsidRDefault="0099569B" w:rsidP="0099569B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99569B" w:rsidRPr="000D200C" w14:paraId="1203D88B" w14:textId="77777777" w:rsidTr="002A77BC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14:paraId="1FEAE402" w14:textId="77777777" w:rsidR="0099569B" w:rsidRPr="000D200C" w:rsidRDefault="0099569B" w:rsidP="0099569B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bydło (bez cieląt)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139E690" w14:textId="260E36DE" w:rsidR="0099569B" w:rsidRPr="0099569B" w:rsidRDefault="0099569B" w:rsidP="0099569B">
            <w:pPr>
              <w:pStyle w:val="tableteksttab"/>
            </w:pPr>
            <w:r w:rsidRPr="0099569B">
              <w:t>13,81</w:t>
            </w:r>
          </w:p>
        </w:tc>
        <w:tc>
          <w:tcPr>
            <w:tcW w:w="881" w:type="dxa"/>
            <w:vAlign w:val="center"/>
          </w:tcPr>
          <w:p w14:paraId="754EE0E0" w14:textId="79BA3757" w:rsidR="0099569B" w:rsidRPr="0099569B" w:rsidRDefault="0099569B" w:rsidP="0099569B">
            <w:pPr>
              <w:pStyle w:val="tableteksttab"/>
            </w:pPr>
            <w:r w:rsidRPr="0099569B">
              <w:t>90,2</w:t>
            </w:r>
          </w:p>
        </w:tc>
        <w:tc>
          <w:tcPr>
            <w:tcW w:w="881" w:type="dxa"/>
            <w:vAlign w:val="center"/>
          </w:tcPr>
          <w:p w14:paraId="6E15E4E9" w14:textId="687F42AB" w:rsidR="0099569B" w:rsidRPr="0099569B" w:rsidRDefault="0099569B" w:rsidP="0099569B">
            <w:pPr>
              <w:pStyle w:val="tableteksttab"/>
            </w:pPr>
            <w:r w:rsidRPr="0099569B">
              <w:t>104,4</w:t>
            </w:r>
          </w:p>
        </w:tc>
        <w:tc>
          <w:tcPr>
            <w:tcW w:w="881" w:type="dxa"/>
            <w:vAlign w:val="bottom"/>
          </w:tcPr>
          <w:p w14:paraId="58FBC271" w14:textId="6D7B6261" w:rsidR="0099569B" w:rsidRPr="0099569B" w:rsidRDefault="0099569B" w:rsidP="0099569B">
            <w:pPr>
              <w:pStyle w:val="tableteksttab"/>
            </w:pPr>
            <w:r w:rsidRPr="0099569B">
              <w:t>14,26</w:t>
            </w:r>
          </w:p>
        </w:tc>
        <w:tc>
          <w:tcPr>
            <w:tcW w:w="881" w:type="dxa"/>
            <w:vAlign w:val="bottom"/>
          </w:tcPr>
          <w:p w14:paraId="4D5F565F" w14:textId="33C00E0B" w:rsidR="0099569B" w:rsidRPr="0099569B" w:rsidRDefault="0099569B" w:rsidP="0099569B">
            <w:pPr>
              <w:pStyle w:val="tableteksttab"/>
            </w:pPr>
            <w:r w:rsidRPr="0099569B">
              <w:t>104,1</w:t>
            </w:r>
          </w:p>
        </w:tc>
        <w:tc>
          <w:tcPr>
            <w:tcW w:w="881" w:type="dxa"/>
            <w:shd w:val="clear" w:color="auto" w:fill="auto"/>
          </w:tcPr>
          <w:p w14:paraId="5D8154E0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14:paraId="45A1F176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14:paraId="70B91EC5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14:paraId="08DE62C8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2" w:type="dxa"/>
          </w:tcPr>
          <w:p w14:paraId="568045D5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</w:tr>
      <w:tr w:rsidR="0099569B" w:rsidRPr="000D200C" w14:paraId="44A7373C" w14:textId="77777777" w:rsidTr="002A77BC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14:paraId="38971002" w14:textId="77777777" w:rsidR="0099569B" w:rsidRPr="000D200C" w:rsidRDefault="0099569B" w:rsidP="0099569B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trzoda chlewna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64DE975" w14:textId="7263BBD2" w:rsidR="0099569B" w:rsidRPr="0099569B" w:rsidRDefault="0099569B" w:rsidP="0099569B">
            <w:pPr>
              <w:pStyle w:val="tableteksttab"/>
            </w:pPr>
            <w:r w:rsidRPr="0099569B">
              <w:t>5,78</w:t>
            </w:r>
          </w:p>
        </w:tc>
        <w:tc>
          <w:tcPr>
            <w:tcW w:w="881" w:type="dxa"/>
            <w:vAlign w:val="center"/>
          </w:tcPr>
          <w:p w14:paraId="4601E0FB" w14:textId="072FA415" w:rsidR="0099569B" w:rsidRPr="0099569B" w:rsidRDefault="0099569B" w:rsidP="0099569B">
            <w:pPr>
              <w:pStyle w:val="tableteksttab"/>
            </w:pPr>
            <w:r w:rsidRPr="0099569B">
              <w:t>85,9</w:t>
            </w:r>
          </w:p>
        </w:tc>
        <w:tc>
          <w:tcPr>
            <w:tcW w:w="881" w:type="dxa"/>
            <w:vAlign w:val="center"/>
          </w:tcPr>
          <w:p w14:paraId="5120CEDB" w14:textId="77F465EC" w:rsidR="0099569B" w:rsidRPr="0099569B" w:rsidRDefault="0099569B" w:rsidP="0099569B">
            <w:pPr>
              <w:pStyle w:val="tableteksttab"/>
            </w:pPr>
            <w:r w:rsidRPr="0099569B">
              <w:t>117,4</w:t>
            </w:r>
          </w:p>
        </w:tc>
        <w:tc>
          <w:tcPr>
            <w:tcW w:w="881" w:type="dxa"/>
            <w:vAlign w:val="bottom"/>
          </w:tcPr>
          <w:p w14:paraId="72AC80F2" w14:textId="23638F29" w:rsidR="0099569B" w:rsidRPr="0099569B" w:rsidRDefault="0099569B" w:rsidP="0099569B">
            <w:pPr>
              <w:pStyle w:val="tableteksttab"/>
            </w:pPr>
            <w:r w:rsidRPr="0099569B">
              <w:t>5,30</w:t>
            </w:r>
          </w:p>
        </w:tc>
        <w:tc>
          <w:tcPr>
            <w:tcW w:w="881" w:type="dxa"/>
            <w:vAlign w:val="bottom"/>
          </w:tcPr>
          <w:p w14:paraId="5EDBB880" w14:textId="382388CA" w:rsidR="0099569B" w:rsidRPr="0099569B" w:rsidRDefault="0099569B" w:rsidP="0099569B">
            <w:pPr>
              <w:pStyle w:val="tableteksttab"/>
            </w:pPr>
            <w:r w:rsidRPr="0099569B">
              <w:t>81,5</w:t>
            </w:r>
          </w:p>
        </w:tc>
        <w:tc>
          <w:tcPr>
            <w:tcW w:w="881" w:type="dxa"/>
            <w:shd w:val="clear" w:color="auto" w:fill="auto"/>
          </w:tcPr>
          <w:p w14:paraId="2E41F89E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14:paraId="33EB9160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14:paraId="6F34F0C1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</w:tcPr>
          <w:p w14:paraId="5D0516FF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2" w:type="dxa"/>
          </w:tcPr>
          <w:p w14:paraId="27500A48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</w:tr>
      <w:tr w:rsidR="0099569B" w:rsidRPr="000D200C" w14:paraId="48F7AA64" w14:textId="77777777" w:rsidTr="002A77BC">
        <w:trPr>
          <w:trHeight w:val="57"/>
          <w:tblHeader/>
          <w:jc w:val="center"/>
        </w:trPr>
        <w:tc>
          <w:tcPr>
            <w:tcW w:w="1701" w:type="dxa"/>
            <w:tcBorders>
              <w:bottom w:val="single" w:sz="4" w:space="0" w:color="522398"/>
            </w:tcBorders>
            <w:vAlign w:val="center"/>
          </w:tcPr>
          <w:p w14:paraId="5DFED2C9" w14:textId="77777777" w:rsidR="0099569B" w:rsidRPr="000D200C" w:rsidRDefault="0099569B" w:rsidP="0099569B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drób</w:t>
            </w:r>
          </w:p>
        </w:tc>
        <w:tc>
          <w:tcPr>
            <w:tcW w:w="848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3E948A2" w14:textId="23D6135A" w:rsidR="0099569B" w:rsidRPr="0099569B" w:rsidRDefault="0099569B" w:rsidP="0099569B">
            <w:pPr>
              <w:pStyle w:val="tableteksttab"/>
            </w:pPr>
            <w:r w:rsidRPr="0099569B">
              <w:t>6,06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vAlign w:val="center"/>
          </w:tcPr>
          <w:p w14:paraId="779419A2" w14:textId="35C3E2C6" w:rsidR="0099569B" w:rsidRPr="0099569B" w:rsidRDefault="0099569B" w:rsidP="0099569B">
            <w:pPr>
              <w:pStyle w:val="tableteksttab"/>
            </w:pPr>
            <w:r w:rsidRPr="0099569B">
              <w:t>97,4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vAlign w:val="center"/>
          </w:tcPr>
          <w:p w14:paraId="07A85131" w14:textId="3B1B2496" w:rsidR="0099569B" w:rsidRPr="0099569B" w:rsidRDefault="0099569B" w:rsidP="0099569B">
            <w:pPr>
              <w:pStyle w:val="tableteksttab"/>
            </w:pPr>
            <w:r w:rsidRPr="0099569B">
              <w:t>99,3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vAlign w:val="bottom"/>
          </w:tcPr>
          <w:p w14:paraId="5F3F89A9" w14:textId="00E3323B" w:rsidR="0099569B" w:rsidRPr="0099569B" w:rsidRDefault="0099569B" w:rsidP="0099569B">
            <w:pPr>
              <w:pStyle w:val="tableteksttab"/>
            </w:pPr>
            <w:r w:rsidRPr="0099569B">
              <w:t>5,87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vAlign w:val="bottom"/>
          </w:tcPr>
          <w:p w14:paraId="2390EF77" w14:textId="60A8A1DE" w:rsidR="0099569B" w:rsidRPr="0099569B" w:rsidRDefault="0099569B" w:rsidP="0099569B">
            <w:pPr>
              <w:pStyle w:val="tableteksttab"/>
            </w:pPr>
            <w:r w:rsidRPr="0099569B">
              <w:t>95,3</w:t>
            </w:r>
          </w:p>
        </w:tc>
        <w:tc>
          <w:tcPr>
            <w:tcW w:w="881" w:type="dxa"/>
            <w:tcBorders>
              <w:bottom w:val="single" w:sz="4" w:space="0" w:color="522398"/>
            </w:tcBorders>
            <w:shd w:val="clear" w:color="auto" w:fill="auto"/>
          </w:tcPr>
          <w:p w14:paraId="0A3F5E42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bottom w:val="single" w:sz="4" w:space="0" w:color="522398"/>
            </w:tcBorders>
          </w:tcPr>
          <w:p w14:paraId="3C0FBC07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bottom w:val="single" w:sz="4" w:space="0" w:color="522398"/>
            </w:tcBorders>
          </w:tcPr>
          <w:p w14:paraId="42AD3F45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bottom w:val="single" w:sz="4" w:space="0" w:color="522398"/>
            </w:tcBorders>
          </w:tcPr>
          <w:p w14:paraId="0B611508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2" w:type="dxa"/>
            <w:tcBorders>
              <w:bottom w:val="single" w:sz="4" w:space="0" w:color="522398"/>
            </w:tcBorders>
          </w:tcPr>
          <w:p w14:paraId="26709B04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</w:tr>
      <w:tr w:rsidR="0099569B" w:rsidRPr="000D200C" w14:paraId="517F1E69" w14:textId="77777777" w:rsidTr="002A77BC">
        <w:trPr>
          <w:trHeight w:val="57"/>
          <w:jc w:val="center"/>
        </w:trPr>
        <w:tc>
          <w:tcPr>
            <w:tcW w:w="1701" w:type="dxa"/>
            <w:tcBorders>
              <w:top w:val="single" w:sz="4" w:space="0" w:color="522398"/>
              <w:bottom w:val="nil"/>
            </w:tcBorders>
            <w:vAlign w:val="center"/>
          </w:tcPr>
          <w:p w14:paraId="6050922C" w14:textId="77777777" w:rsidR="0099569B" w:rsidRPr="000D200C" w:rsidRDefault="0099569B" w:rsidP="0099569B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 za 1 hl</w:t>
            </w:r>
          </w:p>
        </w:tc>
        <w:tc>
          <w:tcPr>
            <w:tcW w:w="848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14:paraId="0E0485A4" w14:textId="58E945E7" w:rsidR="0099569B" w:rsidRPr="0099569B" w:rsidRDefault="0099569B" w:rsidP="0099569B">
            <w:pPr>
              <w:pStyle w:val="tableteksttab"/>
            </w:pPr>
            <w:r w:rsidRPr="0099569B">
              <w:t>170,95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vAlign w:val="center"/>
          </w:tcPr>
          <w:p w14:paraId="5E87AE62" w14:textId="0B18B5E8" w:rsidR="0099569B" w:rsidRPr="0099569B" w:rsidRDefault="0099569B" w:rsidP="0099569B">
            <w:pPr>
              <w:pStyle w:val="tableteksttab"/>
            </w:pPr>
            <w:r w:rsidRPr="0099569B">
              <w:t>78,1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vAlign w:val="center"/>
          </w:tcPr>
          <w:p w14:paraId="1639BC39" w14:textId="090A5A45" w:rsidR="0099569B" w:rsidRPr="0099569B" w:rsidRDefault="0099569B" w:rsidP="0099569B">
            <w:pPr>
              <w:pStyle w:val="tableteksttab"/>
            </w:pPr>
            <w:r w:rsidRPr="0099569B">
              <w:t>102,1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vAlign w:val="bottom"/>
          </w:tcPr>
          <w:p w14:paraId="3FF68949" w14:textId="40A8FC84" w:rsidR="0099569B" w:rsidRPr="0099569B" w:rsidRDefault="0099569B" w:rsidP="0099569B">
            <w:pPr>
              <w:pStyle w:val="tableteksttab"/>
            </w:pPr>
            <w:r w:rsidRPr="0099569B">
              <w:t>174,63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vAlign w:val="bottom"/>
          </w:tcPr>
          <w:p w14:paraId="6FFD804C" w14:textId="564431D5" w:rsidR="0099569B" w:rsidRPr="0099569B" w:rsidRDefault="0099569B" w:rsidP="0099569B">
            <w:pPr>
              <w:pStyle w:val="tableteksttab"/>
            </w:pPr>
            <w:r w:rsidRPr="0099569B">
              <w:t>78,6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  <w:shd w:val="clear" w:color="auto" w:fill="auto"/>
          </w:tcPr>
          <w:p w14:paraId="6B2FC816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</w:tcPr>
          <w:p w14:paraId="231BE429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</w:tcPr>
          <w:p w14:paraId="000CCF97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1" w:type="dxa"/>
            <w:tcBorders>
              <w:top w:val="single" w:sz="4" w:space="0" w:color="522398"/>
              <w:bottom w:val="nil"/>
            </w:tcBorders>
          </w:tcPr>
          <w:p w14:paraId="06848D67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  <w:tc>
          <w:tcPr>
            <w:tcW w:w="882" w:type="dxa"/>
            <w:tcBorders>
              <w:top w:val="single" w:sz="4" w:space="0" w:color="522398"/>
              <w:bottom w:val="nil"/>
            </w:tcBorders>
          </w:tcPr>
          <w:p w14:paraId="26316F14" w14:textId="77777777" w:rsidR="0099569B" w:rsidRPr="00437A4C" w:rsidRDefault="0099569B" w:rsidP="0099569B">
            <w:pPr>
              <w:pStyle w:val="tableteksttab"/>
            </w:pPr>
            <w:r w:rsidRPr="00437A4C">
              <w:t>.</w:t>
            </w:r>
          </w:p>
        </w:tc>
      </w:tr>
    </w:tbl>
    <w:p w14:paraId="14BE8919" w14:textId="77777777" w:rsidR="00CE2AA5" w:rsidRPr="000D200C" w:rsidRDefault="00CE2AA5" w:rsidP="00CE2AA5">
      <w:pPr>
        <w:pStyle w:val="notka"/>
      </w:pPr>
      <w:r w:rsidRPr="000D200C">
        <w:t>a W skupie bez ziarna siewnego. b Na targowiskach – jadalne późne.</w:t>
      </w:r>
    </w:p>
    <w:p w14:paraId="6C9E4D96" w14:textId="014329C6" w:rsidR="00CE2AA5" w:rsidRPr="00F91053" w:rsidRDefault="00CE2AA5" w:rsidP="00CE2AA5">
      <w:pPr>
        <w:pStyle w:val="tekst"/>
        <w:spacing w:before="240"/>
      </w:pPr>
      <w:r w:rsidRPr="00C94C59">
        <w:t xml:space="preserve">Za </w:t>
      </w:r>
      <w:r w:rsidRPr="00C94C59">
        <w:rPr>
          <w:b/>
        </w:rPr>
        <w:t>ziarno zbóż podstawowych</w:t>
      </w:r>
      <w:r w:rsidRPr="00C94C59">
        <w:t xml:space="preserve"> </w:t>
      </w:r>
      <w:r w:rsidRPr="00C94C59">
        <w:rPr>
          <w:b/>
        </w:rPr>
        <w:t>w skupie</w:t>
      </w:r>
      <w:r w:rsidRPr="00C94C59">
        <w:t xml:space="preserve"> </w:t>
      </w:r>
      <w:r w:rsidR="00F674D8">
        <w:t>w sierpniu</w:t>
      </w:r>
      <w:r w:rsidRPr="00C94C59">
        <w:t xml:space="preserve"> br. płacono producentom średnio 74,7</w:t>
      </w:r>
      <w:r w:rsidR="0099569B">
        <w:t>0</w:t>
      </w:r>
      <w:r w:rsidRPr="00C94C59">
        <w:t xml:space="preserve"> zł za 1 dt, tj. </w:t>
      </w:r>
      <w:r w:rsidR="0099569B">
        <w:t>o 0,6%  więc</w:t>
      </w:r>
      <w:r w:rsidRPr="00C94C59">
        <w:t xml:space="preserve">ej niż w poprzednim miesiącu i </w:t>
      </w:r>
      <w:r w:rsidR="0099569B">
        <w:t xml:space="preserve">o 2,7% więcej niż </w:t>
      </w:r>
      <w:r w:rsidRPr="00C94C59">
        <w:t>przed rokiem</w:t>
      </w:r>
      <w:r w:rsidR="0099569B">
        <w:t>.</w:t>
      </w:r>
      <w:r w:rsidRPr="00C94C59">
        <w:t xml:space="preserve"> </w:t>
      </w:r>
      <w:r w:rsidRPr="00631E30">
        <w:rPr>
          <w:b/>
        </w:rPr>
        <w:t xml:space="preserve">Cena skupu 1 dt </w:t>
      </w:r>
      <w:r w:rsidRPr="00F91053">
        <w:rPr>
          <w:b/>
        </w:rPr>
        <w:t>pszenicy</w:t>
      </w:r>
      <w:r w:rsidRPr="00F91053">
        <w:t xml:space="preserve"> wyniosła 8</w:t>
      </w:r>
      <w:r w:rsidR="0099569B" w:rsidRPr="00F91053">
        <w:t>2</w:t>
      </w:r>
      <w:r w:rsidRPr="00F91053">
        <w:t>,</w:t>
      </w:r>
      <w:r w:rsidR="0099569B" w:rsidRPr="00F91053">
        <w:t>56</w:t>
      </w:r>
      <w:r w:rsidRPr="00F91053">
        <w:t xml:space="preserve"> zł </w:t>
      </w:r>
      <w:r w:rsidR="0099569B" w:rsidRPr="00F91053">
        <w:t xml:space="preserve">i </w:t>
      </w:r>
      <w:r w:rsidRPr="00F91053">
        <w:t xml:space="preserve">kształtowała się na poziomie o </w:t>
      </w:r>
      <w:r w:rsidR="0099569B" w:rsidRPr="00F91053">
        <w:t>0,8</w:t>
      </w:r>
      <w:r w:rsidRPr="00F91053">
        <w:t xml:space="preserve">% wyższym aniżeli </w:t>
      </w:r>
      <w:r w:rsidR="00A66AE0" w:rsidRPr="00F91053">
        <w:t>w lipcu</w:t>
      </w:r>
      <w:r w:rsidRPr="00F91053">
        <w:t xml:space="preserve"> br.</w:t>
      </w:r>
      <w:r w:rsidR="0099569B" w:rsidRPr="00F91053">
        <w:t xml:space="preserve"> oraz</w:t>
      </w:r>
      <w:r w:rsidRPr="00F91053">
        <w:t xml:space="preserve"> o </w:t>
      </w:r>
      <w:r w:rsidR="0099569B" w:rsidRPr="00F91053">
        <w:t>5</w:t>
      </w:r>
      <w:r w:rsidRPr="00F91053">
        <w:t>,</w:t>
      </w:r>
      <w:r w:rsidR="0099569B" w:rsidRPr="00F91053">
        <w:t>8</w:t>
      </w:r>
      <w:r w:rsidRPr="00F91053">
        <w:t xml:space="preserve">% </w:t>
      </w:r>
      <w:r w:rsidR="0099569B" w:rsidRPr="00F91053">
        <w:t>wy</w:t>
      </w:r>
      <w:r w:rsidRPr="00F91053">
        <w:t xml:space="preserve">ższym niż rok wcześniej. Przeciętna </w:t>
      </w:r>
      <w:r w:rsidRPr="00F91053">
        <w:rPr>
          <w:b/>
        </w:rPr>
        <w:t>cena targowiskowa 1 dt pszenicy</w:t>
      </w:r>
      <w:r w:rsidRPr="00F91053">
        <w:t xml:space="preserve"> wynosiła </w:t>
      </w:r>
      <w:r w:rsidR="00F91053" w:rsidRPr="00F91053">
        <w:t>102</w:t>
      </w:r>
      <w:r w:rsidRPr="00F91053">
        <w:t>,3</w:t>
      </w:r>
      <w:r w:rsidR="00F91053" w:rsidRPr="00F91053">
        <w:t>9</w:t>
      </w:r>
      <w:r w:rsidRPr="00F91053">
        <w:t xml:space="preserve"> zł i była o </w:t>
      </w:r>
      <w:r w:rsidR="00F91053" w:rsidRPr="00F91053">
        <w:t>7,1</w:t>
      </w:r>
      <w:r w:rsidRPr="00F91053">
        <w:t xml:space="preserve">% </w:t>
      </w:r>
      <w:r w:rsidR="00F91053" w:rsidRPr="00F91053">
        <w:t>wy</w:t>
      </w:r>
      <w:r w:rsidRPr="00F91053">
        <w:t>ższa od notowanej przed miesiącem</w:t>
      </w:r>
      <w:r w:rsidR="00F91053" w:rsidRPr="00F91053">
        <w:t xml:space="preserve">, ale </w:t>
      </w:r>
      <w:r w:rsidRPr="00F91053">
        <w:t>o</w:t>
      </w:r>
      <w:r w:rsidR="00F91053" w:rsidRPr="00F91053">
        <w:t xml:space="preserve"> 7</w:t>
      </w:r>
      <w:r w:rsidRPr="00F91053">
        <w:t xml:space="preserve">,0% niższa od ubiegłorocznej. Za </w:t>
      </w:r>
      <w:r w:rsidRPr="00F91053">
        <w:rPr>
          <w:b/>
        </w:rPr>
        <w:t>1</w:t>
      </w:r>
      <w:r w:rsidR="00F91053" w:rsidRPr="00F91053">
        <w:rPr>
          <w:b/>
        </w:rPr>
        <w:t> </w:t>
      </w:r>
      <w:r w:rsidRPr="00F91053">
        <w:rPr>
          <w:b/>
        </w:rPr>
        <w:t>dt żyta w skupie</w:t>
      </w:r>
      <w:r w:rsidRPr="00F91053">
        <w:t xml:space="preserve"> </w:t>
      </w:r>
      <w:r w:rsidR="00F674D8" w:rsidRPr="00F91053">
        <w:t>w sierpniu</w:t>
      </w:r>
      <w:r w:rsidRPr="00F91053">
        <w:t xml:space="preserve"> br. płacono 6</w:t>
      </w:r>
      <w:r w:rsidR="000B4EF6" w:rsidRPr="00F91053">
        <w:t>0</w:t>
      </w:r>
      <w:r w:rsidRPr="00F91053">
        <w:t>,</w:t>
      </w:r>
      <w:r w:rsidR="000B4EF6" w:rsidRPr="00F91053">
        <w:t>85</w:t>
      </w:r>
      <w:r w:rsidRPr="00F91053">
        <w:t xml:space="preserve"> zł, tj. o </w:t>
      </w:r>
      <w:r w:rsidR="000B4EF6" w:rsidRPr="00F91053">
        <w:t>0</w:t>
      </w:r>
      <w:r w:rsidRPr="00F91053">
        <w:t>,</w:t>
      </w:r>
      <w:r w:rsidR="000B4EF6" w:rsidRPr="00F91053">
        <w:t>5</w:t>
      </w:r>
      <w:r w:rsidRPr="00F91053">
        <w:t xml:space="preserve">% mniej niż </w:t>
      </w:r>
      <w:r w:rsidR="00A66AE0" w:rsidRPr="00F91053">
        <w:t>w lipcu</w:t>
      </w:r>
      <w:r w:rsidRPr="00F91053">
        <w:t xml:space="preserve"> br.</w:t>
      </w:r>
      <w:r w:rsidR="000B4EF6" w:rsidRPr="00F91053">
        <w:t xml:space="preserve">, ale </w:t>
      </w:r>
      <w:r w:rsidRPr="00F91053">
        <w:t>o</w:t>
      </w:r>
      <w:r w:rsidR="000B4EF6" w:rsidRPr="00F91053">
        <w:t xml:space="preserve"> 0</w:t>
      </w:r>
      <w:r w:rsidRPr="00F91053">
        <w:t>,</w:t>
      </w:r>
      <w:r w:rsidR="000B4EF6" w:rsidRPr="00F91053">
        <w:t>4</w:t>
      </w:r>
      <w:r w:rsidRPr="00F91053">
        <w:t xml:space="preserve">% </w:t>
      </w:r>
      <w:r w:rsidR="000B4EF6" w:rsidRPr="00F91053">
        <w:t>więce</w:t>
      </w:r>
      <w:r w:rsidRPr="00F91053">
        <w:t xml:space="preserve">j niż </w:t>
      </w:r>
      <w:r w:rsidR="00F674D8" w:rsidRPr="00F91053">
        <w:t>w sierpniu</w:t>
      </w:r>
      <w:r w:rsidRPr="00F91053">
        <w:t xml:space="preserve"> ub. roku. Na </w:t>
      </w:r>
      <w:r w:rsidRPr="00F91053">
        <w:rPr>
          <w:b/>
        </w:rPr>
        <w:t>targowiskach cena żyta</w:t>
      </w:r>
      <w:r w:rsidRPr="00F91053">
        <w:t xml:space="preserve"> kształtowała się na poziomie </w:t>
      </w:r>
      <w:r w:rsidR="00F91053" w:rsidRPr="00F91053">
        <w:t>77</w:t>
      </w:r>
      <w:r w:rsidRPr="00F91053">
        <w:t>,</w:t>
      </w:r>
      <w:r w:rsidR="00F91053" w:rsidRPr="00F91053">
        <w:t>12</w:t>
      </w:r>
      <w:r w:rsidRPr="00F91053">
        <w:t xml:space="preserve"> zł za 1 dt, tj. o </w:t>
      </w:r>
      <w:r w:rsidR="00F91053" w:rsidRPr="00F91053">
        <w:t>11</w:t>
      </w:r>
      <w:r w:rsidRPr="00F91053">
        <w:t>,</w:t>
      </w:r>
      <w:r w:rsidR="00F91053" w:rsidRPr="00F91053">
        <w:t>1</w:t>
      </w:r>
      <w:r w:rsidRPr="00F91053">
        <w:t xml:space="preserve">% </w:t>
      </w:r>
      <w:r w:rsidR="00F91053" w:rsidRPr="00F91053">
        <w:t>ni</w:t>
      </w:r>
      <w:r w:rsidRPr="00F91053">
        <w:t>żej niż w poprzednim miesiącu</w:t>
      </w:r>
      <w:r w:rsidR="00F91053" w:rsidRPr="00F91053">
        <w:t xml:space="preserve"> oraz</w:t>
      </w:r>
      <w:r w:rsidRPr="00F91053">
        <w:t xml:space="preserve"> o</w:t>
      </w:r>
      <w:r w:rsidR="00F91053" w:rsidRPr="00F91053">
        <w:t xml:space="preserve"> 1</w:t>
      </w:r>
      <w:r w:rsidRPr="00F91053">
        <w:t>2,</w:t>
      </w:r>
      <w:r w:rsidR="00F91053" w:rsidRPr="00F91053">
        <w:t>4</w:t>
      </w:r>
      <w:r w:rsidRPr="00F91053">
        <w:t>% niżej niż rok wcześniej.</w:t>
      </w:r>
    </w:p>
    <w:p w14:paraId="1013549A" w14:textId="7BC70778" w:rsidR="00CE2AA5" w:rsidRPr="00B47FFC" w:rsidRDefault="00CE2AA5" w:rsidP="00CE2AA5">
      <w:pPr>
        <w:pStyle w:val="tekst"/>
      </w:pPr>
      <w:r w:rsidRPr="00F91053">
        <w:t xml:space="preserve">Za </w:t>
      </w:r>
      <w:r w:rsidRPr="00F91053">
        <w:rPr>
          <w:b/>
        </w:rPr>
        <w:t>1 dt</w:t>
      </w:r>
      <w:r w:rsidRPr="00F91053">
        <w:t xml:space="preserve"> </w:t>
      </w:r>
      <w:r w:rsidRPr="00F91053">
        <w:rPr>
          <w:b/>
        </w:rPr>
        <w:t>jęczmienia w obrocie targowiskowym</w:t>
      </w:r>
      <w:r w:rsidRPr="00F91053">
        <w:t xml:space="preserve"> </w:t>
      </w:r>
      <w:r w:rsidR="00F674D8" w:rsidRPr="00F91053">
        <w:t>w sierpniu</w:t>
      </w:r>
      <w:r w:rsidRPr="00F91053">
        <w:t xml:space="preserve"> br. płacono </w:t>
      </w:r>
      <w:r w:rsidR="00F91053" w:rsidRPr="00F91053">
        <w:t>88</w:t>
      </w:r>
      <w:r w:rsidRPr="00F91053">
        <w:t>,8</w:t>
      </w:r>
      <w:r w:rsidR="00F91053" w:rsidRPr="00F91053">
        <w:t>0</w:t>
      </w:r>
      <w:r w:rsidRPr="00F91053">
        <w:t xml:space="preserve"> zł, tj. o </w:t>
      </w:r>
      <w:r w:rsidR="00F91053" w:rsidRPr="00F91053">
        <w:t>2,6</w:t>
      </w:r>
      <w:r w:rsidRPr="00F91053">
        <w:t xml:space="preserve">% mniej niż </w:t>
      </w:r>
      <w:r w:rsidR="00A66AE0" w:rsidRPr="00F91053">
        <w:t>w lipcu</w:t>
      </w:r>
      <w:r w:rsidRPr="00F91053">
        <w:t xml:space="preserve"> br. i o 12,</w:t>
      </w:r>
      <w:r w:rsidR="00F91053" w:rsidRPr="00F91053">
        <w:t>6</w:t>
      </w:r>
      <w:r w:rsidRPr="00F91053">
        <w:t xml:space="preserve">% mniej niż przed rokiem. Cena </w:t>
      </w:r>
      <w:r w:rsidRPr="00F91053">
        <w:rPr>
          <w:b/>
        </w:rPr>
        <w:t>owsa</w:t>
      </w:r>
      <w:r w:rsidRPr="00F91053">
        <w:t xml:space="preserve"> na wolnym rynku wyniosła 8</w:t>
      </w:r>
      <w:r w:rsidR="00F91053" w:rsidRPr="00F91053">
        <w:t>8</w:t>
      </w:r>
      <w:r w:rsidRPr="00F91053">
        <w:t>,</w:t>
      </w:r>
      <w:r w:rsidR="00F91053" w:rsidRPr="00F91053">
        <w:t>24</w:t>
      </w:r>
      <w:r w:rsidRPr="00F91053">
        <w:t xml:space="preserve"> zł za 1 dt, co oznacza, że była</w:t>
      </w:r>
      <w:r w:rsidR="00F91053" w:rsidRPr="00F91053">
        <w:t xml:space="preserve"> o 1,9% wyższa</w:t>
      </w:r>
      <w:r w:rsidRPr="00F91053">
        <w:t xml:space="preserve"> od ceny notowanej miesiąc wcześniej, j</w:t>
      </w:r>
      <w:r w:rsidR="00F91053" w:rsidRPr="00F91053">
        <w:t>edn</w:t>
      </w:r>
      <w:r w:rsidRPr="00F91053">
        <w:t xml:space="preserve">ak </w:t>
      </w:r>
      <w:r w:rsidR="00F91053" w:rsidRPr="00B47FFC">
        <w:t>równocześnie o 19,0%</w:t>
      </w:r>
      <w:r w:rsidRPr="00B47FFC">
        <w:t xml:space="preserve"> </w:t>
      </w:r>
      <w:r w:rsidR="00F91053" w:rsidRPr="00B47FFC">
        <w:t xml:space="preserve">niższa </w:t>
      </w:r>
      <w:r w:rsidRPr="00B47FFC">
        <w:t>od ceny sprzed roku.</w:t>
      </w:r>
    </w:p>
    <w:p w14:paraId="50A15B01" w14:textId="3684C935" w:rsidR="00CE2AA5" w:rsidRPr="00B47FFC" w:rsidRDefault="00CE2AA5" w:rsidP="00CE2AA5">
      <w:pPr>
        <w:pStyle w:val="tekst"/>
      </w:pPr>
      <w:r w:rsidRPr="00B47FFC">
        <w:t xml:space="preserve">Średnia </w:t>
      </w:r>
      <w:r w:rsidRPr="00B47FFC">
        <w:rPr>
          <w:b/>
        </w:rPr>
        <w:t>cena ziemniaków w skupie</w:t>
      </w:r>
      <w:r w:rsidRPr="00B47FFC">
        <w:t xml:space="preserve"> </w:t>
      </w:r>
      <w:r w:rsidR="00F674D8" w:rsidRPr="00B47FFC">
        <w:t>w sierpniu</w:t>
      </w:r>
      <w:r w:rsidRPr="00B47FFC">
        <w:t xml:space="preserve"> br. wyniosła </w:t>
      </w:r>
      <w:r w:rsidR="000C2499" w:rsidRPr="00B47FFC">
        <w:t>7</w:t>
      </w:r>
      <w:r w:rsidRPr="00B47FFC">
        <w:t>0,</w:t>
      </w:r>
      <w:r w:rsidR="000C2499" w:rsidRPr="00B47FFC">
        <w:t>0</w:t>
      </w:r>
      <w:r w:rsidRPr="00B47FFC">
        <w:t xml:space="preserve">3 zł za 1 dt i była o </w:t>
      </w:r>
      <w:r w:rsidR="000C2499" w:rsidRPr="00B47FFC">
        <w:t>22</w:t>
      </w:r>
      <w:r w:rsidRPr="00B47FFC">
        <w:t>,</w:t>
      </w:r>
      <w:r w:rsidR="000C2499" w:rsidRPr="00B47FFC">
        <w:t>4</w:t>
      </w:r>
      <w:r w:rsidRPr="00B47FFC">
        <w:t>% niższa od zanotowanej miesiąc wcześniej</w:t>
      </w:r>
      <w:r w:rsidR="000C2499" w:rsidRPr="00B47FFC">
        <w:t xml:space="preserve"> oraz </w:t>
      </w:r>
      <w:r w:rsidRPr="00B47FFC">
        <w:t xml:space="preserve">o </w:t>
      </w:r>
      <w:r w:rsidR="000C2499" w:rsidRPr="00B47FFC">
        <w:t>6,6</w:t>
      </w:r>
      <w:r w:rsidRPr="00B47FFC">
        <w:t xml:space="preserve">% </w:t>
      </w:r>
      <w:r w:rsidR="000C2499" w:rsidRPr="00B47FFC">
        <w:t>ni</w:t>
      </w:r>
      <w:r w:rsidRPr="00B47FFC">
        <w:t xml:space="preserve">ższa od ceny sprzed roku. Na </w:t>
      </w:r>
      <w:r w:rsidRPr="00B47FFC">
        <w:rPr>
          <w:b/>
        </w:rPr>
        <w:t>targowiskach cena ziemniaków jadalnych późnych</w:t>
      </w:r>
      <w:r w:rsidRPr="00B47FFC">
        <w:t xml:space="preserve"> osiągnęła </w:t>
      </w:r>
      <w:r w:rsidR="00B47FFC" w:rsidRPr="00B47FFC">
        <w:t>216</w:t>
      </w:r>
      <w:r w:rsidRPr="00B47FFC">
        <w:t xml:space="preserve">,57 zł za 1 dt i była o </w:t>
      </w:r>
      <w:r w:rsidR="00B47FFC" w:rsidRPr="00B47FFC">
        <w:t>7</w:t>
      </w:r>
      <w:r w:rsidRPr="00B47FFC">
        <w:t>,</w:t>
      </w:r>
      <w:r w:rsidR="00B47FFC" w:rsidRPr="00B47FFC">
        <w:t>7</w:t>
      </w:r>
      <w:r w:rsidRPr="00B47FFC">
        <w:t xml:space="preserve">% </w:t>
      </w:r>
      <w:r w:rsidR="00B47FFC" w:rsidRPr="00B47FFC">
        <w:t>ni</w:t>
      </w:r>
      <w:r w:rsidRPr="00B47FFC">
        <w:t xml:space="preserve">ższa od ceny </w:t>
      </w:r>
      <w:r w:rsidR="000C7F73" w:rsidRPr="00B47FFC">
        <w:t>z lipca</w:t>
      </w:r>
      <w:r w:rsidRPr="00B47FFC">
        <w:t xml:space="preserve"> br.</w:t>
      </w:r>
      <w:r w:rsidR="00B47FFC" w:rsidRPr="00B47FFC">
        <w:t>, ale o 2,5% wyższa od ubiegłorocznej.</w:t>
      </w:r>
    </w:p>
    <w:p w14:paraId="592D2501" w14:textId="4E2E1857" w:rsidR="00CE2AA5" w:rsidRPr="00FA5426" w:rsidRDefault="00F04D80" w:rsidP="00CE2AA5">
      <w:pPr>
        <w:pStyle w:val="tytuwykresu"/>
        <w:rPr>
          <w:bCs/>
          <w:szCs w:val="19"/>
        </w:rPr>
      </w:pPr>
      <w:r w:rsidRPr="00F04D80">
        <w:rPr>
          <w:noProof/>
        </w:rPr>
        <w:drawing>
          <wp:anchor distT="0" distB="144145" distL="114300" distR="114300" simplePos="0" relativeHeight="253393408" behindDoc="0" locked="0" layoutInCell="1" allowOverlap="1" wp14:anchorId="70467529" wp14:editId="5F135A1B">
            <wp:simplePos x="0" y="0"/>
            <wp:positionH relativeFrom="margin">
              <wp:posOffset>561340</wp:posOffset>
            </wp:positionH>
            <wp:positionV relativeFrom="paragraph">
              <wp:posOffset>426085</wp:posOffset>
            </wp:positionV>
            <wp:extent cx="5580000" cy="2448000"/>
            <wp:effectExtent l="0" t="0" r="1905" b="0"/>
            <wp:wrapTopAndBottom/>
            <wp:docPr id="19" name="Obraz 19" descr="Potrójny wykres liniowy (pszenica, żyto, ziemniaki) prezentujący kształtowanie się cen wybranych produktów roślinnych (w skupie i na wolnym rynku) w poszczególnych miesiącach w latach 2023–2026 (oś pozioma). Oś pionowa wartości w zakresie od 0 do 300 zł za 1 dt. Brak danych dotyczących cen targowiskowych ziemniaków w lipcu 2024 i 2025 r. oznacza brak w tych okresach notowań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Potrójny wykres liniowy (pszenica, żyto, ziemniaki) prezentujący kształtowanie się cen wybranych produktów roślinnych (w skupie i na wolnym rynku) w poszczególnych miesiącach w latach 2023–2026 (oś pozioma). Oś pionowa wartości w zakresie od 0 do 300 zł za 1 dt. Brak danych dotyczących cen targowiskowych ziemniaków w lipcu 2024 i 2025 r. oznacza brak w tych okresach notowań dla ziemniaków jadalnych późnych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24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AA5" w:rsidRPr="003F192B">
        <w:t>Wykres</w:t>
      </w:r>
      <w:r w:rsidR="00CE2AA5">
        <w:t xml:space="preserve"> 6.</w:t>
      </w:r>
      <w:r w:rsidR="00CE2AA5">
        <w:tab/>
      </w:r>
      <w:r w:rsidR="00CE2AA5" w:rsidRPr="005E3502">
        <w:t xml:space="preserve">Przeciętne ceny skupu </w:t>
      </w:r>
      <w:r w:rsidR="00CE2AA5" w:rsidRPr="002A3697">
        <w:t xml:space="preserve">zbóż i </w:t>
      </w:r>
      <w:r w:rsidR="00CE2AA5" w:rsidRPr="00FA5426">
        <w:t xml:space="preserve">targowiskowe ceny </w:t>
      </w:r>
      <w:r w:rsidR="00CE2AA5" w:rsidRPr="00763191">
        <w:t>ziemniaków</w:t>
      </w:r>
    </w:p>
    <w:p w14:paraId="33F189EE" w14:textId="442803FF" w:rsidR="00514FF9" w:rsidRDefault="00CE2AA5" w:rsidP="00CE2AA5">
      <w:pPr>
        <w:pStyle w:val="tekst"/>
      </w:pPr>
      <w:r w:rsidRPr="007264E6">
        <w:t xml:space="preserve">Cena </w:t>
      </w:r>
      <w:r w:rsidRPr="007264E6">
        <w:rPr>
          <w:b/>
        </w:rPr>
        <w:t>1</w:t>
      </w:r>
      <w:r w:rsidRPr="007264E6">
        <w:rPr>
          <w:b/>
          <w:kern w:val="18"/>
        </w:rPr>
        <w:t xml:space="preserve"> kg </w:t>
      </w:r>
      <w:r w:rsidRPr="007264E6">
        <w:rPr>
          <w:b/>
        </w:rPr>
        <w:t>żywca wołowego</w:t>
      </w:r>
      <w:r w:rsidRPr="007264E6">
        <w:t xml:space="preserve"> </w:t>
      </w:r>
      <w:r w:rsidRPr="007264E6">
        <w:rPr>
          <w:b/>
        </w:rPr>
        <w:t>w skupie</w:t>
      </w:r>
      <w:r w:rsidRPr="007264E6">
        <w:t xml:space="preserve"> </w:t>
      </w:r>
      <w:r w:rsidR="00F674D8">
        <w:t>w sierpniu</w:t>
      </w:r>
      <w:r w:rsidRPr="007264E6">
        <w:t xml:space="preserve"> br. ukształtowała się na poziomie 13,</w:t>
      </w:r>
      <w:r w:rsidR="000C2499">
        <w:t>81</w:t>
      </w:r>
      <w:r w:rsidRPr="007264E6">
        <w:t xml:space="preserve"> zł, tj. o </w:t>
      </w:r>
      <w:r w:rsidR="000C2499">
        <w:t>4,4</w:t>
      </w:r>
      <w:r w:rsidRPr="007264E6">
        <w:t xml:space="preserve">% </w:t>
      </w:r>
      <w:r w:rsidR="000C2499">
        <w:t>wy</w:t>
      </w:r>
      <w:r w:rsidRPr="007264E6">
        <w:t>żej niż przed miesiącem</w:t>
      </w:r>
      <w:r w:rsidR="000C2499">
        <w:t>, ale</w:t>
      </w:r>
      <w:r w:rsidRPr="007264E6">
        <w:t xml:space="preserve"> o </w:t>
      </w:r>
      <w:r w:rsidR="000C2499">
        <w:t>9</w:t>
      </w:r>
      <w:r w:rsidRPr="007264E6">
        <w:t>,</w:t>
      </w:r>
      <w:r w:rsidR="000C2499">
        <w:t>8</w:t>
      </w:r>
      <w:r w:rsidRPr="007264E6">
        <w:t xml:space="preserve">% niżej niż przed rokiem. </w:t>
      </w:r>
      <w:r w:rsidR="000C2499" w:rsidRPr="007264E6">
        <w:t xml:space="preserve">Cena </w:t>
      </w:r>
      <w:r w:rsidR="000C2499" w:rsidRPr="007264E6">
        <w:rPr>
          <w:b/>
        </w:rPr>
        <w:t>żywca wieprzowego</w:t>
      </w:r>
      <w:r w:rsidR="000C2499" w:rsidRPr="007264E6">
        <w:t xml:space="preserve"> w badanym miesiącu wyniosła </w:t>
      </w:r>
      <w:r w:rsidR="000C2499">
        <w:t>5</w:t>
      </w:r>
      <w:r w:rsidR="000C2499" w:rsidRPr="007264E6">
        <w:t>,</w:t>
      </w:r>
      <w:r w:rsidR="000C2499">
        <w:t>78</w:t>
      </w:r>
      <w:r w:rsidR="000C2499" w:rsidRPr="007264E6">
        <w:t xml:space="preserve"> zł za 1 kg, co oznacza </w:t>
      </w:r>
      <w:r w:rsidR="000C2499">
        <w:t xml:space="preserve">wzrost </w:t>
      </w:r>
      <w:r w:rsidR="000C2499" w:rsidRPr="007264E6">
        <w:t xml:space="preserve">o </w:t>
      </w:r>
      <w:r w:rsidR="000C2499">
        <w:t>17</w:t>
      </w:r>
      <w:r w:rsidR="000C2499" w:rsidRPr="007264E6">
        <w:t>,</w:t>
      </w:r>
      <w:r w:rsidR="000C2499">
        <w:t>4</w:t>
      </w:r>
      <w:r w:rsidR="000C2499" w:rsidRPr="007264E6">
        <w:t>% w skali miesiąca</w:t>
      </w:r>
      <w:r w:rsidR="000C2499">
        <w:t>, a jednocześnie</w:t>
      </w:r>
      <w:r w:rsidR="000C2499" w:rsidRPr="007264E6">
        <w:t xml:space="preserve"> spadek o </w:t>
      </w:r>
      <w:r w:rsidR="000C2499">
        <w:t>14</w:t>
      </w:r>
      <w:r w:rsidR="000C2499" w:rsidRPr="007264E6">
        <w:t>,</w:t>
      </w:r>
      <w:r w:rsidR="000C2499">
        <w:t>1</w:t>
      </w:r>
      <w:r w:rsidR="000C2499" w:rsidRPr="007264E6">
        <w:t xml:space="preserve">% w ujęciu rocznym. </w:t>
      </w:r>
      <w:r w:rsidRPr="007264E6">
        <w:t xml:space="preserve">Za </w:t>
      </w:r>
      <w:r w:rsidRPr="007264E6">
        <w:rPr>
          <w:b/>
          <w:bCs/>
        </w:rPr>
        <w:t>1 kg</w:t>
      </w:r>
      <w:r w:rsidRPr="007264E6">
        <w:rPr>
          <w:b/>
        </w:rPr>
        <w:t xml:space="preserve"> żywca drobiowego</w:t>
      </w:r>
      <w:r w:rsidRPr="007264E6">
        <w:t xml:space="preserve"> </w:t>
      </w:r>
      <w:r w:rsidR="00F674D8">
        <w:t>w</w:t>
      </w:r>
      <w:r w:rsidR="000C2499">
        <w:t> </w:t>
      </w:r>
      <w:r w:rsidR="00F674D8">
        <w:t>sierpniu</w:t>
      </w:r>
      <w:r w:rsidRPr="007264E6">
        <w:t xml:space="preserve"> br. płacono 6,</w:t>
      </w:r>
      <w:r w:rsidR="000C2499">
        <w:t>06</w:t>
      </w:r>
      <w:r w:rsidRPr="007264E6">
        <w:t xml:space="preserve"> zł, tj. o </w:t>
      </w:r>
      <w:r w:rsidR="000C2499">
        <w:t>0,</w:t>
      </w:r>
      <w:r w:rsidRPr="007264E6">
        <w:t xml:space="preserve">7% </w:t>
      </w:r>
      <w:r w:rsidR="000C2499">
        <w:t>mni</w:t>
      </w:r>
      <w:r w:rsidRPr="007264E6">
        <w:t xml:space="preserve">ej niż </w:t>
      </w:r>
      <w:r w:rsidR="00A66AE0">
        <w:t>w lipcu</w:t>
      </w:r>
      <w:r w:rsidRPr="007264E6">
        <w:t xml:space="preserve"> br.</w:t>
      </w:r>
      <w:r w:rsidR="000C2499">
        <w:t xml:space="preserve"> i </w:t>
      </w:r>
      <w:r w:rsidRPr="007264E6">
        <w:t>o 2,</w:t>
      </w:r>
      <w:r w:rsidR="000C2499">
        <w:t>6</w:t>
      </w:r>
      <w:r w:rsidRPr="007264E6">
        <w:t xml:space="preserve">% mniej niż </w:t>
      </w:r>
      <w:r w:rsidR="00F674D8">
        <w:t>w sierpniu</w:t>
      </w:r>
      <w:r w:rsidRPr="007264E6">
        <w:t xml:space="preserve"> ub. roku. </w:t>
      </w:r>
      <w:r w:rsidR="00514FF9">
        <w:br w:type="page"/>
      </w:r>
    </w:p>
    <w:p w14:paraId="54453EE2" w14:textId="3ACB3E9D" w:rsidR="00CE2AA5" w:rsidRPr="00E351B2" w:rsidRDefault="00CE2AA5" w:rsidP="00CE2AA5">
      <w:pPr>
        <w:pStyle w:val="tekst"/>
      </w:pPr>
      <w:r w:rsidRPr="004D72EF">
        <w:lastRenderedPageBreak/>
        <w:t xml:space="preserve">Cena 1 kg żywca wieprzowego w skupie </w:t>
      </w:r>
      <w:r w:rsidR="00F674D8">
        <w:t>w sierpniu</w:t>
      </w:r>
      <w:r w:rsidRPr="004D72EF">
        <w:t xml:space="preserve"> br. równoważyła wartość </w:t>
      </w:r>
      <w:r w:rsidR="000C2499">
        <w:t>9,5</w:t>
      </w:r>
      <w:r w:rsidRPr="004D72EF">
        <w:t xml:space="preserve"> kg żyta w skupie (wobec 8,</w:t>
      </w:r>
      <w:r w:rsidR="000C2499">
        <w:t>0</w:t>
      </w:r>
      <w:r w:rsidRPr="004D72EF">
        <w:t xml:space="preserve"> przed miesiącem i 1</w:t>
      </w:r>
      <w:r w:rsidR="000C2499">
        <w:t>1</w:t>
      </w:r>
      <w:r w:rsidRPr="004D72EF">
        <w:t>,</w:t>
      </w:r>
      <w:r w:rsidR="000C2499">
        <w:t>1</w:t>
      </w:r>
      <w:r w:rsidRPr="004D72EF">
        <w:t xml:space="preserve"> przed rokiem</w:t>
      </w:r>
      <w:r w:rsidRPr="00B90B85">
        <w:t xml:space="preserve">), </w:t>
      </w:r>
      <w:r w:rsidRPr="00B47FFC">
        <w:t xml:space="preserve">natomiast </w:t>
      </w:r>
      <w:r w:rsidRPr="00B47FFC">
        <w:rPr>
          <w:b/>
        </w:rPr>
        <w:t>r</w:t>
      </w:r>
      <w:r w:rsidRPr="00B47FFC">
        <w:rPr>
          <w:b/>
          <w:bCs/>
        </w:rPr>
        <w:t>elacja cen skupu żywca wieprzowego do cen żyta na targowiskach</w:t>
      </w:r>
      <w:r w:rsidRPr="00B47FFC">
        <w:t xml:space="preserve"> wyniosła w tym czasie </w:t>
      </w:r>
      <w:r w:rsidR="00B47FFC" w:rsidRPr="00B47FFC">
        <w:t>7,</w:t>
      </w:r>
      <w:r w:rsidRPr="00B47FFC">
        <w:t>5 (</w:t>
      </w:r>
      <w:r w:rsidRPr="00B90B85">
        <w:t>wobec 5,</w:t>
      </w:r>
      <w:r w:rsidR="000C2499">
        <w:t>7</w:t>
      </w:r>
      <w:r w:rsidRPr="00B90B85">
        <w:t xml:space="preserve"> </w:t>
      </w:r>
      <w:r w:rsidR="00A66AE0">
        <w:t>w lipcu</w:t>
      </w:r>
      <w:r w:rsidRPr="00B90B85">
        <w:t xml:space="preserve"> br. i 7,</w:t>
      </w:r>
      <w:r w:rsidR="00514FF9">
        <w:t>6</w:t>
      </w:r>
      <w:r w:rsidRPr="00B90B85">
        <w:t xml:space="preserve"> </w:t>
      </w:r>
      <w:r w:rsidR="00F674D8">
        <w:t>w sierpniu</w:t>
      </w:r>
      <w:r w:rsidRPr="00B90B85">
        <w:t xml:space="preserve"> ub. roku), a do </w:t>
      </w:r>
      <w:r w:rsidRPr="00B90B85">
        <w:rPr>
          <w:b/>
        </w:rPr>
        <w:t>cen targowiskowych jęczmienia</w:t>
      </w:r>
      <w:r w:rsidRPr="00B90B85">
        <w:t xml:space="preserve"> – </w:t>
      </w:r>
      <w:r w:rsidR="00B47FFC">
        <w:t>6,</w:t>
      </w:r>
      <w:r w:rsidRPr="00B90B85">
        <w:t>5 (wobec 5,</w:t>
      </w:r>
      <w:r w:rsidR="00514FF9">
        <w:t>4</w:t>
      </w:r>
      <w:r w:rsidRPr="00B90B85">
        <w:t xml:space="preserve"> przed miesiącem i 6,</w:t>
      </w:r>
      <w:r w:rsidR="00514FF9">
        <w:t>6</w:t>
      </w:r>
      <w:r w:rsidRPr="00B90B85">
        <w:t xml:space="preserve"> przed rokiem).</w:t>
      </w:r>
    </w:p>
    <w:p w14:paraId="7F8A529E" w14:textId="08CCAF13" w:rsidR="00CE2AA5" w:rsidRPr="0005476C" w:rsidRDefault="00CE2AA5" w:rsidP="00CE2AA5">
      <w:pPr>
        <w:pStyle w:val="tekst"/>
      </w:pPr>
      <w:r w:rsidRPr="0005476C">
        <w:rPr>
          <w:b/>
        </w:rPr>
        <w:t>Skup mleka</w:t>
      </w:r>
      <w:r w:rsidRPr="0005476C">
        <w:t xml:space="preserve"> </w:t>
      </w:r>
      <w:r w:rsidR="00F674D8">
        <w:t>w sierpniu</w:t>
      </w:r>
      <w:r w:rsidRPr="0005476C">
        <w:t xml:space="preserve"> br. wyniósł </w:t>
      </w:r>
      <w:r w:rsidR="00514FF9">
        <w:t>199</w:t>
      </w:r>
      <w:r w:rsidRPr="0005476C">
        <w:t>,</w:t>
      </w:r>
      <w:r w:rsidR="00514FF9">
        <w:t>3</w:t>
      </w:r>
      <w:r w:rsidRPr="0005476C">
        <w:t xml:space="preserve"> mln litrów, co oznacza, że był o 2,</w:t>
      </w:r>
      <w:r w:rsidR="00514FF9">
        <w:t>4</w:t>
      </w:r>
      <w:r w:rsidRPr="0005476C">
        <w:t xml:space="preserve">% mniejszy niż </w:t>
      </w:r>
      <w:r w:rsidR="00A66AE0">
        <w:t>w lipcu</w:t>
      </w:r>
      <w:r w:rsidRPr="0005476C">
        <w:t xml:space="preserve"> br., ale o </w:t>
      </w:r>
      <w:r w:rsidR="00514FF9">
        <w:t>0</w:t>
      </w:r>
      <w:r w:rsidRPr="0005476C">
        <w:t>,</w:t>
      </w:r>
      <w:r w:rsidR="00514FF9">
        <w:t>4</w:t>
      </w:r>
      <w:r w:rsidRPr="0005476C">
        <w:t xml:space="preserve">% większy niż </w:t>
      </w:r>
      <w:r w:rsidR="00F674D8">
        <w:t>w sierpniu</w:t>
      </w:r>
      <w:r w:rsidRPr="0005476C">
        <w:t xml:space="preserve"> ub. roku. Za 1 hl tego produktu w skupie rolnicy uzyskali cenę 17</w:t>
      </w:r>
      <w:r w:rsidR="00514FF9">
        <w:t>0</w:t>
      </w:r>
      <w:r w:rsidRPr="0005476C">
        <w:t>,</w:t>
      </w:r>
      <w:r w:rsidR="00514FF9">
        <w:t>95</w:t>
      </w:r>
      <w:r w:rsidRPr="0005476C">
        <w:t xml:space="preserve"> zł, tj. o 2</w:t>
      </w:r>
      <w:r w:rsidR="00514FF9">
        <w:t>,1</w:t>
      </w:r>
      <w:r w:rsidRPr="0005476C">
        <w:t xml:space="preserve">% </w:t>
      </w:r>
      <w:r w:rsidR="00514FF9">
        <w:t>wy</w:t>
      </w:r>
      <w:r w:rsidRPr="0005476C">
        <w:t>ższą od zanotowanej w poprzednim miesiącu</w:t>
      </w:r>
      <w:r w:rsidR="00514FF9">
        <w:t>, ale</w:t>
      </w:r>
      <w:r w:rsidRPr="0005476C">
        <w:t xml:space="preserve"> o 2</w:t>
      </w:r>
      <w:r w:rsidR="00514FF9">
        <w:t>1</w:t>
      </w:r>
      <w:r w:rsidRPr="0005476C">
        <w:t>,</w:t>
      </w:r>
      <w:r w:rsidR="00514FF9">
        <w:t>9</w:t>
      </w:r>
      <w:r w:rsidRPr="0005476C">
        <w:t xml:space="preserve">% niższą od ubiegłorocznej. </w:t>
      </w:r>
    </w:p>
    <w:p w14:paraId="78907487" w14:textId="0E786E35" w:rsidR="00CE2AA5" w:rsidRPr="00667CB6" w:rsidRDefault="002A77BC" w:rsidP="00CE2AA5">
      <w:pPr>
        <w:pStyle w:val="tytuwykresu"/>
      </w:pPr>
      <w:r w:rsidRPr="002A77BC">
        <w:rPr>
          <w:noProof/>
        </w:rPr>
        <w:drawing>
          <wp:anchor distT="0" distB="71755" distL="114300" distR="114300" simplePos="0" relativeHeight="253386240" behindDoc="0" locked="0" layoutInCell="1" allowOverlap="1" wp14:anchorId="50B82031" wp14:editId="7C5B61E4">
            <wp:simplePos x="0" y="0"/>
            <wp:positionH relativeFrom="margin">
              <wp:align>center</wp:align>
            </wp:positionH>
            <wp:positionV relativeFrom="paragraph">
              <wp:posOffset>438246</wp:posOffset>
            </wp:positionV>
            <wp:extent cx="5986800" cy="2473200"/>
            <wp:effectExtent l="0" t="0" r="0" b="3810"/>
            <wp:wrapTopAndBottom/>
            <wp:docPr id="18" name="Obraz 18" descr="Poczwórny wykres liniowy (bydło, trzoda chlewna, drób, mleko) ilustrujący kształtowanie się cen skupu wybranych produktów zwierzęcych w poszczególnych miesiącach w latach 2023–2026 (oś pozioma). Oś pionowa lewa (dla żywca rzeźnego) wartości z przedziału od 4,00 do 17,00 zł za 1 kg, oś pionowa prawa (dla mleka) – od 0,75 do 4,00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Poczwórny wykres liniowy (bydło, trzoda chlewna, drób, mleko) ilustrujący kształtowanie się cen skupu wybranych produktów zwierzęcych w poszczególnych miesiącach w latach 2023–2026 (oś pozioma). Oś pionowa lewa (dla żywca rzeźnego) wartości z przedziału od 4,00 do 17,00 zł za 1 kg, oś pionowa prawa (dla mleka) – od 0,75 do 4,00 zł za 1 l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00" cy="2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AA5">
        <w:t>W</w:t>
      </w:r>
      <w:r w:rsidR="00CE2AA5" w:rsidRPr="003F192B">
        <w:t>ykres</w:t>
      </w:r>
      <w:r w:rsidR="00CE2AA5">
        <w:t xml:space="preserve"> 7.</w:t>
      </w:r>
      <w:r w:rsidR="00CE2AA5">
        <w:tab/>
      </w:r>
      <w:r w:rsidR="00CE2AA5" w:rsidRPr="005E3502">
        <w:t>Przeciętne ceny skupu żywca rzeźnego i mleka</w:t>
      </w:r>
    </w:p>
    <w:p w14:paraId="2FAF04D5" w14:textId="28116F5C" w:rsidR="005928D2" w:rsidRPr="00667CB6" w:rsidRDefault="005928D2" w:rsidP="005928D2">
      <w:pPr>
        <w:pStyle w:val="Nagwek1"/>
      </w:pPr>
      <w:bookmarkStart w:id="24" w:name="_Toc64884830"/>
      <w:bookmarkStart w:id="25" w:name="_Toc64884999"/>
      <w:bookmarkStart w:id="26" w:name="_Toc64891652"/>
      <w:bookmarkStart w:id="27" w:name="_Toc164413797"/>
      <w:bookmarkStart w:id="28" w:name="_Toc241153687"/>
      <w:r w:rsidRPr="005F5E57">
        <w:t>Przemysł i budownictwo</w:t>
      </w:r>
      <w:bookmarkEnd w:id="24"/>
      <w:bookmarkEnd w:id="25"/>
      <w:bookmarkEnd w:id="26"/>
      <w:bookmarkEnd w:id="27"/>
      <w:bookmarkEnd w:id="28"/>
    </w:p>
    <w:p w14:paraId="685939AA" w14:textId="6930F12B" w:rsidR="005928D2" w:rsidRPr="00100EF4" w:rsidRDefault="00F674D8" w:rsidP="005928D2">
      <w:pPr>
        <w:pStyle w:val="tekst"/>
        <w:rPr>
          <w:szCs w:val="19"/>
        </w:rPr>
      </w:pPr>
      <w:r>
        <w:t>W sierpniu</w:t>
      </w:r>
      <w:r w:rsidR="000F5EEC" w:rsidRPr="00100EF4">
        <w:t xml:space="preserve"> br.</w:t>
      </w:r>
      <w:r w:rsidR="00C05A76" w:rsidRPr="00100EF4">
        <w:rPr>
          <w:szCs w:val="19"/>
        </w:rPr>
        <w:t xml:space="preserve"> wartość </w:t>
      </w:r>
      <w:r w:rsidR="00C05A76" w:rsidRPr="00100EF4">
        <w:rPr>
          <w:b/>
          <w:szCs w:val="19"/>
        </w:rPr>
        <w:t>produkcji sprzedanej przemysłu</w:t>
      </w:r>
      <w:r w:rsidR="00C05A76" w:rsidRPr="00100EF4">
        <w:rPr>
          <w:szCs w:val="19"/>
        </w:rPr>
        <w:t xml:space="preserve"> wyniosła </w:t>
      </w:r>
      <w:r w:rsidR="00481D6B" w:rsidRPr="00481D6B">
        <w:rPr>
          <w:szCs w:val="19"/>
        </w:rPr>
        <w:t>20</w:t>
      </w:r>
      <w:r w:rsidR="00351600">
        <w:rPr>
          <w:szCs w:val="19"/>
        </w:rPr>
        <w:t>369</w:t>
      </w:r>
      <w:r w:rsidR="00481D6B" w:rsidRPr="00481D6B">
        <w:rPr>
          <w:szCs w:val="19"/>
        </w:rPr>
        <w:t>,</w:t>
      </w:r>
      <w:r w:rsidR="00351600">
        <w:rPr>
          <w:szCs w:val="19"/>
        </w:rPr>
        <w:t>0</w:t>
      </w:r>
      <w:r w:rsidR="00481D6B">
        <w:rPr>
          <w:szCs w:val="19"/>
        </w:rPr>
        <w:t xml:space="preserve"> </w:t>
      </w:r>
      <w:r w:rsidR="00C05A76" w:rsidRPr="00100EF4">
        <w:rPr>
          <w:szCs w:val="19"/>
        </w:rPr>
        <w:t>mln zł (w cenach bieżących). Licząc w cenach stałych, oznacza to</w:t>
      </w:r>
      <w:r w:rsidR="00481D6B">
        <w:rPr>
          <w:szCs w:val="19"/>
        </w:rPr>
        <w:t xml:space="preserve"> spadek</w:t>
      </w:r>
      <w:r w:rsidR="00D15905" w:rsidRPr="00100EF4">
        <w:rPr>
          <w:szCs w:val="19"/>
        </w:rPr>
        <w:t xml:space="preserve"> </w:t>
      </w:r>
      <w:r w:rsidR="00C05A76" w:rsidRPr="00100EF4">
        <w:rPr>
          <w:szCs w:val="19"/>
        </w:rPr>
        <w:t>sprzedaży</w:t>
      </w:r>
      <w:r w:rsidR="00533AFD" w:rsidRPr="00100EF4">
        <w:rPr>
          <w:szCs w:val="19"/>
        </w:rPr>
        <w:t xml:space="preserve"> w stosunku do poprzedniego miesiąca</w:t>
      </w:r>
      <w:r w:rsidR="00550A9E" w:rsidRPr="00100EF4">
        <w:rPr>
          <w:szCs w:val="19"/>
        </w:rPr>
        <w:t xml:space="preserve"> </w:t>
      </w:r>
      <w:r w:rsidR="00C430DC" w:rsidRPr="00100EF4">
        <w:rPr>
          <w:szCs w:val="19"/>
        </w:rPr>
        <w:t xml:space="preserve">– o </w:t>
      </w:r>
      <w:r w:rsidR="00351600">
        <w:rPr>
          <w:szCs w:val="19"/>
        </w:rPr>
        <w:t>3</w:t>
      </w:r>
      <w:r w:rsidR="000F658E">
        <w:rPr>
          <w:szCs w:val="19"/>
        </w:rPr>
        <w:t>,</w:t>
      </w:r>
      <w:r w:rsidR="00351600">
        <w:rPr>
          <w:szCs w:val="19"/>
        </w:rPr>
        <w:t>3</w:t>
      </w:r>
      <w:r w:rsidR="00C430DC" w:rsidRPr="00100EF4">
        <w:rPr>
          <w:szCs w:val="19"/>
        </w:rPr>
        <w:t>%</w:t>
      </w:r>
      <w:r w:rsidR="00A84D67" w:rsidRPr="00100EF4">
        <w:rPr>
          <w:szCs w:val="19"/>
        </w:rPr>
        <w:t xml:space="preserve">, </w:t>
      </w:r>
      <w:r w:rsidR="00481D6B">
        <w:rPr>
          <w:szCs w:val="19"/>
        </w:rPr>
        <w:t>ale</w:t>
      </w:r>
      <w:r w:rsidR="00D15905" w:rsidRPr="00100EF4">
        <w:rPr>
          <w:szCs w:val="19"/>
        </w:rPr>
        <w:t xml:space="preserve"> </w:t>
      </w:r>
      <w:r w:rsidR="00481D6B" w:rsidRPr="00100EF4">
        <w:rPr>
          <w:szCs w:val="19"/>
        </w:rPr>
        <w:t xml:space="preserve">wzrost </w:t>
      </w:r>
      <w:r w:rsidR="00533AFD" w:rsidRPr="00100EF4">
        <w:rPr>
          <w:szCs w:val="19"/>
        </w:rPr>
        <w:t xml:space="preserve">w relacji </w:t>
      </w:r>
      <w:r w:rsidR="008C72C1" w:rsidRPr="00100EF4">
        <w:rPr>
          <w:szCs w:val="19"/>
        </w:rPr>
        <w:t xml:space="preserve">do </w:t>
      </w:r>
      <w:r>
        <w:rPr>
          <w:szCs w:val="19"/>
        </w:rPr>
        <w:t>sierpnia</w:t>
      </w:r>
      <w:r w:rsidR="000F5EEC" w:rsidRPr="00100EF4">
        <w:rPr>
          <w:szCs w:val="19"/>
        </w:rPr>
        <w:t xml:space="preserve"> ub. roku</w:t>
      </w:r>
      <w:r w:rsidR="00C05A76" w:rsidRPr="00100EF4">
        <w:rPr>
          <w:szCs w:val="19"/>
        </w:rPr>
        <w:t xml:space="preserve"> </w:t>
      </w:r>
      <w:r w:rsidR="00A84D67" w:rsidRPr="00100EF4">
        <w:rPr>
          <w:szCs w:val="19"/>
        </w:rPr>
        <w:t xml:space="preserve">– o </w:t>
      </w:r>
      <w:r w:rsidR="00351600">
        <w:rPr>
          <w:szCs w:val="19"/>
        </w:rPr>
        <w:t>3,5</w:t>
      </w:r>
      <w:r w:rsidR="00A84D67" w:rsidRPr="00100EF4">
        <w:rPr>
          <w:szCs w:val="19"/>
        </w:rPr>
        <w:t xml:space="preserve">% </w:t>
      </w:r>
      <w:r w:rsidR="00533AFD" w:rsidRPr="00100EF4">
        <w:rPr>
          <w:szCs w:val="19"/>
        </w:rPr>
        <w:t>(</w:t>
      </w:r>
      <w:r w:rsidR="00C05A76" w:rsidRPr="00100EF4">
        <w:rPr>
          <w:szCs w:val="19"/>
        </w:rPr>
        <w:t xml:space="preserve">przed rokiem </w:t>
      </w:r>
      <w:r w:rsidR="00880B90" w:rsidRPr="00100EF4">
        <w:rPr>
          <w:szCs w:val="19"/>
        </w:rPr>
        <w:t>obserwowano spadek sprzedaży</w:t>
      </w:r>
      <w:r w:rsidR="00351600">
        <w:rPr>
          <w:szCs w:val="19"/>
        </w:rPr>
        <w:t xml:space="preserve"> o </w:t>
      </w:r>
      <w:r w:rsidR="00972790">
        <w:rPr>
          <w:szCs w:val="19"/>
        </w:rPr>
        <w:t>2</w:t>
      </w:r>
      <w:r w:rsidR="00351600">
        <w:rPr>
          <w:szCs w:val="19"/>
        </w:rPr>
        <w:t>,6</w:t>
      </w:r>
      <w:r w:rsidR="00533AFD" w:rsidRPr="00100EF4">
        <w:rPr>
          <w:szCs w:val="19"/>
        </w:rPr>
        <w:t>%</w:t>
      </w:r>
      <w:r w:rsidR="00A84D67" w:rsidRPr="00100EF4">
        <w:rPr>
          <w:szCs w:val="19"/>
        </w:rPr>
        <w:t xml:space="preserve"> </w:t>
      </w:r>
      <w:r w:rsidR="00351600" w:rsidRPr="00100EF4">
        <w:rPr>
          <w:szCs w:val="19"/>
        </w:rPr>
        <w:t xml:space="preserve">w ujęciu miesięcznym </w:t>
      </w:r>
      <w:r w:rsidR="00351600">
        <w:rPr>
          <w:szCs w:val="19"/>
        </w:rPr>
        <w:t xml:space="preserve">i o 0,3% </w:t>
      </w:r>
      <w:r w:rsidR="00D15905" w:rsidRPr="00100EF4">
        <w:rPr>
          <w:szCs w:val="19"/>
        </w:rPr>
        <w:t>w</w:t>
      </w:r>
      <w:r w:rsidR="00550A9E" w:rsidRPr="00100EF4">
        <w:rPr>
          <w:szCs w:val="19"/>
        </w:rPr>
        <w:t xml:space="preserve"> </w:t>
      </w:r>
      <w:r w:rsidR="00533AFD" w:rsidRPr="00100EF4">
        <w:rPr>
          <w:szCs w:val="19"/>
        </w:rPr>
        <w:t xml:space="preserve">stosunku </w:t>
      </w:r>
      <w:r w:rsidR="00C05A76" w:rsidRPr="00100EF4">
        <w:rPr>
          <w:szCs w:val="19"/>
        </w:rPr>
        <w:t>rocznym</w:t>
      </w:r>
      <w:r w:rsidR="00533AFD" w:rsidRPr="00100EF4">
        <w:rPr>
          <w:szCs w:val="19"/>
        </w:rPr>
        <w:t>).</w:t>
      </w:r>
    </w:p>
    <w:p w14:paraId="42062A3D" w14:textId="3FE9D1EC" w:rsidR="005928D2" w:rsidRDefault="00383987" w:rsidP="00351600">
      <w:pPr>
        <w:pStyle w:val="tytuwykresu"/>
      </w:pPr>
      <w:r w:rsidRPr="002A77BC">
        <w:rPr>
          <w:noProof/>
        </w:rPr>
        <w:drawing>
          <wp:anchor distT="71755" distB="144145" distL="114300" distR="114300" simplePos="0" relativeHeight="253387264" behindDoc="0" locked="0" layoutInCell="1" allowOverlap="1" wp14:anchorId="6E94DA43" wp14:editId="69D844BC">
            <wp:simplePos x="0" y="0"/>
            <wp:positionH relativeFrom="margin">
              <wp:align>center</wp:align>
            </wp:positionH>
            <wp:positionV relativeFrom="paragraph">
              <wp:posOffset>640715</wp:posOffset>
            </wp:positionV>
            <wp:extent cx="5670000" cy="2304000"/>
            <wp:effectExtent l="0" t="0" r="6985" b="1270"/>
            <wp:wrapTopAndBottom/>
            <wp:docPr id="21" name="Obraz 21" descr="Podwójny wykres liniowy (Polska i województwo wielkopolskie) ilustrujący dynamikę produkcji sprzedanej przemysłu (w cenach stałych 2021) w odniesieniu do przeciętnej wartości miesięcznej z 2021 r., w poszczególnych miesiącach w latach 2023–2026 (oś pozioma). Oś pionowa wartości w zakresie od 9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Podwójny wykres liniowy (Polska i województwo wielkopolskie) ilustrujący dynamikę produkcji sprzedanej przemysłu (w cenach stałych 2021) w odniesieniu do przeciętnej wartości miesięcznej z 2021 r., w poszczególnych miesiącach w latach 2023–2026 (oś pozioma). Oś pionowa wartości w zakresie od 90 do 130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000" cy="23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855ED1">
        <w:t xml:space="preserve">Wykres </w:t>
      </w:r>
      <w:r w:rsidR="005928D2" w:rsidRPr="00F96E82">
        <w:t>8.</w:t>
      </w:r>
      <w:r w:rsidR="005928D2" w:rsidRPr="00F96E82">
        <w:tab/>
        <w:t xml:space="preserve">Produkcja sprzedana przemysłu </w:t>
      </w:r>
      <w:r w:rsidR="005928D2" w:rsidRPr="00F96E82">
        <w:br/>
      </w:r>
      <w:r w:rsidR="005928D2" w:rsidRPr="00F96E82">
        <w:tab/>
        <w:t>(ceny stałe; przeciętna miesięczna 2021</w:t>
      </w:r>
      <w:r w:rsidR="005928D2">
        <w:t>=</w:t>
      </w:r>
      <w:r w:rsidR="005928D2" w:rsidRPr="003C2B8D">
        <w:t>100)</w:t>
      </w:r>
      <w:r w:rsidR="005928D2" w:rsidRPr="007F73D2">
        <w:rPr>
          <w:b w:val="0"/>
        </w:rPr>
        <w:t xml:space="preserve"> </w:t>
      </w:r>
    </w:p>
    <w:p w14:paraId="5E65B20C" w14:textId="007879D3" w:rsidR="00351600" w:rsidRDefault="00351600" w:rsidP="00351600">
      <w:pPr>
        <w:pStyle w:val="tekst"/>
      </w:pPr>
      <w:r>
        <w:br w:type="page"/>
      </w:r>
    </w:p>
    <w:p w14:paraId="3506FA89" w14:textId="6BF9B7B0" w:rsidR="00351600" w:rsidRPr="004E5CF3" w:rsidRDefault="00351600" w:rsidP="00351600">
      <w:pPr>
        <w:pStyle w:val="tekst"/>
        <w:spacing w:before="240"/>
      </w:pPr>
      <w:r w:rsidRPr="00570257">
        <w:lastRenderedPageBreak/>
        <w:t xml:space="preserve">W porównaniu </w:t>
      </w:r>
      <w:r>
        <w:t>z sierpniem</w:t>
      </w:r>
      <w:r w:rsidRPr="00570257">
        <w:t xml:space="preserve"> ub. roku wzrost wartości sprzedaży produkcji zanotowano w dostawie wody; gospodarowaniu ściekami i odpadami; rekultywacji (o </w:t>
      </w:r>
      <w:r w:rsidR="00105A8B">
        <w:t>6</w:t>
      </w:r>
      <w:r>
        <w:t>,</w:t>
      </w:r>
      <w:r w:rsidR="00105A8B">
        <w:t>9</w:t>
      </w:r>
      <w:r w:rsidRPr="00570257">
        <w:t>%)</w:t>
      </w:r>
      <w:r>
        <w:t xml:space="preserve"> </w:t>
      </w:r>
      <w:r w:rsidR="00105A8B">
        <w:t xml:space="preserve">oraz </w:t>
      </w:r>
      <w:r w:rsidRPr="00570257">
        <w:t xml:space="preserve">przetwórstwie przemysłowym </w:t>
      </w:r>
      <w:r>
        <w:t>(o</w:t>
      </w:r>
      <w:r w:rsidR="00105A8B">
        <w:t xml:space="preserve"> 3</w:t>
      </w:r>
      <w:r>
        <w:t>,9</w:t>
      </w:r>
      <w:r w:rsidRPr="00570257">
        <w:t>%)</w:t>
      </w:r>
      <w:r>
        <w:t xml:space="preserve"> </w:t>
      </w:r>
      <w:r w:rsidRPr="00570257">
        <w:t xml:space="preserve">natomiast </w:t>
      </w:r>
      <w:r>
        <w:t>spadek wystąpił w </w:t>
      </w:r>
      <w:r w:rsidRPr="00570257">
        <w:t xml:space="preserve">przedsiębiorstwach związanych z </w:t>
      </w:r>
      <w:r w:rsidR="00105A8B" w:rsidRPr="00570257">
        <w:t>górnictw</w:t>
      </w:r>
      <w:r w:rsidR="00105A8B">
        <w:t>em</w:t>
      </w:r>
      <w:r w:rsidR="00105A8B" w:rsidRPr="00570257">
        <w:t xml:space="preserve"> i wydobywani</w:t>
      </w:r>
      <w:r w:rsidR="00105A8B">
        <w:t>em</w:t>
      </w:r>
      <w:r w:rsidR="00105A8B" w:rsidRPr="00570257">
        <w:t xml:space="preserve"> (o</w:t>
      </w:r>
      <w:r w:rsidR="00105A8B">
        <w:t xml:space="preserve"> 38,6</w:t>
      </w:r>
      <w:r w:rsidR="00105A8B" w:rsidRPr="00570257">
        <w:t>%)</w:t>
      </w:r>
      <w:r w:rsidR="00105A8B">
        <w:t xml:space="preserve"> oraz</w:t>
      </w:r>
      <w:r w:rsidR="00105A8B" w:rsidRPr="00570257">
        <w:t xml:space="preserve"> </w:t>
      </w:r>
      <w:r w:rsidRPr="00570257">
        <w:t xml:space="preserve">wytwarzaniem i zaopatrywaniem w energię elektryczną, gaz, parę wodną i gorącą wodę (o </w:t>
      </w:r>
      <w:r>
        <w:t>2,6</w:t>
      </w:r>
      <w:r w:rsidRPr="00570257">
        <w:t>%). Na niższym poziomie klasyfikacji PKD wzro</w:t>
      </w:r>
      <w:r>
        <w:t>st wartości sprzedaży odnotowało</w:t>
      </w:r>
      <w:r w:rsidRPr="00570257">
        <w:t xml:space="preserve"> </w:t>
      </w:r>
      <w:r w:rsidR="00531374">
        <w:t>20</w:t>
      </w:r>
      <w:r w:rsidRPr="00570257">
        <w:t xml:space="preserve"> działów przemysłu. Dotyczyło to m.in. przedsiębiorstw zajmujących się produkcją</w:t>
      </w:r>
      <w:r w:rsidRPr="00DE6612">
        <w:t xml:space="preserve">: pojazdów samochodowych, przyczep i naczep (o </w:t>
      </w:r>
      <w:r w:rsidR="00531374">
        <w:t>10</w:t>
      </w:r>
      <w:r w:rsidRPr="00204796">
        <w:t>,</w:t>
      </w:r>
      <w:r w:rsidR="00531374">
        <w:t>8</w:t>
      </w:r>
      <w:r w:rsidRPr="00DE6612">
        <w:t xml:space="preserve">%), </w:t>
      </w:r>
      <w:r w:rsidR="00531374" w:rsidRPr="004230B3">
        <w:t>wyrobów z gumy i tworzyw sztucznych</w:t>
      </w:r>
      <w:r w:rsidR="00531374">
        <w:t xml:space="preserve"> (o 10,3%), </w:t>
      </w:r>
      <w:r w:rsidR="00531374" w:rsidRPr="00DE6612">
        <w:t xml:space="preserve">artykułów spożywczych (o </w:t>
      </w:r>
      <w:r w:rsidR="00531374">
        <w:t>9,4</w:t>
      </w:r>
      <w:r w:rsidR="00531374" w:rsidRPr="00DE6612">
        <w:t>%),</w:t>
      </w:r>
      <w:r w:rsidR="00531374" w:rsidRPr="00A437EB">
        <w:t xml:space="preserve"> </w:t>
      </w:r>
      <w:r w:rsidR="00531374" w:rsidRPr="00D435D2">
        <w:t xml:space="preserve">papieru i wyrobów z papieru </w:t>
      </w:r>
      <w:r w:rsidR="00531374" w:rsidRPr="00570257">
        <w:t xml:space="preserve">(o </w:t>
      </w:r>
      <w:r w:rsidR="00531374">
        <w:t>4,7</w:t>
      </w:r>
      <w:r w:rsidR="00531374" w:rsidRPr="00570257">
        <w:t>%)</w:t>
      </w:r>
      <w:r w:rsidR="00531374">
        <w:t xml:space="preserve">, </w:t>
      </w:r>
      <w:r w:rsidR="00531374" w:rsidRPr="00DE6612">
        <w:t>maszyn i</w:t>
      </w:r>
      <w:r w:rsidR="00531374">
        <w:t xml:space="preserve"> </w:t>
      </w:r>
      <w:r w:rsidR="00531374" w:rsidRPr="00DE6612">
        <w:t xml:space="preserve">urządzeń (o </w:t>
      </w:r>
      <w:r w:rsidR="00531374">
        <w:t>4,0</w:t>
      </w:r>
      <w:r w:rsidR="00531374" w:rsidRPr="00DE6612">
        <w:t>%),</w:t>
      </w:r>
      <w:r w:rsidR="00531374" w:rsidRPr="00531374">
        <w:t xml:space="preserve"> </w:t>
      </w:r>
      <w:r w:rsidR="00531374">
        <w:t>mebli (o 2,2%)</w:t>
      </w:r>
      <w:r w:rsidR="00531374" w:rsidRPr="00A437EB">
        <w:t xml:space="preserve"> </w:t>
      </w:r>
      <w:r w:rsidR="00531374">
        <w:t>oraz</w:t>
      </w:r>
      <w:r w:rsidR="00531374" w:rsidRPr="00D435D2">
        <w:t xml:space="preserve"> </w:t>
      </w:r>
      <w:r w:rsidR="00531374" w:rsidRPr="00DE6612">
        <w:t xml:space="preserve">wyrobów z pozostałych mineralnych surowców </w:t>
      </w:r>
      <w:r w:rsidR="00531374">
        <w:t>niemetalicznych (o 0,8</w:t>
      </w:r>
      <w:r w:rsidR="00531374" w:rsidRPr="00570257">
        <w:t>%)</w:t>
      </w:r>
      <w:r w:rsidR="00531374">
        <w:t xml:space="preserve">. </w:t>
      </w:r>
      <w:r w:rsidR="00531374" w:rsidRPr="00570257">
        <w:t>Spadek sprzedaży zanotowało 1</w:t>
      </w:r>
      <w:r w:rsidR="00531374">
        <w:t>2</w:t>
      </w:r>
      <w:r w:rsidR="00531374" w:rsidRPr="00570257">
        <w:t xml:space="preserve"> działów, w tym związanych z produkcją</w:t>
      </w:r>
      <w:r w:rsidR="00531374">
        <w:t xml:space="preserve"> </w:t>
      </w:r>
      <w:r w:rsidR="00531374" w:rsidRPr="00570257">
        <w:t>urządzeń elektrycznych (o</w:t>
      </w:r>
      <w:r w:rsidR="00531374">
        <w:t xml:space="preserve"> 8,9</w:t>
      </w:r>
      <w:r w:rsidR="00531374" w:rsidRPr="00570257">
        <w:t>%)</w:t>
      </w:r>
      <w:r w:rsidR="00531374">
        <w:t>,</w:t>
      </w:r>
      <w:r w:rsidR="00531374" w:rsidRPr="002C59C4">
        <w:t xml:space="preserve"> </w:t>
      </w:r>
      <w:r w:rsidR="00531374" w:rsidRPr="00DE6612">
        <w:t>chemikaliów i wyrobów chemicznych (o</w:t>
      </w:r>
      <w:r w:rsidR="00531374">
        <w:t xml:space="preserve"> 7,5</w:t>
      </w:r>
      <w:r w:rsidR="00531374" w:rsidRPr="00DE6612">
        <w:t xml:space="preserve">%) </w:t>
      </w:r>
      <w:r w:rsidR="00531374" w:rsidRPr="00D435D2">
        <w:t xml:space="preserve">oraz </w:t>
      </w:r>
      <w:r w:rsidRPr="00D435D2">
        <w:t>wyrobów z drewna, korka, słomy i wikliny (o</w:t>
      </w:r>
      <w:r w:rsidR="00531374">
        <w:t> 2</w:t>
      </w:r>
      <w:r>
        <w:t>,</w:t>
      </w:r>
      <w:r w:rsidR="00531374">
        <w:t>1</w:t>
      </w:r>
      <w:r w:rsidRPr="00D435D2">
        <w:t>%)</w:t>
      </w:r>
      <w:r>
        <w:t>.</w:t>
      </w:r>
    </w:p>
    <w:p w14:paraId="7190FAE8" w14:textId="428D0FB5" w:rsidR="005928D2" w:rsidRPr="00667CB6" w:rsidRDefault="005928D2" w:rsidP="00657EAC">
      <w:pPr>
        <w:pStyle w:val="Tytultabeli"/>
        <w:spacing w:before="360"/>
      </w:pPr>
      <w:r>
        <w:t xml:space="preserve">Tablica </w:t>
      </w:r>
      <w:r w:rsidR="007F5E4A">
        <w:t>8</w:t>
      </w:r>
      <w:r w:rsidR="00671C2E">
        <w:t>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sierpień 2026 r.) i narastająco (styczeń-sierpień br.) w odniesieniu do analogicznych okresów ub. roku. Dane do tablicy dostępne w pliku w formacie XLSX"/>
      </w:tblPr>
      <w:tblGrid>
        <w:gridCol w:w="4532"/>
        <w:gridCol w:w="1983"/>
        <w:gridCol w:w="1983"/>
        <w:gridCol w:w="1981"/>
      </w:tblGrid>
      <w:tr w:rsidR="00F95A8A" w:rsidRPr="00E87892" w14:paraId="0CEA5198" w14:textId="77777777" w:rsidTr="00F95A8A">
        <w:trPr>
          <w:trHeight w:val="57"/>
          <w:tblHeader/>
          <w:jc w:val="center"/>
        </w:trPr>
        <w:tc>
          <w:tcPr>
            <w:tcW w:w="2162" w:type="pct"/>
            <w:vMerge w:val="restart"/>
            <w:tcBorders>
              <w:top w:val="nil"/>
            </w:tcBorders>
            <w:vAlign w:val="center"/>
          </w:tcPr>
          <w:p w14:paraId="61F699A1" w14:textId="77777777" w:rsidR="00F95A8A" w:rsidRPr="00C20CD4" w:rsidRDefault="00F95A8A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946" w:type="pct"/>
            <w:tcBorders>
              <w:top w:val="nil"/>
              <w:bottom w:val="single" w:sz="4" w:space="0" w:color="522398"/>
            </w:tcBorders>
            <w:vAlign w:val="center"/>
          </w:tcPr>
          <w:p w14:paraId="4C70AAE7" w14:textId="6934B084" w:rsidR="00F95A8A" w:rsidRPr="00FA1C2A" w:rsidRDefault="00F95A8A" w:rsidP="007C6219">
            <w:pPr>
              <w:pStyle w:val="glowka1"/>
            </w:pPr>
            <w:r>
              <w:t>0</w:t>
            </w:r>
            <w:r w:rsidR="006B2047">
              <w:t>8</w:t>
            </w:r>
            <w:r w:rsidRPr="00C20CD4">
              <w:t xml:space="preserve"> </w:t>
            </w:r>
            <w:r>
              <w:t>2026</w:t>
            </w:r>
          </w:p>
        </w:tc>
        <w:tc>
          <w:tcPr>
            <w:tcW w:w="1891" w:type="pct"/>
            <w:gridSpan w:val="2"/>
            <w:tcBorders>
              <w:top w:val="nil"/>
              <w:bottom w:val="single" w:sz="4" w:space="0" w:color="522398"/>
            </w:tcBorders>
          </w:tcPr>
          <w:p w14:paraId="19592B99" w14:textId="243EA51A" w:rsidR="00F95A8A" w:rsidRPr="00FA1C2A" w:rsidRDefault="00F95A8A" w:rsidP="007C6219">
            <w:pPr>
              <w:pStyle w:val="glowka1"/>
            </w:pPr>
            <w:r>
              <w:t>01–0</w:t>
            </w:r>
            <w:r w:rsidR="006B2047">
              <w:t>8</w:t>
            </w:r>
            <w:r>
              <w:t xml:space="preserve"> 2026</w:t>
            </w:r>
          </w:p>
        </w:tc>
      </w:tr>
      <w:tr w:rsidR="00F95A8A" w:rsidRPr="00E87892" w14:paraId="6BBD8049" w14:textId="77777777" w:rsidTr="00F95A8A">
        <w:trPr>
          <w:trHeight w:val="57"/>
          <w:tblHeader/>
          <w:jc w:val="center"/>
        </w:trPr>
        <w:tc>
          <w:tcPr>
            <w:tcW w:w="2162" w:type="pct"/>
            <w:vMerge/>
            <w:tcBorders>
              <w:bottom w:val="single" w:sz="12" w:space="0" w:color="522398"/>
            </w:tcBorders>
            <w:vAlign w:val="center"/>
          </w:tcPr>
          <w:p w14:paraId="1448F2DD" w14:textId="77777777" w:rsidR="00F95A8A" w:rsidRPr="00C20CD4" w:rsidRDefault="00F95A8A" w:rsidP="000918AC">
            <w:pPr>
              <w:pStyle w:val="glowka1"/>
            </w:pPr>
          </w:p>
        </w:tc>
        <w:tc>
          <w:tcPr>
            <w:tcW w:w="1892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D99B611" w14:textId="77777777" w:rsidR="00F95A8A" w:rsidRPr="00FA1C2A" w:rsidRDefault="00F95A8A" w:rsidP="000918AC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945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1CEA8358" w14:textId="77777777" w:rsidR="00F95A8A" w:rsidRPr="00C20CD4" w:rsidRDefault="00F95A8A" w:rsidP="000918AC">
            <w:pPr>
              <w:pStyle w:val="glowka1"/>
            </w:pPr>
            <w:r w:rsidRPr="00FA1C2A">
              <w:t>w odsetkach</w:t>
            </w:r>
          </w:p>
        </w:tc>
      </w:tr>
      <w:tr w:rsidR="002D4ECE" w:rsidRPr="00E87892" w14:paraId="7C5C2AFC" w14:textId="77777777" w:rsidTr="002D4ECE">
        <w:trPr>
          <w:trHeight w:val="57"/>
          <w:jc w:val="center"/>
        </w:trPr>
        <w:tc>
          <w:tcPr>
            <w:tcW w:w="2162" w:type="pct"/>
            <w:tcBorders>
              <w:top w:val="single" w:sz="4" w:space="0" w:color="522398"/>
            </w:tcBorders>
            <w:vAlign w:val="center"/>
          </w:tcPr>
          <w:p w14:paraId="5FEF6EFF" w14:textId="77777777" w:rsidR="002D4ECE" w:rsidRPr="00C20CD4" w:rsidRDefault="002D4ECE" w:rsidP="002D4ECE">
            <w:pPr>
              <w:pStyle w:val="boczekbez"/>
            </w:pPr>
            <w:r>
              <w:t>OGÓŁEM</w:t>
            </w:r>
          </w:p>
        </w:tc>
        <w:tc>
          <w:tcPr>
            <w:tcW w:w="946" w:type="pct"/>
            <w:tcBorders>
              <w:top w:val="single" w:sz="4" w:space="0" w:color="522398"/>
            </w:tcBorders>
            <w:vAlign w:val="center"/>
          </w:tcPr>
          <w:p w14:paraId="7F821DDA" w14:textId="71718196" w:rsidR="002D4ECE" w:rsidRPr="002D4ECE" w:rsidRDefault="002D4ECE" w:rsidP="002D4ECE">
            <w:pPr>
              <w:pStyle w:val="tablet"/>
            </w:pPr>
            <w:r w:rsidRPr="002D4ECE">
              <w:t>103,5</w:t>
            </w:r>
          </w:p>
        </w:tc>
        <w:tc>
          <w:tcPr>
            <w:tcW w:w="946" w:type="pct"/>
            <w:tcBorders>
              <w:top w:val="single" w:sz="4" w:space="0" w:color="522398"/>
            </w:tcBorders>
            <w:vAlign w:val="center"/>
          </w:tcPr>
          <w:p w14:paraId="3DC01FA5" w14:textId="57264922" w:rsidR="002D4ECE" w:rsidRPr="002D4ECE" w:rsidRDefault="002D4ECE" w:rsidP="002D4ECE">
            <w:pPr>
              <w:pStyle w:val="tablet"/>
            </w:pPr>
            <w:r w:rsidRPr="002D4ECE">
              <w:t>103,6</w:t>
            </w:r>
          </w:p>
        </w:tc>
        <w:tc>
          <w:tcPr>
            <w:tcW w:w="945" w:type="pct"/>
            <w:tcBorders>
              <w:top w:val="single" w:sz="4" w:space="0" w:color="522398"/>
            </w:tcBorders>
            <w:vAlign w:val="center"/>
          </w:tcPr>
          <w:p w14:paraId="0E8AC2B4" w14:textId="447BED53" w:rsidR="002D4ECE" w:rsidRPr="002D4ECE" w:rsidRDefault="002D4ECE" w:rsidP="002D4ECE">
            <w:pPr>
              <w:pStyle w:val="tablet"/>
            </w:pPr>
            <w:r w:rsidRPr="002D4ECE">
              <w:t>100,0</w:t>
            </w:r>
          </w:p>
        </w:tc>
      </w:tr>
      <w:tr w:rsidR="002D4ECE" w:rsidRPr="00E87892" w14:paraId="73A61279" w14:textId="77777777" w:rsidTr="002D4ECE">
        <w:trPr>
          <w:trHeight w:val="57"/>
          <w:jc w:val="center"/>
        </w:trPr>
        <w:tc>
          <w:tcPr>
            <w:tcW w:w="2162" w:type="pct"/>
            <w:tcBorders>
              <w:top w:val="single" w:sz="4" w:space="0" w:color="522398"/>
            </w:tcBorders>
            <w:vAlign w:val="center"/>
          </w:tcPr>
          <w:p w14:paraId="76E9FD34" w14:textId="77777777" w:rsidR="002D4ECE" w:rsidRPr="00F50641" w:rsidRDefault="002D4ECE" w:rsidP="002D4ECE">
            <w:pPr>
              <w:pStyle w:val="boczek2"/>
            </w:pPr>
            <w:r w:rsidRPr="00F50641">
              <w:t>w tym:</w:t>
            </w:r>
          </w:p>
        </w:tc>
        <w:tc>
          <w:tcPr>
            <w:tcW w:w="946" w:type="pct"/>
            <w:tcBorders>
              <w:top w:val="single" w:sz="4" w:space="0" w:color="522398"/>
            </w:tcBorders>
            <w:vAlign w:val="center"/>
          </w:tcPr>
          <w:p w14:paraId="09A3B73E" w14:textId="77777777" w:rsidR="002D4ECE" w:rsidRPr="002D4ECE" w:rsidRDefault="002D4ECE" w:rsidP="002D4ECE">
            <w:pPr>
              <w:pStyle w:val="tableteksttab"/>
            </w:pPr>
          </w:p>
        </w:tc>
        <w:tc>
          <w:tcPr>
            <w:tcW w:w="946" w:type="pct"/>
            <w:tcBorders>
              <w:top w:val="single" w:sz="4" w:space="0" w:color="522398"/>
            </w:tcBorders>
            <w:vAlign w:val="center"/>
          </w:tcPr>
          <w:p w14:paraId="68B98908" w14:textId="77777777" w:rsidR="002D4ECE" w:rsidRPr="002D4ECE" w:rsidRDefault="002D4ECE" w:rsidP="002D4ECE">
            <w:pPr>
              <w:pStyle w:val="tableteksttab"/>
            </w:pPr>
          </w:p>
        </w:tc>
        <w:tc>
          <w:tcPr>
            <w:tcW w:w="945" w:type="pct"/>
            <w:tcBorders>
              <w:top w:val="single" w:sz="4" w:space="0" w:color="522398"/>
            </w:tcBorders>
            <w:vAlign w:val="center"/>
          </w:tcPr>
          <w:p w14:paraId="30CAEAFF" w14:textId="77777777" w:rsidR="002D4ECE" w:rsidRPr="002D4ECE" w:rsidRDefault="002D4ECE" w:rsidP="002D4ECE">
            <w:pPr>
              <w:pStyle w:val="tableteksttab"/>
            </w:pPr>
          </w:p>
        </w:tc>
      </w:tr>
      <w:tr w:rsidR="002D4ECE" w:rsidRPr="00E87892" w14:paraId="7331485A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451FA3FE" w14:textId="77777777" w:rsidR="002D4ECE" w:rsidRPr="00F50641" w:rsidRDefault="002D4ECE" w:rsidP="002D4ECE">
            <w:pPr>
              <w:pStyle w:val="boczek1"/>
            </w:pPr>
            <w:r w:rsidRPr="00F50641">
              <w:t>Przetwórstwo przemysłowe</w:t>
            </w:r>
          </w:p>
        </w:tc>
        <w:tc>
          <w:tcPr>
            <w:tcW w:w="946" w:type="pct"/>
            <w:vAlign w:val="center"/>
          </w:tcPr>
          <w:p w14:paraId="69E320CF" w14:textId="491FCBB9" w:rsidR="002D4ECE" w:rsidRPr="002D4ECE" w:rsidRDefault="002D4ECE" w:rsidP="002D4ECE">
            <w:pPr>
              <w:pStyle w:val="tableteksttab"/>
            </w:pPr>
            <w:r w:rsidRPr="002D4ECE">
              <w:t>103,9</w:t>
            </w:r>
          </w:p>
        </w:tc>
        <w:tc>
          <w:tcPr>
            <w:tcW w:w="946" w:type="pct"/>
            <w:vAlign w:val="center"/>
          </w:tcPr>
          <w:p w14:paraId="496EA7B9" w14:textId="56FD61D3" w:rsidR="002D4ECE" w:rsidRPr="002D4ECE" w:rsidRDefault="002D4ECE" w:rsidP="002D4ECE">
            <w:pPr>
              <w:pStyle w:val="tableteksttab"/>
            </w:pPr>
            <w:r w:rsidRPr="002D4ECE">
              <w:t>103,8</w:t>
            </w:r>
          </w:p>
        </w:tc>
        <w:tc>
          <w:tcPr>
            <w:tcW w:w="945" w:type="pct"/>
            <w:vAlign w:val="center"/>
          </w:tcPr>
          <w:p w14:paraId="35254E15" w14:textId="4FAE3F91" w:rsidR="002D4ECE" w:rsidRPr="002D4ECE" w:rsidRDefault="002D4ECE" w:rsidP="002D4ECE">
            <w:pPr>
              <w:pStyle w:val="tableteksttab"/>
            </w:pPr>
            <w:r w:rsidRPr="002D4ECE">
              <w:t>93,0</w:t>
            </w:r>
          </w:p>
        </w:tc>
      </w:tr>
      <w:tr w:rsidR="002D4ECE" w:rsidRPr="00E87892" w14:paraId="51C6887D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44B1A4E6" w14:textId="77777777" w:rsidR="002D4ECE" w:rsidRPr="00F50641" w:rsidRDefault="002D4ECE" w:rsidP="002D4ECE">
            <w:pPr>
              <w:pStyle w:val="g6"/>
            </w:pPr>
            <w:r w:rsidRPr="00F50641">
              <w:t>w tym produkcja:</w:t>
            </w:r>
          </w:p>
        </w:tc>
        <w:tc>
          <w:tcPr>
            <w:tcW w:w="946" w:type="pct"/>
            <w:vAlign w:val="center"/>
          </w:tcPr>
          <w:p w14:paraId="6E0FDD4D" w14:textId="77777777" w:rsidR="002D4ECE" w:rsidRPr="002D4ECE" w:rsidRDefault="002D4ECE" w:rsidP="002D4ECE">
            <w:pPr>
              <w:pStyle w:val="tableteksttab"/>
            </w:pPr>
          </w:p>
        </w:tc>
        <w:tc>
          <w:tcPr>
            <w:tcW w:w="946" w:type="pct"/>
            <w:vAlign w:val="center"/>
          </w:tcPr>
          <w:p w14:paraId="71A9B354" w14:textId="77777777" w:rsidR="002D4ECE" w:rsidRPr="002D4ECE" w:rsidRDefault="002D4ECE" w:rsidP="002D4ECE">
            <w:pPr>
              <w:pStyle w:val="tableteksttab"/>
            </w:pPr>
          </w:p>
        </w:tc>
        <w:tc>
          <w:tcPr>
            <w:tcW w:w="945" w:type="pct"/>
            <w:vAlign w:val="center"/>
          </w:tcPr>
          <w:p w14:paraId="16518E23" w14:textId="77777777" w:rsidR="002D4ECE" w:rsidRPr="002D4ECE" w:rsidRDefault="002D4ECE" w:rsidP="002D4ECE">
            <w:pPr>
              <w:pStyle w:val="tableteksttab"/>
            </w:pPr>
          </w:p>
        </w:tc>
      </w:tr>
      <w:tr w:rsidR="002D4ECE" w:rsidRPr="00E87892" w14:paraId="021311FF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486F10F5" w14:textId="77777777" w:rsidR="002D4ECE" w:rsidRPr="00F50641" w:rsidRDefault="002D4ECE" w:rsidP="002D4ECE">
            <w:pPr>
              <w:pStyle w:val="boczek2"/>
            </w:pPr>
            <w:r w:rsidRPr="00F50641">
              <w:t>artykułów spożywczych</w:t>
            </w:r>
          </w:p>
        </w:tc>
        <w:tc>
          <w:tcPr>
            <w:tcW w:w="946" w:type="pct"/>
            <w:vAlign w:val="center"/>
          </w:tcPr>
          <w:p w14:paraId="67EA4FE8" w14:textId="4F48459F" w:rsidR="002D4ECE" w:rsidRPr="002D4ECE" w:rsidRDefault="002D4ECE" w:rsidP="002D4ECE">
            <w:pPr>
              <w:pStyle w:val="tableteksttab"/>
            </w:pPr>
            <w:r w:rsidRPr="002D4ECE">
              <w:t>109,4</w:t>
            </w:r>
          </w:p>
        </w:tc>
        <w:tc>
          <w:tcPr>
            <w:tcW w:w="946" w:type="pct"/>
            <w:vAlign w:val="center"/>
          </w:tcPr>
          <w:p w14:paraId="23086D5F" w14:textId="01E1C872" w:rsidR="002D4ECE" w:rsidRPr="002D4ECE" w:rsidRDefault="002D4ECE" w:rsidP="002D4ECE">
            <w:pPr>
              <w:pStyle w:val="tableteksttab"/>
            </w:pPr>
            <w:r w:rsidRPr="002D4ECE">
              <w:t>106,4</w:t>
            </w:r>
          </w:p>
        </w:tc>
        <w:tc>
          <w:tcPr>
            <w:tcW w:w="945" w:type="pct"/>
            <w:vAlign w:val="center"/>
          </w:tcPr>
          <w:p w14:paraId="1558932E" w14:textId="424B7BC3" w:rsidR="002D4ECE" w:rsidRPr="002D4ECE" w:rsidRDefault="002D4ECE" w:rsidP="002D4ECE">
            <w:pPr>
              <w:pStyle w:val="tableteksttab"/>
            </w:pPr>
            <w:r w:rsidRPr="002D4ECE">
              <w:t>23,6</w:t>
            </w:r>
          </w:p>
        </w:tc>
      </w:tr>
      <w:tr w:rsidR="002D4ECE" w:rsidRPr="00E87892" w14:paraId="19B3CA23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30A625A6" w14:textId="77777777" w:rsidR="002D4ECE" w:rsidRPr="00F50641" w:rsidRDefault="002D4ECE" w:rsidP="002D4ECE">
            <w:pPr>
              <w:pStyle w:val="boczek2"/>
            </w:pPr>
            <w:r w:rsidRPr="00F50641">
              <w:t>wyrobów z drewna, korka, słomy i wikliny</w:t>
            </w:r>
            <w:r w:rsidRPr="00F5064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6" w:type="pct"/>
            <w:vAlign w:val="center"/>
          </w:tcPr>
          <w:p w14:paraId="70FF2C1E" w14:textId="45B2106C" w:rsidR="002D4ECE" w:rsidRPr="002D4ECE" w:rsidRDefault="002D4ECE" w:rsidP="002D4ECE">
            <w:pPr>
              <w:pStyle w:val="tableteksttab"/>
            </w:pPr>
            <w:r w:rsidRPr="002D4ECE">
              <w:t>97,9</w:t>
            </w:r>
          </w:p>
        </w:tc>
        <w:tc>
          <w:tcPr>
            <w:tcW w:w="946" w:type="pct"/>
            <w:vAlign w:val="center"/>
          </w:tcPr>
          <w:p w14:paraId="084C7170" w14:textId="655C3F5F" w:rsidR="002D4ECE" w:rsidRPr="002D4ECE" w:rsidRDefault="002D4ECE" w:rsidP="002D4ECE">
            <w:pPr>
              <w:pStyle w:val="tableteksttab"/>
            </w:pPr>
            <w:r w:rsidRPr="002D4ECE">
              <w:t>101,5</w:t>
            </w:r>
          </w:p>
        </w:tc>
        <w:tc>
          <w:tcPr>
            <w:tcW w:w="945" w:type="pct"/>
            <w:vAlign w:val="center"/>
          </w:tcPr>
          <w:p w14:paraId="77A896F2" w14:textId="2B875376" w:rsidR="002D4ECE" w:rsidRPr="002D4ECE" w:rsidRDefault="002D4ECE" w:rsidP="002D4ECE">
            <w:pPr>
              <w:pStyle w:val="tableteksttab"/>
            </w:pPr>
            <w:r w:rsidRPr="002D4ECE">
              <w:t>3,2</w:t>
            </w:r>
          </w:p>
        </w:tc>
      </w:tr>
      <w:tr w:rsidR="002D4ECE" w:rsidRPr="00E87892" w14:paraId="09B85882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215E5CE2" w14:textId="77777777" w:rsidR="002D4ECE" w:rsidRPr="00F50641" w:rsidRDefault="002D4ECE" w:rsidP="002D4ECE">
            <w:pPr>
              <w:pStyle w:val="boczek2"/>
            </w:pPr>
            <w:r w:rsidRPr="00F50641">
              <w:t>papieru i wyrobów z papieru</w:t>
            </w:r>
          </w:p>
        </w:tc>
        <w:tc>
          <w:tcPr>
            <w:tcW w:w="946" w:type="pct"/>
            <w:vAlign w:val="center"/>
          </w:tcPr>
          <w:p w14:paraId="3C1E1E79" w14:textId="7EABF34B" w:rsidR="002D4ECE" w:rsidRPr="002D4ECE" w:rsidRDefault="002D4ECE" w:rsidP="002D4ECE">
            <w:pPr>
              <w:pStyle w:val="tableteksttab"/>
            </w:pPr>
            <w:r w:rsidRPr="002D4ECE">
              <w:t>104,7</w:t>
            </w:r>
          </w:p>
        </w:tc>
        <w:tc>
          <w:tcPr>
            <w:tcW w:w="946" w:type="pct"/>
            <w:vAlign w:val="center"/>
          </w:tcPr>
          <w:p w14:paraId="6A83CFA9" w14:textId="425A165B" w:rsidR="002D4ECE" w:rsidRPr="002D4ECE" w:rsidRDefault="002D4ECE" w:rsidP="002D4ECE">
            <w:pPr>
              <w:pStyle w:val="tableteksttab"/>
            </w:pPr>
            <w:r w:rsidRPr="002D4ECE">
              <w:t>99,6</w:t>
            </w:r>
          </w:p>
        </w:tc>
        <w:tc>
          <w:tcPr>
            <w:tcW w:w="945" w:type="pct"/>
            <w:vAlign w:val="center"/>
          </w:tcPr>
          <w:p w14:paraId="5DC28014" w14:textId="681E307E" w:rsidR="002D4ECE" w:rsidRPr="002D4ECE" w:rsidRDefault="002D4ECE" w:rsidP="002D4ECE">
            <w:pPr>
              <w:pStyle w:val="tableteksttab"/>
            </w:pPr>
            <w:r w:rsidRPr="002D4ECE">
              <w:t>4,0</w:t>
            </w:r>
          </w:p>
        </w:tc>
      </w:tr>
      <w:tr w:rsidR="002D4ECE" w:rsidRPr="00E87892" w14:paraId="68C616EB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00283385" w14:textId="77777777" w:rsidR="002D4ECE" w:rsidRPr="00F50641" w:rsidRDefault="002D4ECE" w:rsidP="002D4ECE">
            <w:pPr>
              <w:pStyle w:val="boczek2"/>
            </w:pPr>
            <w:r w:rsidRPr="00F50641">
              <w:t>chemikaliów i wyrobów chemicznych</w:t>
            </w:r>
          </w:p>
        </w:tc>
        <w:tc>
          <w:tcPr>
            <w:tcW w:w="946" w:type="pct"/>
            <w:vAlign w:val="center"/>
          </w:tcPr>
          <w:p w14:paraId="214D22F3" w14:textId="04FB52ED" w:rsidR="002D4ECE" w:rsidRPr="002D4ECE" w:rsidRDefault="002D4ECE" w:rsidP="002D4ECE">
            <w:pPr>
              <w:pStyle w:val="tableteksttab"/>
            </w:pPr>
            <w:r w:rsidRPr="002D4ECE">
              <w:t>92,5</w:t>
            </w:r>
          </w:p>
        </w:tc>
        <w:tc>
          <w:tcPr>
            <w:tcW w:w="946" w:type="pct"/>
            <w:vAlign w:val="center"/>
          </w:tcPr>
          <w:p w14:paraId="27428F82" w14:textId="46C2552B" w:rsidR="002D4ECE" w:rsidRPr="002D4ECE" w:rsidRDefault="002D4ECE" w:rsidP="002D4ECE">
            <w:pPr>
              <w:pStyle w:val="tableteksttab"/>
            </w:pPr>
            <w:r w:rsidRPr="002D4ECE">
              <w:t>92,7</w:t>
            </w:r>
          </w:p>
        </w:tc>
        <w:tc>
          <w:tcPr>
            <w:tcW w:w="945" w:type="pct"/>
            <w:vAlign w:val="center"/>
          </w:tcPr>
          <w:p w14:paraId="3F883E2D" w14:textId="41F44CE4" w:rsidR="002D4ECE" w:rsidRPr="002D4ECE" w:rsidRDefault="002D4ECE" w:rsidP="002D4ECE">
            <w:pPr>
              <w:pStyle w:val="tableteksttab"/>
            </w:pPr>
            <w:r w:rsidRPr="002D4ECE">
              <w:t>3,4</w:t>
            </w:r>
          </w:p>
        </w:tc>
      </w:tr>
      <w:tr w:rsidR="002D4ECE" w:rsidRPr="00E87892" w14:paraId="20D1CD85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126A15A8" w14:textId="77777777" w:rsidR="002D4ECE" w:rsidRPr="00F50641" w:rsidRDefault="002D4ECE" w:rsidP="002D4ECE">
            <w:pPr>
              <w:pStyle w:val="boczek2"/>
            </w:pPr>
            <w:r w:rsidRPr="00F50641">
              <w:t>wyrobów z gumy i tworzyw sztucznych</w:t>
            </w:r>
          </w:p>
        </w:tc>
        <w:tc>
          <w:tcPr>
            <w:tcW w:w="946" w:type="pct"/>
            <w:vAlign w:val="center"/>
          </w:tcPr>
          <w:p w14:paraId="0ACD912C" w14:textId="4EB03270" w:rsidR="002D4ECE" w:rsidRPr="002D4ECE" w:rsidRDefault="002D4ECE" w:rsidP="002D4ECE">
            <w:pPr>
              <w:pStyle w:val="tableteksttab"/>
            </w:pPr>
            <w:r w:rsidRPr="002D4ECE">
              <w:t>110,3</w:t>
            </w:r>
          </w:p>
        </w:tc>
        <w:tc>
          <w:tcPr>
            <w:tcW w:w="946" w:type="pct"/>
            <w:vAlign w:val="center"/>
          </w:tcPr>
          <w:p w14:paraId="0B46EEDF" w14:textId="093765EE" w:rsidR="002D4ECE" w:rsidRPr="002D4ECE" w:rsidRDefault="002D4ECE" w:rsidP="002D4ECE">
            <w:pPr>
              <w:pStyle w:val="tableteksttab"/>
            </w:pPr>
            <w:r w:rsidRPr="002D4ECE">
              <w:t>109,4</w:t>
            </w:r>
          </w:p>
        </w:tc>
        <w:tc>
          <w:tcPr>
            <w:tcW w:w="945" w:type="pct"/>
            <w:vAlign w:val="center"/>
          </w:tcPr>
          <w:p w14:paraId="3B46A918" w14:textId="2726F8C8" w:rsidR="002D4ECE" w:rsidRPr="002D4ECE" w:rsidRDefault="002D4ECE" w:rsidP="002D4ECE">
            <w:pPr>
              <w:pStyle w:val="tableteksttab"/>
            </w:pPr>
            <w:r w:rsidRPr="002D4ECE">
              <w:t>6,5</w:t>
            </w:r>
          </w:p>
        </w:tc>
      </w:tr>
      <w:tr w:rsidR="002D4ECE" w:rsidRPr="00E87892" w14:paraId="469E42AB" w14:textId="77777777" w:rsidTr="002D4ECE">
        <w:trPr>
          <w:trHeight w:val="57"/>
          <w:jc w:val="center"/>
        </w:trPr>
        <w:tc>
          <w:tcPr>
            <w:tcW w:w="2162" w:type="pct"/>
            <w:vAlign w:val="bottom"/>
          </w:tcPr>
          <w:p w14:paraId="2BC62BF4" w14:textId="77777777" w:rsidR="002D4ECE" w:rsidRPr="00F50641" w:rsidRDefault="002D4ECE" w:rsidP="002D4ECE">
            <w:pPr>
              <w:pStyle w:val="boczek2"/>
            </w:pPr>
            <w:r w:rsidRPr="00F50641">
              <w:t>produkcja wyrobów z pozostałych mineralnych surowców niemetalicznych</w:t>
            </w:r>
          </w:p>
        </w:tc>
        <w:tc>
          <w:tcPr>
            <w:tcW w:w="946" w:type="pct"/>
            <w:vAlign w:val="bottom"/>
          </w:tcPr>
          <w:p w14:paraId="6C90F1CD" w14:textId="5F31BFD1" w:rsidR="002D4ECE" w:rsidRPr="002D4ECE" w:rsidRDefault="002D4ECE" w:rsidP="002D4ECE">
            <w:pPr>
              <w:pStyle w:val="tableteksttab"/>
            </w:pPr>
            <w:r w:rsidRPr="002D4ECE">
              <w:t>100,8</w:t>
            </w:r>
          </w:p>
        </w:tc>
        <w:tc>
          <w:tcPr>
            <w:tcW w:w="946" w:type="pct"/>
            <w:vAlign w:val="bottom"/>
          </w:tcPr>
          <w:p w14:paraId="0F992E3A" w14:textId="037E51CD" w:rsidR="002D4ECE" w:rsidRPr="002D4ECE" w:rsidRDefault="002D4ECE" w:rsidP="002D4ECE">
            <w:pPr>
              <w:pStyle w:val="tableteksttab"/>
            </w:pPr>
            <w:r w:rsidRPr="002D4ECE">
              <w:t>102,8</w:t>
            </w:r>
          </w:p>
        </w:tc>
        <w:tc>
          <w:tcPr>
            <w:tcW w:w="945" w:type="pct"/>
            <w:vAlign w:val="bottom"/>
          </w:tcPr>
          <w:p w14:paraId="028F1827" w14:textId="57D4367A" w:rsidR="002D4ECE" w:rsidRPr="002D4ECE" w:rsidRDefault="002D4ECE" w:rsidP="002D4ECE">
            <w:pPr>
              <w:pStyle w:val="tableteksttab"/>
            </w:pPr>
            <w:r w:rsidRPr="002D4ECE">
              <w:t>2,8</w:t>
            </w:r>
          </w:p>
        </w:tc>
      </w:tr>
      <w:tr w:rsidR="002D4ECE" w:rsidRPr="00E87892" w14:paraId="1E06893A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4070844C" w14:textId="77777777" w:rsidR="002D4ECE" w:rsidRPr="00F50641" w:rsidRDefault="002D4ECE" w:rsidP="002D4ECE">
            <w:pPr>
              <w:pStyle w:val="boczek2"/>
            </w:pPr>
            <w:r w:rsidRPr="00F50641">
              <w:t>wyrobów z metali</w:t>
            </w:r>
            <w:r w:rsidRPr="00F5064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6" w:type="pct"/>
            <w:vAlign w:val="center"/>
          </w:tcPr>
          <w:p w14:paraId="379030DA" w14:textId="03C4AA36" w:rsidR="002D4ECE" w:rsidRPr="002D4ECE" w:rsidRDefault="002D4ECE" w:rsidP="002D4ECE">
            <w:pPr>
              <w:pStyle w:val="tableteksttab"/>
            </w:pPr>
            <w:r w:rsidRPr="002D4ECE">
              <w:t>100,0</w:t>
            </w:r>
          </w:p>
        </w:tc>
        <w:tc>
          <w:tcPr>
            <w:tcW w:w="946" w:type="pct"/>
            <w:vAlign w:val="center"/>
          </w:tcPr>
          <w:p w14:paraId="31AEDB7C" w14:textId="057D90F3" w:rsidR="002D4ECE" w:rsidRPr="002D4ECE" w:rsidRDefault="002D4ECE" w:rsidP="002D4ECE">
            <w:pPr>
              <w:pStyle w:val="tableteksttab"/>
            </w:pPr>
            <w:r w:rsidRPr="002D4ECE">
              <w:t>99,0</w:t>
            </w:r>
          </w:p>
        </w:tc>
        <w:tc>
          <w:tcPr>
            <w:tcW w:w="945" w:type="pct"/>
            <w:vAlign w:val="center"/>
          </w:tcPr>
          <w:p w14:paraId="1C26F80B" w14:textId="3668270E" w:rsidR="002D4ECE" w:rsidRPr="002D4ECE" w:rsidRDefault="002D4ECE" w:rsidP="002D4ECE">
            <w:pPr>
              <w:pStyle w:val="tableteksttab"/>
            </w:pPr>
            <w:r w:rsidRPr="002D4ECE">
              <w:t>6,3</w:t>
            </w:r>
          </w:p>
        </w:tc>
      </w:tr>
      <w:tr w:rsidR="002D4ECE" w:rsidRPr="00E87892" w14:paraId="41138B26" w14:textId="77777777" w:rsidTr="002D4ECE">
        <w:trPr>
          <w:trHeight w:val="57"/>
          <w:jc w:val="center"/>
        </w:trPr>
        <w:tc>
          <w:tcPr>
            <w:tcW w:w="2162" w:type="pct"/>
            <w:vAlign w:val="center"/>
          </w:tcPr>
          <w:p w14:paraId="7BCB37A1" w14:textId="77777777" w:rsidR="002D4ECE" w:rsidRPr="00F50641" w:rsidRDefault="002D4ECE" w:rsidP="002D4ECE">
            <w:pPr>
              <w:pStyle w:val="boczek2"/>
            </w:pPr>
            <w:r w:rsidRPr="00F50641">
              <w:t>urządzeń elektrycznych</w:t>
            </w:r>
          </w:p>
        </w:tc>
        <w:tc>
          <w:tcPr>
            <w:tcW w:w="946" w:type="pct"/>
            <w:vAlign w:val="center"/>
          </w:tcPr>
          <w:p w14:paraId="3E221938" w14:textId="59086DB7" w:rsidR="002D4ECE" w:rsidRPr="002D4ECE" w:rsidRDefault="002D4ECE" w:rsidP="002D4ECE">
            <w:pPr>
              <w:pStyle w:val="tableteksttab"/>
            </w:pPr>
            <w:r w:rsidRPr="002D4ECE">
              <w:t>91,1</w:t>
            </w:r>
          </w:p>
        </w:tc>
        <w:tc>
          <w:tcPr>
            <w:tcW w:w="946" w:type="pct"/>
            <w:vAlign w:val="center"/>
          </w:tcPr>
          <w:p w14:paraId="3D2E4B64" w14:textId="661B3F9F" w:rsidR="002D4ECE" w:rsidRPr="002D4ECE" w:rsidRDefault="002D4ECE" w:rsidP="002D4ECE">
            <w:pPr>
              <w:pStyle w:val="tableteksttab"/>
            </w:pPr>
            <w:r w:rsidRPr="002D4ECE">
              <w:t>98,3</w:t>
            </w:r>
          </w:p>
        </w:tc>
        <w:tc>
          <w:tcPr>
            <w:tcW w:w="945" w:type="pct"/>
            <w:vAlign w:val="center"/>
          </w:tcPr>
          <w:p w14:paraId="340F1132" w14:textId="3889D661" w:rsidR="002D4ECE" w:rsidRPr="002D4ECE" w:rsidRDefault="002D4ECE" w:rsidP="002D4ECE">
            <w:pPr>
              <w:pStyle w:val="tableteksttab"/>
            </w:pPr>
            <w:r w:rsidRPr="002D4ECE">
              <w:t>4,8</w:t>
            </w:r>
          </w:p>
        </w:tc>
      </w:tr>
      <w:tr w:rsidR="002D4ECE" w:rsidRPr="00E87892" w14:paraId="4A8A4142" w14:textId="77777777" w:rsidTr="002D4ECE">
        <w:trPr>
          <w:trHeight w:val="57"/>
          <w:jc w:val="center"/>
        </w:trPr>
        <w:tc>
          <w:tcPr>
            <w:tcW w:w="2162" w:type="pct"/>
            <w:tcBorders>
              <w:bottom w:val="single" w:sz="4" w:space="0" w:color="522398"/>
            </w:tcBorders>
            <w:vAlign w:val="center"/>
          </w:tcPr>
          <w:p w14:paraId="25CDFE6F" w14:textId="77777777" w:rsidR="002D4ECE" w:rsidRPr="00F50641" w:rsidRDefault="002D4ECE" w:rsidP="002D4ECE">
            <w:pPr>
              <w:pStyle w:val="boczek2"/>
            </w:pPr>
            <w:r w:rsidRPr="00F50641">
              <w:t>maszyn i urządzeń</w:t>
            </w:r>
            <w:r w:rsidRPr="00F50641">
              <w:rPr>
                <w:rFonts w:ascii="Symbol" w:hAnsi="Symbol"/>
                <w:vertAlign w:val="superscript"/>
              </w:rPr>
              <w:t></w:t>
            </w:r>
            <w:r w:rsidRPr="00F50641">
              <w:rPr>
                <w:vertAlign w:val="superscript"/>
              </w:rPr>
              <w:t xml:space="preserve"> </w:t>
            </w:r>
          </w:p>
        </w:tc>
        <w:tc>
          <w:tcPr>
            <w:tcW w:w="946" w:type="pct"/>
            <w:tcBorders>
              <w:bottom w:val="single" w:sz="4" w:space="0" w:color="522398"/>
            </w:tcBorders>
            <w:vAlign w:val="center"/>
          </w:tcPr>
          <w:p w14:paraId="6AA6A2B1" w14:textId="52CF91C3" w:rsidR="002D4ECE" w:rsidRPr="002D4ECE" w:rsidRDefault="002D4ECE" w:rsidP="002D4ECE">
            <w:pPr>
              <w:pStyle w:val="tableteksttab"/>
            </w:pPr>
            <w:r w:rsidRPr="002D4ECE">
              <w:t>104,0</w:t>
            </w:r>
          </w:p>
        </w:tc>
        <w:tc>
          <w:tcPr>
            <w:tcW w:w="946" w:type="pct"/>
            <w:tcBorders>
              <w:bottom w:val="single" w:sz="4" w:space="0" w:color="522398"/>
            </w:tcBorders>
            <w:vAlign w:val="center"/>
          </w:tcPr>
          <w:p w14:paraId="15BC4D40" w14:textId="28A8B8D4" w:rsidR="002D4ECE" w:rsidRPr="002D4ECE" w:rsidRDefault="002D4ECE" w:rsidP="002D4ECE">
            <w:pPr>
              <w:pStyle w:val="tableteksttab"/>
            </w:pPr>
            <w:r w:rsidRPr="002D4ECE">
              <w:t>108,8</w:t>
            </w:r>
          </w:p>
        </w:tc>
        <w:tc>
          <w:tcPr>
            <w:tcW w:w="945" w:type="pct"/>
            <w:tcBorders>
              <w:bottom w:val="single" w:sz="4" w:space="0" w:color="522398"/>
            </w:tcBorders>
            <w:vAlign w:val="center"/>
          </w:tcPr>
          <w:p w14:paraId="73EC47C5" w14:textId="58C0ED12" w:rsidR="002D4ECE" w:rsidRPr="002D4ECE" w:rsidRDefault="002D4ECE" w:rsidP="002D4ECE">
            <w:pPr>
              <w:pStyle w:val="tableteksttab"/>
            </w:pPr>
            <w:r w:rsidRPr="002D4ECE">
              <w:t>3,7</w:t>
            </w:r>
          </w:p>
        </w:tc>
      </w:tr>
      <w:tr w:rsidR="002D4ECE" w:rsidRPr="00E87892" w14:paraId="52F22DB2" w14:textId="77777777" w:rsidTr="002D4ECE">
        <w:trPr>
          <w:trHeight w:val="57"/>
          <w:jc w:val="center"/>
        </w:trPr>
        <w:tc>
          <w:tcPr>
            <w:tcW w:w="2162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4F66202" w14:textId="77777777" w:rsidR="002D4ECE" w:rsidRPr="00F50641" w:rsidRDefault="002D4ECE" w:rsidP="002D4ECE">
            <w:pPr>
              <w:pStyle w:val="boczek2"/>
            </w:pPr>
            <w:r w:rsidRPr="00F50641">
              <w:t>pojazdów samochodowych, przyczep i naczep</w:t>
            </w:r>
            <w:r w:rsidRPr="00F50641">
              <w:rPr>
                <w:rFonts w:ascii="Symbol" w:hAnsi="Symbol"/>
                <w:vertAlign w:val="superscript"/>
              </w:rPr>
              <w:t></w:t>
            </w:r>
            <w:r w:rsidRPr="00F50641">
              <w:tab/>
            </w:r>
          </w:p>
        </w:tc>
        <w:tc>
          <w:tcPr>
            <w:tcW w:w="9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B1AC92E" w14:textId="341E1C52" w:rsidR="002D4ECE" w:rsidRPr="002D4ECE" w:rsidRDefault="002D4ECE" w:rsidP="002D4ECE">
            <w:pPr>
              <w:pStyle w:val="tableteksttab"/>
            </w:pPr>
            <w:r w:rsidRPr="002D4ECE">
              <w:t>110,8</w:t>
            </w:r>
          </w:p>
        </w:tc>
        <w:tc>
          <w:tcPr>
            <w:tcW w:w="9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DA4DD79" w14:textId="35AF48DB" w:rsidR="002D4ECE" w:rsidRPr="002D4ECE" w:rsidRDefault="002D4ECE" w:rsidP="002D4ECE">
            <w:pPr>
              <w:pStyle w:val="tableteksttab"/>
            </w:pPr>
            <w:r w:rsidRPr="002D4ECE">
              <w:t>114,0</w:t>
            </w:r>
          </w:p>
        </w:tc>
        <w:tc>
          <w:tcPr>
            <w:tcW w:w="94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8D15D39" w14:textId="06C630CA" w:rsidR="002D4ECE" w:rsidRPr="002D4ECE" w:rsidRDefault="002D4ECE" w:rsidP="002D4ECE">
            <w:pPr>
              <w:pStyle w:val="tableteksttab"/>
            </w:pPr>
            <w:r w:rsidRPr="002D4ECE">
              <w:t>16,1</w:t>
            </w:r>
          </w:p>
        </w:tc>
      </w:tr>
      <w:tr w:rsidR="002D4ECE" w:rsidRPr="00E87892" w14:paraId="12F7756E" w14:textId="77777777" w:rsidTr="002D4ECE">
        <w:trPr>
          <w:trHeight w:val="57"/>
          <w:jc w:val="center"/>
        </w:trPr>
        <w:tc>
          <w:tcPr>
            <w:tcW w:w="2162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FCFE546" w14:textId="77777777" w:rsidR="002D4ECE" w:rsidRPr="00F50641" w:rsidRDefault="002D4ECE" w:rsidP="002D4ECE">
            <w:pPr>
              <w:pStyle w:val="boczek2"/>
            </w:pPr>
            <w:r w:rsidRPr="00F50641">
              <w:t>mebli</w:t>
            </w:r>
          </w:p>
        </w:tc>
        <w:tc>
          <w:tcPr>
            <w:tcW w:w="9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59B7F93" w14:textId="4C1BC350" w:rsidR="002D4ECE" w:rsidRPr="002D4ECE" w:rsidRDefault="002D4ECE" w:rsidP="002D4ECE">
            <w:pPr>
              <w:pStyle w:val="tableteksttab"/>
            </w:pPr>
            <w:r w:rsidRPr="002D4ECE">
              <w:t>102,2</w:t>
            </w:r>
          </w:p>
        </w:tc>
        <w:tc>
          <w:tcPr>
            <w:tcW w:w="9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97A1FBD" w14:textId="5F0D1BFD" w:rsidR="002D4ECE" w:rsidRPr="002D4ECE" w:rsidRDefault="002D4ECE" w:rsidP="002D4ECE">
            <w:pPr>
              <w:pStyle w:val="tableteksttab"/>
            </w:pPr>
            <w:r w:rsidRPr="002D4ECE">
              <w:t>99,1</w:t>
            </w:r>
          </w:p>
        </w:tc>
        <w:tc>
          <w:tcPr>
            <w:tcW w:w="94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D2080BB" w14:textId="795B1AB2" w:rsidR="002D4ECE" w:rsidRPr="002D4ECE" w:rsidRDefault="002D4ECE" w:rsidP="002D4ECE">
            <w:pPr>
              <w:pStyle w:val="tableteksttab"/>
            </w:pPr>
            <w:r w:rsidRPr="002D4ECE">
              <w:t>7,1</w:t>
            </w:r>
          </w:p>
        </w:tc>
      </w:tr>
      <w:tr w:rsidR="002D4ECE" w:rsidRPr="00E87892" w14:paraId="30BA8F46" w14:textId="77777777" w:rsidTr="002D4ECE">
        <w:trPr>
          <w:trHeight w:val="396"/>
          <w:jc w:val="center"/>
        </w:trPr>
        <w:tc>
          <w:tcPr>
            <w:tcW w:w="2162" w:type="pct"/>
            <w:tcBorders>
              <w:top w:val="single" w:sz="4" w:space="0" w:color="522398"/>
              <w:bottom w:val="nil"/>
            </w:tcBorders>
            <w:vAlign w:val="bottom"/>
          </w:tcPr>
          <w:p w14:paraId="3A60BB3A" w14:textId="77777777" w:rsidR="002D4ECE" w:rsidRPr="00F50641" w:rsidRDefault="002D4ECE" w:rsidP="002D4ECE">
            <w:pPr>
              <w:pStyle w:val="boczek1"/>
            </w:pPr>
            <w:r w:rsidRPr="00F50641">
              <w:t>Wytwarzanie i zaopatrywanie w energię elektryczną, gaz, parę wodną i gorącą wodę</w:t>
            </w:r>
            <w:r w:rsidRPr="00F5064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6" w:type="pct"/>
            <w:tcBorders>
              <w:top w:val="single" w:sz="4" w:space="0" w:color="522398"/>
              <w:bottom w:val="nil"/>
            </w:tcBorders>
            <w:vAlign w:val="bottom"/>
          </w:tcPr>
          <w:p w14:paraId="2BFB77BD" w14:textId="496963F8" w:rsidR="002D4ECE" w:rsidRPr="002D4ECE" w:rsidRDefault="002D4ECE" w:rsidP="002D4ECE">
            <w:pPr>
              <w:pStyle w:val="tableteksttab"/>
            </w:pPr>
            <w:r w:rsidRPr="002D4ECE">
              <w:t>97,4</w:t>
            </w:r>
          </w:p>
        </w:tc>
        <w:tc>
          <w:tcPr>
            <w:tcW w:w="946" w:type="pct"/>
            <w:tcBorders>
              <w:top w:val="single" w:sz="4" w:space="0" w:color="522398"/>
              <w:bottom w:val="nil"/>
            </w:tcBorders>
            <w:vAlign w:val="bottom"/>
          </w:tcPr>
          <w:p w14:paraId="692D5511" w14:textId="37DFD1C8" w:rsidR="002D4ECE" w:rsidRPr="002D4ECE" w:rsidRDefault="002D4ECE" w:rsidP="002D4ECE">
            <w:pPr>
              <w:pStyle w:val="tableteksttab"/>
            </w:pPr>
            <w:r w:rsidRPr="002D4ECE">
              <w:t>99,3</w:t>
            </w:r>
          </w:p>
        </w:tc>
        <w:tc>
          <w:tcPr>
            <w:tcW w:w="945" w:type="pct"/>
            <w:tcBorders>
              <w:top w:val="single" w:sz="4" w:space="0" w:color="522398"/>
              <w:bottom w:val="nil"/>
            </w:tcBorders>
            <w:vAlign w:val="bottom"/>
          </w:tcPr>
          <w:p w14:paraId="0B254AFD" w14:textId="5E5B4E65" w:rsidR="002D4ECE" w:rsidRPr="002D4ECE" w:rsidRDefault="002D4ECE" w:rsidP="002D4ECE">
            <w:pPr>
              <w:pStyle w:val="tableteksttab"/>
            </w:pPr>
            <w:r w:rsidRPr="002D4ECE">
              <w:t>3,8</w:t>
            </w:r>
          </w:p>
        </w:tc>
      </w:tr>
    </w:tbl>
    <w:p w14:paraId="157F8FB1" w14:textId="7C7C3BF3" w:rsidR="00972790" w:rsidRPr="00570257" w:rsidRDefault="00972790" w:rsidP="00F66479">
      <w:pPr>
        <w:pStyle w:val="tekst"/>
        <w:spacing w:before="240"/>
      </w:pPr>
      <w:r w:rsidRPr="00570257">
        <w:t xml:space="preserve">W działalności przemysłowej przedsiębiorstw </w:t>
      </w:r>
      <w:r w:rsidR="00F674D8">
        <w:t>w sierpniu</w:t>
      </w:r>
      <w:r w:rsidRPr="00570257">
        <w:t xml:space="preserve"> br. dominowało </w:t>
      </w:r>
      <w:r w:rsidRPr="00502781">
        <w:t>6 działów zajmujących się produkcją: artykułów spożywczych (</w:t>
      </w:r>
      <w:r w:rsidR="00B67EB4" w:rsidRPr="00B67EB4">
        <w:t>2</w:t>
      </w:r>
      <w:r w:rsidR="00D02D31">
        <w:t>5</w:t>
      </w:r>
      <w:r w:rsidR="00B67EB4" w:rsidRPr="00B67EB4">
        <w:t>,</w:t>
      </w:r>
      <w:r w:rsidR="00D02D31">
        <w:t>5</w:t>
      </w:r>
      <w:r w:rsidRPr="00502781">
        <w:t xml:space="preserve">% wartości produkcji sprzedanej przemysłu całego województwa </w:t>
      </w:r>
      <w:r w:rsidRPr="00773F4E">
        <w:t xml:space="preserve">wobec </w:t>
      </w:r>
      <w:r w:rsidR="00F66479" w:rsidRPr="00B67EB4">
        <w:t>24,9</w:t>
      </w:r>
      <w:r w:rsidRPr="00773F4E">
        <w:t>% przed miesiącem i</w:t>
      </w:r>
      <w:r w:rsidR="00F66479">
        <w:t xml:space="preserve"> </w:t>
      </w:r>
      <w:r w:rsidR="00B67EB4">
        <w:t>2</w:t>
      </w:r>
      <w:r w:rsidR="00F66479">
        <w:t>5,</w:t>
      </w:r>
      <w:r w:rsidR="00B67EB4">
        <w:t>6</w:t>
      </w:r>
      <w:r w:rsidRPr="00773F4E">
        <w:t>% przed rokiem), pojazdów samochodowych, przyczep i naczep (</w:t>
      </w:r>
      <w:r w:rsidR="00B67EB4" w:rsidRPr="00B67EB4">
        <w:t>1</w:t>
      </w:r>
      <w:r w:rsidR="00F66479">
        <w:t>3</w:t>
      </w:r>
      <w:r w:rsidR="00B67EB4" w:rsidRPr="00B67EB4">
        <w:t>,</w:t>
      </w:r>
      <w:r w:rsidR="00F66479">
        <w:t>9</w:t>
      </w:r>
      <w:r w:rsidRPr="00773F4E">
        <w:t xml:space="preserve">% wobec </w:t>
      </w:r>
      <w:r w:rsidR="00F66479" w:rsidRPr="00B67EB4">
        <w:t>15,1</w:t>
      </w:r>
      <w:r w:rsidRPr="00773F4E">
        <w:t xml:space="preserve">% </w:t>
      </w:r>
      <w:r w:rsidR="00A66AE0">
        <w:t>w lipcu</w:t>
      </w:r>
      <w:r w:rsidRPr="00773F4E">
        <w:t xml:space="preserve"> br. i </w:t>
      </w:r>
      <w:r w:rsidR="00B67EB4" w:rsidRPr="00773F4E">
        <w:t>1</w:t>
      </w:r>
      <w:r w:rsidR="00F66479">
        <w:t>2</w:t>
      </w:r>
      <w:r w:rsidR="00B67EB4" w:rsidRPr="00773F4E">
        <w:t>,</w:t>
      </w:r>
      <w:r w:rsidR="00F66479">
        <w:t>7</w:t>
      </w:r>
      <w:r w:rsidRPr="00773F4E">
        <w:t xml:space="preserve">% </w:t>
      </w:r>
      <w:r w:rsidR="00F674D8">
        <w:t>w sierpniu</w:t>
      </w:r>
      <w:r w:rsidRPr="00773F4E">
        <w:t xml:space="preserve"> ub. roku), </w:t>
      </w:r>
      <w:r w:rsidR="00F66479" w:rsidRPr="00BC1F5E">
        <w:t>mebli (</w:t>
      </w:r>
      <w:r w:rsidR="00F66479">
        <w:t>7,6</w:t>
      </w:r>
      <w:r w:rsidR="00F66479" w:rsidRPr="00BC1F5E">
        <w:t xml:space="preserve">% wobec </w:t>
      </w:r>
      <w:r w:rsidR="00F66479">
        <w:t>6,4</w:t>
      </w:r>
      <w:r w:rsidR="00F66479" w:rsidRPr="00BC1F5E">
        <w:t xml:space="preserve">% przed miesiącem i </w:t>
      </w:r>
      <w:r w:rsidR="00F66479">
        <w:t>7,9</w:t>
      </w:r>
      <w:r w:rsidR="00F66479" w:rsidRPr="00BC1F5E">
        <w:t>% przed rokiem)</w:t>
      </w:r>
      <w:r w:rsidR="00F66479">
        <w:t xml:space="preserve">, </w:t>
      </w:r>
      <w:r w:rsidR="00B67EB4" w:rsidRPr="00BC1F5E">
        <w:t>wyrobów z gumy i tworzyw sztucznych (6,</w:t>
      </w:r>
      <w:r w:rsidR="00F66479">
        <w:t>4</w:t>
      </w:r>
      <w:r w:rsidR="00B67EB4" w:rsidRPr="00BC1F5E">
        <w:t>% wobec 6,</w:t>
      </w:r>
      <w:r w:rsidR="00F66479">
        <w:t>6</w:t>
      </w:r>
      <w:r w:rsidR="00B67EB4" w:rsidRPr="00BC1F5E">
        <w:t xml:space="preserve">% przed miesiącem i </w:t>
      </w:r>
      <w:r w:rsidR="00F66479">
        <w:t>5,9</w:t>
      </w:r>
      <w:r w:rsidR="00B67EB4" w:rsidRPr="00BC1F5E">
        <w:t>% przed rokiem)</w:t>
      </w:r>
      <w:r w:rsidR="00B67EB4">
        <w:t xml:space="preserve">, </w:t>
      </w:r>
      <w:r w:rsidR="00B67EB4" w:rsidRPr="00BC1F5E">
        <w:t>wyrobów z metali (6,</w:t>
      </w:r>
      <w:r w:rsidR="00F66479">
        <w:t>3</w:t>
      </w:r>
      <w:r w:rsidR="00B67EB4" w:rsidRPr="00BC1F5E">
        <w:t>% wobec 6,</w:t>
      </w:r>
      <w:r w:rsidR="00F66479">
        <w:t>5</w:t>
      </w:r>
      <w:r w:rsidR="00B67EB4" w:rsidRPr="00BC1F5E">
        <w:t xml:space="preserve">% </w:t>
      </w:r>
      <w:r w:rsidR="00A66AE0">
        <w:t>w lipcu</w:t>
      </w:r>
      <w:r w:rsidR="00B67EB4">
        <w:t xml:space="preserve"> br. i </w:t>
      </w:r>
      <w:r w:rsidR="00F674D8">
        <w:t>w sierpniu</w:t>
      </w:r>
      <w:r w:rsidR="00B67EB4" w:rsidRPr="00BC1F5E">
        <w:t xml:space="preserve"> ub. roku)</w:t>
      </w:r>
      <w:r w:rsidR="00B67EB4" w:rsidRPr="00B67EB4">
        <w:t xml:space="preserve"> </w:t>
      </w:r>
      <w:r w:rsidRPr="00BC1F5E">
        <w:t>oraz urządzeń elektrycznych (</w:t>
      </w:r>
      <w:r w:rsidR="00F66479">
        <w:t>5,3</w:t>
      </w:r>
      <w:r w:rsidRPr="00BC1F5E">
        <w:t xml:space="preserve">% wobec </w:t>
      </w:r>
      <w:r w:rsidR="00F66479" w:rsidRPr="00BC1F5E">
        <w:t>4,</w:t>
      </w:r>
      <w:r w:rsidR="00F66479">
        <w:t>7</w:t>
      </w:r>
      <w:r w:rsidRPr="00BC1F5E">
        <w:t xml:space="preserve">% </w:t>
      </w:r>
      <w:r w:rsidR="00A66AE0">
        <w:t>w lipcu</w:t>
      </w:r>
      <w:r w:rsidRPr="00BC1F5E">
        <w:t xml:space="preserve"> br. i </w:t>
      </w:r>
      <w:r w:rsidR="00F66479">
        <w:t>5,7</w:t>
      </w:r>
      <w:r w:rsidRPr="00BC1F5E">
        <w:t xml:space="preserve">% </w:t>
      </w:r>
      <w:r w:rsidR="00F674D8">
        <w:t>w sierpniu</w:t>
      </w:r>
      <w:r w:rsidRPr="00BC1F5E">
        <w:t xml:space="preserve"> ub. roku).</w:t>
      </w:r>
    </w:p>
    <w:p w14:paraId="59B83E62" w14:textId="4B8FD167" w:rsidR="00972790" w:rsidRPr="00661D45" w:rsidRDefault="00972790" w:rsidP="00972790">
      <w:pPr>
        <w:pStyle w:val="tekst"/>
      </w:pPr>
      <w:r w:rsidRPr="00B57CF4">
        <w:rPr>
          <w:b/>
          <w:bCs/>
        </w:rPr>
        <w:t>Wydajność pracy w przemyśle</w:t>
      </w:r>
      <w:r w:rsidRPr="00570257">
        <w:t xml:space="preserve">, mierzona wartością produkcji sprzedanej przeliczonej na 1 zatrudnionego, </w:t>
      </w:r>
      <w:r w:rsidR="00F674D8">
        <w:t>w sierpniu</w:t>
      </w:r>
      <w:r>
        <w:t xml:space="preserve"> br. wyniosła </w:t>
      </w:r>
      <w:r w:rsidR="00BC3469" w:rsidRPr="00BC3469">
        <w:t>6</w:t>
      </w:r>
      <w:r w:rsidR="00940BE3">
        <w:t>2</w:t>
      </w:r>
      <w:r w:rsidR="00BC3469" w:rsidRPr="00BC3469">
        <w:t>,</w:t>
      </w:r>
      <w:r w:rsidR="00940BE3">
        <w:t>0</w:t>
      </w:r>
      <w:r w:rsidR="00BC3469">
        <w:t xml:space="preserve"> </w:t>
      </w:r>
      <w:r w:rsidRPr="00570257">
        <w:t xml:space="preserve">tys. zł (w cenach bieżących), tj. o </w:t>
      </w:r>
      <w:r w:rsidR="00940BE3">
        <w:t>4,8</w:t>
      </w:r>
      <w:r w:rsidRPr="00570257">
        <w:t>% więcej (w cenach stałych) niż przed rokiem</w:t>
      </w:r>
      <w:r w:rsidRPr="00E32AE7">
        <w:t xml:space="preserve">, przy spadku przeciętnego zatrudnienia o </w:t>
      </w:r>
      <w:r w:rsidR="00BC3469">
        <w:t>1,2</w:t>
      </w:r>
      <w:r w:rsidRPr="00E32AE7">
        <w:t xml:space="preserve">% i wzroście przeciętnego miesięcznego wynagrodzenia brutto o </w:t>
      </w:r>
      <w:r w:rsidR="00BC3469">
        <w:t>5</w:t>
      </w:r>
      <w:r w:rsidRPr="00E32AE7">
        <w:t>,</w:t>
      </w:r>
      <w:r w:rsidR="00940BE3">
        <w:t>6</w:t>
      </w:r>
      <w:r w:rsidRPr="00E32AE7">
        <w:t>%.</w:t>
      </w:r>
    </w:p>
    <w:p w14:paraId="27F3F815" w14:textId="599B1EB6" w:rsidR="00632CE1" w:rsidRPr="007652AE" w:rsidRDefault="00632CE1" w:rsidP="00632CE1">
      <w:pPr>
        <w:pStyle w:val="tekst"/>
      </w:pPr>
      <w:r w:rsidRPr="00570257">
        <w:t>W okresie styczeń-</w:t>
      </w:r>
      <w:r w:rsidR="00A66AE0">
        <w:t>sierpień</w:t>
      </w:r>
      <w:r w:rsidRPr="00570257">
        <w:t xml:space="preserve"> br. wartość produkcji sprzedanej przemysłu wyniosła </w:t>
      </w:r>
      <w:r w:rsidR="00BC3469" w:rsidRPr="00BC3469">
        <w:t>1</w:t>
      </w:r>
      <w:r w:rsidR="00940BE3">
        <w:t>7</w:t>
      </w:r>
      <w:r w:rsidR="00BC3469" w:rsidRPr="00BC3469">
        <w:t>2</w:t>
      </w:r>
      <w:r w:rsidR="00940BE3">
        <w:t>843</w:t>
      </w:r>
      <w:r w:rsidR="00BC3469" w:rsidRPr="00BC3469">
        <w:t>,</w:t>
      </w:r>
      <w:r w:rsidR="0082037E">
        <w:t>3</w:t>
      </w:r>
      <w:r w:rsidR="00BC3469">
        <w:t xml:space="preserve"> </w:t>
      </w:r>
      <w:r w:rsidRPr="00570257">
        <w:t xml:space="preserve">mln zł (w cenach bieżących), co oznacza, że była o </w:t>
      </w:r>
      <w:r>
        <w:t>3</w:t>
      </w:r>
      <w:r w:rsidRPr="00E6132B">
        <w:t>,</w:t>
      </w:r>
      <w:r w:rsidR="0082037E">
        <w:t>6</w:t>
      </w:r>
      <w:r w:rsidRPr="00570257">
        <w:t>% (licząc w cenach stałych) większa niż rok wcześniej (w okresie styczeń-</w:t>
      </w:r>
      <w:r w:rsidR="00A66AE0">
        <w:t>sierpień</w:t>
      </w:r>
      <w:r w:rsidRPr="00570257">
        <w:t xml:space="preserve"> ub. roku wartość sprzedaży w cenach stałych wzrosła w skali roku o </w:t>
      </w:r>
      <w:r w:rsidR="00D45A35">
        <w:t>3,</w:t>
      </w:r>
      <w:r w:rsidR="0082037E">
        <w:t>1</w:t>
      </w:r>
      <w:r w:rsidRPr="00570257">
        <w:t xml:space="preserve">%). </w:t>
      </w:r>
      <w:r w:rsidRPr="00E6132B">
        <w:t xml:space="preserve">Wzrost sprzedaży odnotowały przedsiębiorstwa przemysłowe związane z dostawą wody; gospodarowaniem ściekami i odpadami; rekultywacją (o </w:t>
      </w:r>
      <w:r w:rsidR="0082037E">
        <w:t>6,2</w:t>
      </w:r>
      <w:r w:rsidRPr="00AA2F9B">
        <w:t xml:space="preserve">%) oraz przetwórstwem przemysłowym (o </w:t>
      </w:r>
      <w:r w:rsidR="00D45A35">
        <w:t>3,8</w:t>
      </w:r>
      <w:r w:rsidRPr="007652AE">
        <w:t xml:space="preserve">%). Spadek wartości produkcji sprzedanej obserwowano natomiast w górnictwie i wydobywaniu (o </w:t>
      </w:r>
      <w:r w:rsidR="0082037E">
        <w:t>10</w:t>
      </w:r>
      <w:r w:rsidR="00680842">
        <w:t>,</w:t>
      </w:r>
      <w:r w:rsidR="0082037E">
        <w:t>4</w:t>
      </w:r>
      <w:r>
        <w:t xml:space="preserve">%) oraz </w:t>
      </w:r>
      <w:r w:rsidRPr="007652AE">
        <w:t>wytwarzani</w:t>
      </w:r>
      <w:r>
        <w:t>u</w:t>
      </w:r>
      <w:r w:rsidRPr="007652AE">
        <w:t xml:space="preserve"> i zaopatrywani</w:t>
      </w:r>
      <w:r>
        <w:t>u</w:t>
      </w:r>
      <w:r w:rsidRPr="007652AE">
        <w:t xml:space="preserve"> w energię elektryczną, gaz, parę wodną i gorącą wodę</w:t>
      </w:r>
      <w:r>
        <w:t xml:space="preserve"> (o </w:t>
      </w:r>
      <w:r w:rsidR="0082037E">
        <w:t>0,7</w:t>
      </w:r>
      <w:r>
        <w:t>%).</w:t>
      </w:r>
    </w:p>
    <w:p w14:paraId="5580F586" w14:textId="1D929EE3" w:rsidR="00632CE1" w:rsidRDefault="00632CE1" w:rsidP="00632CE1">
      <w:pPr>
        <w:pStyle w:val="tekst"/>
      </w:pPr>
      <w:r w:rsidRPr="00570257">
        <w:t>Produkcja sprzedana przemysłu przeliczona na 1 zatrudnionego w okresie styczeń-</w:t>
      </w:r>
      <w:r w:rsidR="00A66AE0">
        <w:t>sierpień</w:t>
      </w:r>
      <w:r w:rsidRPr="00570257">
        <w:t xml:space="preserve"> br. wyniosła </w:t>
      </w:r>
      <w:r w:rsidR="00067734">
        <w:t>522</w:t>
      </w:r>
      <w:r w:rsidR="00BC3469" w:rsidRPr="00BC3469">
        <w:t>,</w:t>
      </w:r>
      <w:r w:rsidR="00067734">
        <w:t>9</w:t>
      </w:r>
      <w:r w:rsidR="00BC3469">
        <w:t xml:space="preserve"> </w:t>
      </w:r>
      <w:r>
        <w:t>tys. zł (w</w:t>
      </w:r>
      <w:r w:rsidR="00067734">
        <w:t> </w:t>
      </w:r>
      <w:r w:rsidRPr="00570257">
        <w:t xml:space="preserve">cenach bieżących) i w ciągu roku zwiększyła się o </w:t>
      </w:r>
      <w:r>
        <w:t>4,</w:t>
      </w:r>
      <w:r w:rsidR="00067734">
        <w:t>6</w:t>
      </w:r>
      <w:r w:rsidRPr="00570257">
        <w:t xml:space="preserve">% (w cenach stałych), </w:t>
      </w:r>
      <w:r w:rsidRPr="00E32AE7">
        <w:t>przy spadku przeciętnego zatrudnienia o</w:t>
      </w:r>
      <w:r w:rsidR="00067734">
        <w:t> </w:t>
      </w:r>
      <w:r w:rsidR="00BC3469">
        <w:t>1,0</w:t>
      </w:r>
      <w:r>
        <w:t>% i</w:t>
      </w:r>
      <w:r w:rsidR="00067734">
        <w:t xml:space="preserve"> </w:t>
      </w:r>
      <w:r w:rsidRPr="00E32AE7">
        <w:t xml:space="preserve">wzroście przeciętnego miesięcznego wynagrodzenia brutto o </w:t>
      </w:r>
      <w:r w:rsidR="00BC3469">
        <w:t>5,</w:t>
      </w:r>
      <w:r w:rsidR="00067734">
        <w:t>5</w:t>
      </w:r>
      <w:r w:rsidRPr="00E32AE7">
        <w:t>%</w:t>
      </w:r>
      <w:r>
        <w:t>.</w:t>
      </w:r>
    </w:p>
    <w:p w14:paraId="1E95E03D" w14:textId="5305D48F" w:rsidR="00BC6F34" w:rsidRDefault="00BC6F34" w:rsidP="00BC20F7">
      <w:pPr>
        <w:pStyle w:val="tekst"/>
        <w:rPr>
          <w:spacing w:val="-2"/>
          <w:szCs w:val="19"/>
        </w:rPr>
      </w:pPr>
      <w:r w:rsidRPr="00481988">
        <w:rPr>
          <w:spacing w:val="-2"/>
          <w:szCs w:val="19"/>
        </w:rPr>
        <w:lastRenderedPageBreak/>
        <w:t xml:space="preserve">Wartość </w:t>
      </w:r>
      <w:r w:rsidRPr="00481988">
        <w:rPr>
          <w:b/>
          <w:spacing w:val="-2"/>
          <w:szCs w:val="19"/>
        </w:rPr>
        <w:t>produkcji sprzedanej budownictwa</w:t>
      </w:r>
      <w:r w:rsidRPr="00481988">
        <w:rPr>
          <w:spacing w:val="-2"/>
          <w:szCs w:val="19"/>
        </w:rPr>
        <w:t xml:space="preserve"> </w:t>
      </w:r>
      <w:r w:rsidR="00F674D8">
        <w:rPr>
          <w:spacing w:val="-2"/>
          <w:szCs w:val="19"/>
        </w:rPr>
        <w:t>w sierpniu</w:t>
      </w:r>
      <w:r w:rsidR="000F5EEC" w:rsidRPr="00481988">
        <w:rPr>
          <w:spacing w:val="-2"/>
          <w:szCs w:val="19"/>
        </w:rPr>
        <w:t xml:space="preserve"> br.</w:t>
      </w:r>
      <w:r w:rsidRPr="00481988">
        <w:rPr>
          <w:spacing w:val="-2"/>
          <w:szCs w:val="19"/>
        </w:rPr>
        <w:t xml:space="preserve"> wyniosła </w:t>
      </w:r>
      <w:r w:rsidR="00CF5465" w:rsidRPr="00CF5465">
        <w:rPr>
          <w:spacing w:val="-2"/>
          <w:szCs w:val="19"/>
        </w:rPr>
        <w:t>45</w:t>
      </w:r>
      <w:r w:rsidR="00C742BC">
        <w:rPr>
          <w:spacing w:val="-2"/>
          <w:szCs w:val="19"/>
        </w:rPr>
        <w:t>97</w:t>
      </w:r>
      <w:r w:rsidR="00CF5465" w:rsidRPr="00CF5465">
        <w:rPr>
          <w:spacing w:val="-2"/>
          <w:szCs w:val="19"/>
        </w:rPr>
        <w:t>,</w:t>
      </w:r>
      <w:r w:rsidR="00C742BC">
        <w:rPr>
          <w:spacing w:val="-2"/>
          <w:szCs w:val="19"/>
        </w:rPr>
        <w:t>9</w:t>
      </w:r>
      <w:r w:rsidR="00CF5465">
        <w:rPr>
          <w:spacing w:val="-2"/>
          <w:szCs w:val="19"/>
        </w:rPr>
        <w:t xml:space="preserve"> </w:t>
      </w:r>
      <w:r w:rsidRPr="00481988">
        <w:rPr>
          <w:spacing w:val="-2"/>
          <w:szCs w:val="19"/>
        </w:rPr>
        <w:t xml:space="preserve">mln zł (w cenach bieżących), tj. o </w:t>
      </w:r>
      <w:r w:rsidR="00C742BC">
        <w:rPr>
          <w:spacing w:val="-2"/>
          <w:szCs w:val="19"/>
        </w:rPr>
        <w:t>3</w:t>
      </w:r>
      <w:r w:rsidR="00D20A7B">
        <w:rPr>
          <w:spacing w:val="-2"/>
          <w:szCs w:val="19"/>
        </w:rPr>
        <w:t>,</w:t>
      </w:r>
      <w:r w:rsidR="00C742BC">
        <w:rPr>
          <w:spacing w:val="-2"/>
          <w:szCs w:val="19"/>
        </w:rPr>
        <w:t>3</w:t>
      </w:r>
      <w:r w:rsidRPr="00481988">
        <w:rPr>
          <w:spacing w:val="-2"/>
          <w:szCs w:val="19"/>
        </w:rPr>
        <w:t xml:space="preserve">% </w:t>
      </w:r>
      <w:r w:rsidR="00C742BC" w:rsidRPr="00481988">
        <w:rPr>
          <w:spacing w:val="-2"/>
          <w:szCs w:val="19"/>
        </w:rPr>
        <w:t xml:space="preserve">więcej </w:t>
      </w:r>
      <w:r w:rsidRPr="00481988">
        <w:rPr>
          <w:spacing w:val="-2"/>
          <w:szCs w:val="19"/>
        </w:rPr>
        <w:t>niż w</w:t>
      </w:r>
      <w:r w:rsidR="00BC20F7" w:rsidRPr="00481988">
        <w:rPr>
          <w:spacing w:val="-2"/>
          <w:szCs w:val="19"/>
        </w:rPr>
        <w:t> </w:t>
      </w:r>
      <w:r w:rsidRPr="00481988">
        <w:rPr>
          <w:spacing w:val="-2"/>
          <w:szCs w:val="19"/>
        </w:rPr>
        <w:t>poprzednim miesiącu</w:t>
      </w:r>
      <w:r w:rsidR="00D20A7B">
        <w:rPr>
          <w:spacing w:val="-2"/>
          <w:szCs w:val="19"/>
        </w:rPr>
        <w:t xml:space="preserve"> </w:t>
      </w:r>
      <w:r w:rsidR="00C742BC">
        <w:rPr>
          <w:spacing w:val="-2"/>
          <w:szCs w:val="19"/>
        </w:rPr>
        <w:t>i</w:t>
      </w:r>
      <w:r w:rsidRPr="00481988">
        <w:rPr>
          <w:spacing w:val="-2"/>
          <w:szCs w:val="19"/>
        </w:rPr>
        <w:t xml:space="preserve"> </w:t>
      </w:r>
      <w:r w:rsidR="00735667" w:rsidRPr="00481988">
        <w:rPr>
          <w:spacing w:val="-2"/>
          <w:szCs w:val="19"/>
        </w:rPr>
        <w:t xml:space="preserve">o </w:t>
      </w:r>
      <w:r w:rsidR="00C742BC">
        <w:rPr>
          <w:spacing w:val="-2"/>
          <w:szCs w:val="19"/>
        </w:rPr>
        <w:t>20</w:t>
      </w:r>
      <w:r w:rsidR="00D20A7B" w:rsidRPr="00D20A7B">
        <w:rPr>
          <w:spacing w:val="-2"/>
          <w:szCs w:val="19"/>
        </w:rPr>
        <w:t>,4</w:t>
      </w:r>
      <w:r w:rsidR="00735667" w:rsidRPr="00481988">
        <w:rPr>
          <w:spacing w:val="-2"/>
          <w:szCs w:val="19"/>
        </w:rPr>
        <w:t xml:space="preserve">% więcej niż </w:t>
      </w:r>
      <w:r w:rsidRPr="00481988">
        <w:rPr>
          <w:spacing w:val="-2"/>
          <w:szCs w:val="19"/>
        </w:rPr>
        <w:t>przed rokiem (</w:t>
      </w:r>
      <w:r w:rsidR="00F674D8">
        <w:rPr>
          <w:spacing w:val="-2"/>
          <w:szCs w:val="19"/>
        </w:rPr>
        <w:t>w sierpniu</w:t>
      </w:r>
      <w:r w:rsidRPr="00481988">
        <w:rPr>
          <w:spacing w:val="-2"/>
          <w:szCs w:val="19"/>
        </w:rPr>
        <w:t xml:space="preserve"> </w:t>
      </w:r>
      <w:r w:rsidR="000F5EEC" w:rsidRPr="00481988">
        <w:rPr>
          <w:spacing w:val="-2"/>
          <w:szCs w:val="19"/>
        </w:rPr>
        <w:t>ub. roku</w:t>
      </w:r>
      <w:r w:rsidRPr="00481988">
        <w:rPr>
          <w:spacing w:val="-2"/>
          <w:szCs w:val="19"/>
        </w:rPr>
        <w:t xml:space="preserve"> wartość sprze</w:t>
      </w:r>
      <w:r w:rsidR="00E9198E" w:rsidRPr="00481988">
        <w:rPr>
          <w:spacing w:val="-2"/>
          <w:szCs w:val="19"/>
        </w:rPr>
        <w:t xml:space="preserve">daży </w:t>
      </w:r>
      <w:r w:rsidR="006E1B47" w:rsidRPr="00481988">
        <w:rPr>
          <w:spacing w:val="-2"/>
          <w:szCs w:val="19"/>
        </w:rPr>
        <w:t>w skali miesiąca z</w:t>
      </w:r>
      <w:r w:rsidR="00C742BC">
        <w:rPr>
          <w:spacing w:val="-2"/>
          <w:szCs w:val="19"/>
        </w:rPr>
        <w:t>mniej</w:t>
      </w:r>
      <w:r w:rsidR="006E1B47" w:rsidRPr="00481988">
        <w:rPr>
          <w:spacing w:val="-2"/>
          <w:szCs w:val="19"/>
        </w:rPr>
        <w:t xml:space="preserve">szyła się </w:t>
      </w:r>
      <w:r w:rsidR="000673EA" w:rsidRPr="00481988">
        <w:rPr>
          <w:spacing w:val="-2"/>
          <w:szCs w:val="19"/>
        </w:rPr>
        <w:t xml:space="preserve">o </w:t>
      </w:r>
      <w:r w:rsidR="00C742BC">
        <w:rPr>
          <w:spacing w:val="-2"/>
          <w:szCs w:val="19"/>
        </w:rPr>
        <w:t>2,7</w:t>
      </w:r>
      <w:r w:rsidR="000673EA" w:rsidRPr="00481988">
        <w:rPr>
          <w:spacing w:val="-2"/>
          <w:szCs w:val="19"/>
        </w:rPr>
        <w:t>%</w:t>
      </w:r>
      <w:r w:rsidR="006E1B47" w:rsidRPr="00481988">
        <w:rPr>
          <w:spacing w:val="-2"/>
          <w:szCs w:val="19"/>
        </w:rPr>
        <w:t>, a</w:t>
      </w:r>
      <w:r w:rsidR="00AC577E">
        <w:rPr>
          <w:spacing w:val="-2"/>
          <w:szCs w:val="19"/>
        </w:rPr>
        <w:t>le</w:t>
      </w:r>
      <w:r w:rsidR="000673EA" w:rsidRPr="00481988">
        <w:rPr>
          <w:spacing w:val="-2"/>
          <w:szCs w:val="19"/>
        </w:rPr>
        <w:t xml:space="preserve"> </w:t>
      </w:r>
      <w:r w:rsidR="006E1B47" w:rsidRPr="00481988">
        <w:rPr>
          <w:spacing w:val="-2"/>
          <w:szCs w:val="19"/>
        </w:rPr>
        <w:t xml:space="preserve">w stosunku rocznym wzrosła </w:t>
      </w:r>
      <w:r w:rsidR="000673EA" w:rsidRPr="00481988">
        <w:rPr>
          <w:spacing w:val="-2"/>
          <w:szCs w:val="19"/>
        </w:rPr>
        <w:t xml:space="preserve">o </w:t>
      </w:r>
      <w:r w:rsidR="00AC577E">
        <w:rPr>
          <w:spacing w:val="-2"/>
          <w:szCs w:val="19"/>
        </w:rPr>
        <w:t>6</w:t>
      </w:r>
      <w:r w:rsidR="00CF5465">
        <w:rPr>
          <w:spacing w:val="-2"/>
          <w:szCs w:val="19"/>
        </w:rPr>
        <w:t>,</w:t>
      </w:r>
      <w:r w:rsidR="00AC577E">
        <w:rPr>
          <w:spacing w:val="-2"/>
          <w:szCs w:val="19"/>
        </w:rPr>
        <w:t>7</w:t>
      </w:r>
      <w:r w:rsidR="000673EA" w:rsidRPr="00481988">
        <w:rPr>
          <w:spacing w:val="-2"/>
          <w:szCs w:val="19"/>
        </w:rPr>
        <w:t>%).</w:t>
      </w:r>
    </w:p>
    <w:p w14:paraId="76C83443" w14:textId="666A426D" w:rsidR="005928D2" w:rsidRPr="00481988" w:rsidRDefault="00BC6F34" w:rsidP="00236059">
      <w:pPr>
        <w:pStyle w:val="tekst"/>
      </w:pPr>
      <w:r w:rsidRPr="00481988">
        <w:rPr>
          <w:b/>
        </w:rPr>
        <w:t>Wydajność pracy w budownictwie</w:t>
      </w:r>
      <w:r w:rsidRPr="00481988">
        <w:t xml:space="preserve">, mierzona wartością produkcji sprzedanej na 1 zatrudnionego w tej sekcji, </w:t>
      </w:r>
      <w:r w:rsidR="00F674D8">
        <w:t>w sierpniu</w:t>
      </w:r>
      <w:r w:rsidR="000F5EEC" w:rsidRPr="00481988">
        <w:t xml:space="preserve"> br.</w:t>
      </w:r>
      <w:r w:rsidRPr="00481988">
        <w:t xml:space="preserve"> wyniosła </w:t>
      </w:r>
      <w:r w:rsidR="00D20A7B" w:rsidRPr="00D20A7B">
        <w:t>11</w:t>
      </w:r>
      <w:r w:rsidR="00573187">
        <w:t>5</w:t>
      </w:r>
      <w:r w:rsidR="00D20A7B" w:rsidRPr="00D20A7B">
        <w:t>,</w:t>
      </w:r>
      <w:r w:rsidR="00573187">
        <w:t>5</w:t>
      </w:r>
      <w:r w:rsidR="00D20A7B">
        <w:t xml:space="preserve"> </w:t>
      </w:r>
      <w:r w:rsidRPr="00481988">
        <w:t xml:space="preserve">tys. zł, tj. o </w:t>
      </w:r>
      <w:r w:rsidR="00573187">
        <w:t>2</w:t>
      </w:r>
      <w:r w:rsidR="00D20A7B">
        <w:t>,</w:t>
      </w:r>
      <w:r w:rsidR="00573187">
        <w:t>9</w:t>
      </w:r>
      <w:r w:rsidRPr="00481988">
        <w:t>%</w:t>
      </w:r>
      <w:r w:rsidR="00E64C35" w:rsidRPr="00481988">
        <w:t xml:space="preserve"> </w:t>
      </w:r>
      <w:r w:rsidR="00573187" w:rsidRPr="00481988">
        <w:rPr>
          <w:spacing w:val="-2"/>
          <w:szCs w:val="19"/>
        </w:rPr>
        <w:t xml:space="preserve">więcej </w:t>
      </w:r>
      <w:r w:rsidRPr="00481988">
        <w:t>niż w poprzednim miesiącu</w:t>
      </w:r>
      <w:r w:rsidR="00573187">
        <w:t xml:space="preserve"> oraz</w:t>
      </w:r>
      <w:r w:rsidRPr="00481988">
        <w:t xml:space="preserve"> o </w:t>
      </w:r>
      <w:r w:rsidR="00573187">
        <w:t>21</w:t>
      </w:r>
      <w:r w:rsidR="00D20A7B">
        <w:t>,6</w:t>
      </w:r>
      <w:r w:rsidRPr="00481988">
        <w:t xml:space="preserve">% </w:t>
      </w:r>
      <w:r w:rsidR="00A95272" w:rsidRPr="00481988">
        <w:rPr>
          <w:spacing w:val="-2"/>
          <w:szCs w:val="19"/>
        </w:rPr>
        <w:t xml:space="preserve">więcej </w:t>
      </w:r>
      <w:r w:rsidRPr="00481988">
        <w:t xml:space="preserve">niż </w:t>
      </w:r>
      <w:r w:rsidR="00F674D8">
        <w:t>w sierpniu</w:t>
      </w:r>
      <w:r w:rsidRPr="00481988">
        <w:t xml:space="preserve"> </w:t>
      </w:r>
      <w:r w:rsidR="000F5EEC" w:rsidRPr="00481988">
        <w:t>ub. roku</w:t>
      </w:r>
      <w:r w:rsidR="00E01B1B" w:rsidRPr="00481988">
        <w:t>.</w:t>
      </w:r>
      <w:r w:rsidRPr="00481988">
        <w:t xml:space="preserve"> Przeciętne zatrudnienie w</w:t>
      </w:r>
      <w:r w:rsidR="00234115" w:rsidRPr="00481988">
        <w:t xml:space="preserve"> </w:t>
      </w:r>
      <w:r w:rsidRPr="00481988">
        <w:t xml:space="preserve">przedsiębiorstwach budowlanych kształtowało się w tym czasie </w:t>
      </w:r>
      <w:r w:rsidR="00234115" w:rsidRPr="00481988">
        <w:t xml:space="preserve">o </w:t>
      </w:r>
      <w:r w:rsidR="00D20A7B">
        <w:t>0,</w:t>
      </w:r>
      <w:r w:rsidR="00573187">
        <w:t>4</w:t>
      </w:r>
      <w:r w:rsidR="00234115" w:rsidRPr="00481988">
        <w:t>%</w:t>
      </w:r>
      <w:r w:rsidRPr="00481988">
        <w:t xml:space="preserve"> </w:t>
      </w:r>
      <w:r w:rsidR="00D20A7B">
        <w:t>wy</w:t>
      </w:r>
      <w:r w:rsidR="00E82E0F" w:rsidRPr="00481988">
        <w:t>żej niż</w:t>
      </w:r>
      <w:r w:rsidRPr="00481988">
        <w:t xml:space="preserve"> </w:t>
      </w:r>
      <w:r w:rsidR="00A66AE0">
        <w:t>w lipcu</w:t>
      </w:r>
      <w:r w:rsidR="003F0154" w:rsidRPr="00481988">
        <w:t xml:space="preserve"> br.</w:t>
      </w:r>
      <w:r w:rsidR="00D20A7B">
        <w:t>, ale</w:t>
      </w:r>
      <w:r w:rsidR="00E82E0F" w:rsidRPr="00481988">
        <w:t xml:space="preserve"> </w:t>
      </w:r>
      <w:r w:rsidR="00D20A7B" w:rsidRPr="00481988">
        <w:t>o</w:t>
      </w:r>
      <w:r w:rsidR="00573187">
        <w:t> </w:t>
      </w:r>
      <w:r w:rsidR="00D20A7B">
        <w:t>1,</w:t>
      </w:r>
      <w:r w:rsidR="00573187">
        <w:t>0</w:t>
      </w:r>
      <w:r w:rsidR="00D20A7B" w:rsidRPr="00481988">
        <w:t xml:space="preserve">% </w:t>
      </w:r>
      <w:r w:rsidR="00115D87" w:rsidRPr="00481988">
        <w:t>niż</w:t>
      </w:r>
      <w:r w:rsidR="00E82E0F" w:rsidRPr="00481988">
        <w:t>ej</w:t>
      </w:r>
      <w:r w:rsidR="00115D87" w:rsidRPr="00481988">
        <w:t xml:space="preserve"> </w:t>
      </w:r>
      <w:r w:rsidR="00E82E0F" w:rsidRPr="00481988">
        <w:t>n</w:t>
      </w:r>
      <w:r w:rsidR="00115D87" w:rsidRPr="00481988">
        <w:t xml:space="preserve">iż </w:t>
      </w:r>
      <w:r w:rsidRPr="00481988">
        <w:t>przed rokiem. Przeciętne miesięczne wynagrodzeni</w:t>
      </w:r>
      <w:r w:rsidR="00DE376D" w:rsidRPr="00481988">
        <w:t>e brutto w sekcji budownictwo</w:t>
      </w:r>
      <w:r w:rsidR="00D20A7B">
        <w:t xml:space="preserve"> obniżyło się</w:t>
      </w:r>
      <w:r w:rsidR="00DE376D" w:rsidRPr="00481988">
        <w:t xml:space="preserve"> </w:t>
      </w:r>
      <w:r w:rsidR="00906EE3" w:rsidRPr="00481988">
        <w:t xml:space="preserve">o </w:t>
      </w:r>
      <w:r w:rsidR="00E82E0F" w:rsidRPr="00481988">
        <w:t>0,</w:t>
      </w:r>
      <w:r w:rsidR="00573187">
        <w:t>7</w:t>
      </w:r>
      <w:r w:rsidR="00906EE3" w:rsidRPr="00481988">
        <w:t xml:space="preserve">% </w:t>
      </w:r>
      <w:r w:rsidR="00DE376D" w:rsidRPr="00481988">
        <w:t>w</w:t>
      </w:r>
      <w:r w:rsidR="00573187">
        <w:t> </w:t>
      </w:r>
      <w:r w:rsidRPr="00481988">
        <w:t>skali miesiąca</w:t>
      </w:r>
      <w:r w:rsidR="00D20A7B">
        <w:t xml:space="preserve">, ale </w:t>
      </w:r>
      <w:r w:rsidR="00D20A7B" w:rsidRPr="00481988">
        <w:t>wzrosło</w:t>
      </w:r>
      <w:r w:rsidRPr="00481988">
        <w:t xml:space="preserve"> </w:t>
      </w:r>
      <w:r w:rsidR="00906EE3" w:rsidRPr="00481988">
        <w:t xml:space="preserve">o </w:t>
      </w:r>
      <w:r w:rsidR="00573187">
        <w:t>6,1</w:t>
      </w:r>
      <w:r w:rsidR="00906EE3" w:rsidRPr="00481988">
        <w:t>%</w:t>
      </w:r>
      <w:r w:rsidRPr="00481988">
        <w:t xml:space="preserve"> w ujęciu rocznym.</w:t>
      </w:r>
      <w:r w:rsidR="005928D2" w:rsidRPr="00481988">
        <w:t xml:space="preserve"> </w:t>
      </w:r>
    </w:p>
    <w:p w14:paraId="7989DFB4" w14:textId="7FF68032" w:rsidR="005928D2" w:rsidRPr="00846606" w:rsidRDefault="00BC6F34" w:rsidP="00236059">
      <w:pPr>
        <w:pStyle w:val="tekst"/>
      </w:pPr>
      <w:r w:rsidRPr="00481988">
        <w:t xml:space="preserve">Wartość </w:t>
      </w:r>
      <w:r w:rsidRPr="00481988">
        <w:rPr>
          <w:b/>
        </w:rPr>
        <w:t>produkcji budowlano-montażowej</w:t>
      </w:r>
      <w:r w:rsidRPr="00481988">
        <w:t xml:space="preserve"> </w:t>
      </w:r>
      <w:r w:rsidR="00F674D8">
        <w:t>w sierpniu</w:t>
      </w:r>
      <w:r w:rsidR="000F5EEC" w:rsidRPr="00481988">
        <w:t xml:space="preserve"> br.</w:t>
      </w:r>
      <w:r w:rsidRPr="00481988">
        <w:t xml:space="preserve"> wyniosła </w:t>
      </w:r>
      <w:r w:rsidR="00713CCC" w:rsidRPr="00713CCC">
        <w:t>1</w:t>
      </w:r>
      <w:r w:rsidR="00573187">
        <w:t>8</w:t>
      </w:r>
      <w:r w:rsidR="00713CCC" w:rsidRPr="00713CCC">
        <w:t>8</w:t>
      </w:r>
      <w:r w:rsidR="00573187">
        <w:t>9</w:t>
      </w:r>
      <w:r w:rsidR="00713CCC" w:rsidRPr="00713CCC">
        <w:t>,</w:t>
      </w:r>
      <w:r w:rsidR="00573187">
        <w:t>9</w:t>
      </w:r>
      <w:r w:rsidR="00713CCC" w:rsidRPr="00713CCC">
        <w:t xml:space="preserve"> </w:t>
      </w:r>
      <w:r w:rsidRPr="00481988">
        <w:t xml:space="preserve">mln zł, tj. o </w:t>
      </w:r>
      <w:r w:rsidR="00573187">
        <w:t>15</w:t>
      </w:r>
      <w:r w:rsidR="005807E0">
        <w:t>,</w:t>
      </w:r>
      <w:r w:rsidR="00573187">
        <w:t>4</w:t>
      </w:r>
      <w:r w:rsidRPr="00481988">
        <w:t xml:space="preserve">% </w:t>
      </w:r>
      <w:r w:rsidR="00573187" w:rsidRPr="00481988">
        <w:rPr>
          <w:spacing w:val="-2"/>
          <w:szCs w:val="19"/>
        </w:rPr>
        <w:t xml:space="preserve">więcej </w:t>
      </w:r>
      <w:r w:rsidRPr="00481988">
        <w:t>niż przed miesiącem</w:t>
      </w:r>
      <w:r w:rsidR="005807E0">
        <w:t xml:space="preserve"> </w:t>
      </w:r>
      <w:r w:rsidR="00573187">
        <w:t>i </w:t>
      </w:r>
      <w:r w:rsidRPr="00481988">
        <w:t>o</w:t>
      </w:r>
      <w:r w:rsidR="005807E0">
        <w:t> </w:t>
      </w:r>
      <w:r w:rsidR="00573187">
        <w:t>3</w:t>
      </w:r>
      <w:r w:rsidR="005807E0">
        <w:t>9,</w:t>
      </w:r>
      <w:r w:rsidR="00573187">
        <w:t>5</w:t>
      </w:r>
      <w:r w:rsidRPr="00481988">
        <w:t xml:space="preserve">% </w:t>
      </w:r>
      <w:r w:rsidR="000673EA" w:rsidRPr="00481988">
        <w:rPr>
          <w:spacing w:val="-2"/>
          <w:szCs w:val="19"/>
        </w:rPr>
        <w:t xml:space="preserve">więcej </w:t>
      </w:r>
      <w:r w:rsidRPr="00481988">
        <w:t>niż przed rokiem (</w:t>
      </w:r>
      <w:r w:rsidR="00F674D8">
        <w:t>w sierpniu</w:t>
      </w:r>
      <w:r w:rsidRPr="00481988">
        <w:t xml:space="preserve"> </w:t>
      </w:r>
      <w:r w:rsidR="000F5EEC" w:rsidRPr="00481988">
        <w:t>ub. roku</w:t>
      </w:r>
      <w:r w:rsidRPr="00481988">
        <w:t xml:space="preserve"> zanotowano </w:t>
      </w:r>
      <w:r w:rsidR="00573187">
        <w:t>spadek</w:t>
      </w:r>
      <w:r w:rsidR="000E7897" w:rsidRPr="00481988">
        <w:t xml:space="preserve"> </w:t>
      </w:r>
      <w:r w:rsidR="00A150CB" w:rsidRPr="00481988">
        <w:t xml:space="preserve">odpowiednio </w:t>
      </w:r>
      <w:r w:rsidRPr="00481988">
        <w:t xml:space="preserve">o </w:t>
      </w:r>
      <w:r w:rsidR="005807E0">
        <w:t>1,</w:t>
      </w:r>
      <w:r w:rsidR="00573187">
        <w:t>5</w:t>
      </w:r>
      <w:r w:rsidRPr="00481988">
        <w:t xml:space="preserve">% i o </w:t>
      </w:r>
      <w:r w:rsidR="00573187">
        <w:t>3,1</w:t>
      </w:r>
      <w:r w:rsidR="008E3270" w:rsidRPr="00481988">
        <w:t xml:space="preserve">%). W </w:t>
      </w:r>
      <w:r w:rsidRPr="00481988">
        <w:t xml:space="preserve">ogólnej wartości produkcji sprzedanej budownictwa </w:t>
      </w:r>
      <w:r w:rsidR="00F674D8">
        <w:t>w sierpniu</w:t>
      </w:r>
      <w:r w:rsidR="000F5EEC" w:rsidRPr="00481988">
        <w:t xml:space="preserve"> br.</w:t>
      </w:r>
      <w:r w:rsidRPr="00481988">
        <w:t xml:space="preserve"> produkcja </w:t>
      </w:r>
      <w:r w:rsidRPr="00846606">
        <w:t xml:space="preserve">budowlano-montażowa stanowiła </w:t>
      </w:r>
      <w:r w:rsidR="00E53264" w:rsidRPr="00846606">
        <w:t>41,1</w:t>
      </w:r>
      <w:r w:rsidR="00D85D42" w:rsidRPr="00846606">
        <w:t>%, tj. o</w:t>
      </w:r>
      <w:r w:rsidR="00E53264" w:rsidRPr="00846606">
        <w:t xml:space="preserve"> 4</w:t>
      </w:r>
      <w:r w:rsidR="005807E0" w:rsidRPr="00846606">
        <w:t>,</w:t>
      </w:r>
      <w:r w:rsidR="00E53264" w:rsidRPr="00846606">
        <w:t xml:space="preserve">3 </w:t>
      </w:r>
      <w:r w:rsidRPr="00846606">
        <w:t xml:space="preserve">p.proc. </w:t>
      </w:r>
      <w:r w:rsidR="005807E0" w:rsidRPr="00846606">
        <w:rPr>
          <w:spacing w:val="-2"/>
          <w:szCs w:val="19"/>
        </w:rPr>
        <w:t>więcej</w:t>
      </w:r>
      <w:r w:rsidR="00997FAC" w:rsidRPr="00846606">
        <w:rPr>
          <w:spacing w:val="-2"/>
          <w:szCs w:val="19"/>
        </w:rPr>
        <w:t xml:space="preserve"> </w:t>
      </w:r>
      <w:r w:rsidRPr="00846606">
        <w:t>niż przed miesiącem</w:t>
      </w:r>
      <w:r w:rsidR="00E82E0F" w:rsidRPr="00846606">
        <w:t xml:space="preserve"> i</w:t>
      </w:r>
      <w:r w:rsidRPr="00846606">
        <w:t xml:space="preserve"> o </w:t>
      </w:r>
      <w:r w:rsidR="00E53264" w:rsidRPr="00846606">
        <w:t>5,6</w:t>
      </w:r>
      <w:r w:rsidR="009839D3" w:rsidRPr="00846606">
        <w:t xml:space="preserve"> </w:t>
      </w:r>
      <w:r w:rsidR="00FC4569" w:rsidRPr="00846606">
        <w:t>p.proc.</w:t>
      </w:r>
      <w:r w:rsidRPr="00846606">
        <w:t xml:space="preserve"> </w:t>
      </w:r>
      <w:r w:rsidR="005807E0" w:rsidRPr="00846606">
        <w:rPr>
          <w:spacing w:val="-2"/>
          <w:szCs w:val="19"/>
        </w:rPr>
        <w:t>więcej</w:t>
      </w:r>
      <w:r w:rsidR="00997FAC" w:rsidRPr="00846606">
        <w:rPr>
          <w:spacing w:val="-2"/>
          <w:szCs w:val="19"/>
        </w:rPr>
        <w:t xml:space="preserve"> </w:t>
      </w:r>
      <w:r w:rsidRPr="00846606">
        <w:t>niż przed rokiem</w:t>
      </w:r>
      <w:r w:rsidR="009839D3" w:rsidRPr="00846606">
        <w:t xml:space="preserve">. </w:t>
      </w:r>
      <w:r w:rsidR="00846606" w:rsidRPr="00846606">
        <w:t>Dwie trzecie</w:t>
      </w:r>
      <w:r w:rsidR="00D85D42" w:rsidRPr="00846606">
        <w:t xml:space="preserve"> </w:t>
      </w:r>
      <w:r w:rsidRPr="00846606">
        <w:t>wartości produkcji budowlano</w:t>
      </w:r>
      <w:r w:rsidR="00081B79" w:rsidRPr="00846606">
        <w:t>-</w:t>
      </w:r>
      <w:r w:rsidRPr="00846606">
        <w:t>montażowej</w:t>
      </w:r>
      <w:r w:rsidR="008E3270" w:rsidRPr="00846606">
        <w:t xml:space="preserve"> </w:t>
      </w:r>
      <w:r w:rsidR="009839D3" w:rsidRPr="00846606">
        <w:t>(</w:t>
      </w:r>
      <w:r w:rsidR="00081B79" w:rsidRPr="00846606">
        <w:t>6</w:t>
      </w:r>
      <w:r w:rsidR="00846606" w:rsidRPr="00846606">
        <w:t>6,</w:t>
      </w:r>
      <w:r w:rsidR="00081B79" w:rsidRPr="00846606">
        <w:t>1</w:t>
      </w:r>
      <w:r w:rsidR="009839D3" w:rsidRPr="00846606">
        <w:t xml:space="preserve">%) </w:t>
      </w:r>
      <w:r w:rsidRPr="00846606">
        <w:t>wypracowały przedsiębiorstwa zajmujące się budową obiektów inżynierii lądowej i wodnej.</w:t>
      </w:r>
      <w:r w:rsidR="005928D2" w:rsidRPr="00846606">
        <w:t xml:space="preserve"> </w:t>
      </w:r>
    </w:p>
    <w:p w14:paraId="3957F5DA" w14:textId="7DD7705C" w:rsidR="005928D2" w:rsidRPr="00F96E82" w:rsidRDefault="005928D2" w:rsidP="00657EAC">
      <w:pPr>
        <w:pStyle w:val="Tytultabeli"/>
        <w:spacing w:before="360"/>
      </w:pPr>
      <w:r w:rsidRPr="00F96E82">
        <w:t xml:space="preserve">Tablica </w:t>
      </w:r>
      <w:r w:rsidR="007F5E4A">
        <w:t>9</w:t>
      </w:r>
      <w:r w:rsidR="00671C2E">
        <w:t>.</w:t>
      </w:r>
      <w:r w:rsidRPr="00F96E82">
        <w:tab/>
        <w:t>Dynamika i struktura produkcji budowlano-montażowej</w:t>
      </w:r>
      <w:r w:rsidRPr="00F96E82">
        <w:br/>
        <w:t xml:space="preserve">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 cenach bieżących) w sekcji budownictwo, w przekroju działów w miesiącu badawczym (sierpień 2026 r.) i narastająco (styczeń-sierpień br.) w odniesieniu do analogicznych okresów ub. roku. Dane do tablicy dostępne w pliku w formacie XLSX"/>
      </w:tblPr>
      <w:tblGrid>
        <w:gridCol w:w="3544"/>
        <w:gridCol w:w="2311"/>
        <w:gridCol w:w="2312"/>
        <w:gridCol w:w="2312"/>
      </w:tblGrid>
      <w:tr w:rsidR="001C65C6" w:rsidRPr="00675E25" w14:paraId="258B47DD" w14:textId="77777777" w:rsidTr="004D7457">
        <w:trPr>
          <w:trHeight w:val="57"/>
          <w:tblHeader/>
          <w:jc w:val="center"/>
        </w:trPr>
        <w:tc>
          <w:tcPr>
            <w:tcW w:w="3544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14:paraId="7E7F709A" w14:textId="77777777" w:rsidR="001C65C6" w:rsidRPr="00675E25" w:rsidRDefault="001C65C6" w:rsidP="000918AC">
            <w:pPr>
              <w:pStyle w:val="glowka1"/>
            </w:pPr>
            <w:bookmarkStart w:id="29" w:name="_Toc64884831"/>
            <w:bookmarkStart w:id="30" w:name="_Toc64885000"/>
            <w:bookmarkStart w:id="31" w:name="_Toc64891653"/>
            <w:r w:rsidRPr="00675E25">
              <w:t>Wyszczególnienie</w:t>
            </w:r>
          </w:p>
        </w:tc>
        <w:tc>
          <w:tcPr>
            <w:tcW w:w="2311" w:type="dxa"/>
            <w:tcBorders>
              <w:top w:val="nil"/>
              <w:bottom w:val="single" w:sz="4" w:space="0" w:color="522398"/>
            </w:tcBorders>
            <w:vAlign w:val="center"/>
          </w:tcPr>
          <w:p w14:paraId="7A0FBDED" w14:textId="120EA1A9" w:rsidR="001C65C6" w:rsidRPr="00675E25" w:rsidRDefault="001C65C6" w:rsidP="007C6219">
            <w:pPr>
              <w:pStyle w:val="glowka1"/>
            </w:pPr>
            <w:r>
              <w:t>0</w:t>
            </w:r>
            <w:r w:rsidR="00846606">
              <w:t>8</w:t>
            </w:r>
            <w:r w:rsidRPr="00675E25">
              <w:t xml:space="preserve"> </w:t>
            </w:r>
            <w:r>
              <w:t>2026</w:t>
            </w:r>
          </w:p>
        </w:tc>
        <w:tc>
          <w:tcPr>
            <w:tcW w:w="4624" w:type="dxa"/>
            <w:gridSpan w:val="2"/>
            <w:tcBorders>
              <w:top w:val="nil"/>
              <w:bottom w:val="single" w:sz="4" w:space="0" w:color="522398"/>
            </w:tcBorders>
          </w:tcPr>
          <w:p w14:paraId="48F62236" w14:textId="371929BA" w:rsidR="001C65C6" w:rsidRPr="00675E25" w:rsidRDefault="001C65C6" w:rsidP="007C6219">
            <w:pPr>
              <w:pStyle w:val="glowka1"/>
            </w:pPr>
            <w:r>
              <w:t>01–0</w:t>
            </w:r>
            <w:r w:rsidR="00846606">
              <w:t>8</w:t>
            </w:r>
            <w:r>
              <w:t xml:space="preserve"> 2026</w:t>
            </w:r>
          </w:p>
        </w:tc>
      </w:tr>
      <w:tr w:rsidR="001C65C6" w:rsidRPr="00675E25" w14:paraId="35637A61" w14:textId="77777777" w:rsidTr="004D7457">
        <w:trPr>
          <w:trHeight w:val="57"/>
          <w:tblHeader/>
          <w:jc w:val="center"/>
        </w:trPr>
        <w:tc>
          <w:tcPr>
            <w:tcW w:w="3544" w:type="dxa"/>
            <w:vMerge/>
            <w:tcBorders>
              <w:top w:val="single" w:sz="4" w:space="0" w:color="522398"/>
              <w:bottom w:val="single" w:sz="12" w:space="0" w:color="522398"/>
            </w:tcBorders>
          </w:tcPr>
          <w:p w14:paraId="6B509F62" w14:textId="77777777" w:rsidR="001C65C6" w:rsidRPr="00675E25" w:rsidRDefault="001C65C6" w:rsidP="000918AC">
            <w:pPr>
              <w:pStyle w:val="glowka1"/>
            </w:pPr>
          </w:p>
        </w:tc>
        <w:tc>
          <w:tcPr>
            <w:tcW w:w="4623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EFF51FD" w14:textId="16C18C98" w:rsidR="001C65C6" w:rsidRPr="00675E25" w:rsidRDefault="005B1EF0" w:rsidP="000918AC">
            <w:pPr>
              <w:pStyle w:val="glowka1"/>
            </w:pPr>
            <w:r>
              <w:t xml:space="preserve">analogiczny okres </w:t>
            </w:r>
            <w:r w:rsidR="001C65C6" w:rsidRPr="00675E25">
              <w:t>roku poprzedniego = 100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73F91339" w14:textId="77777777" w:rsidR="001C65C6" w:rsidRPr="00675E25" w:rsidRDefault="001C65C6" w:rsidP="000918AC">
            <w:pPr>
              <w:pStyle w:val="glowka1"/>
            </w:pPr>
            <w:r w:rsidRPr="00675E25">
              <w:t>w odsetkach</w:t>
            </w:r>
          </w:p>
        </w:tc>
      </w:tr>
      <w:tr w:rsidR="00846606" w:rsidRPr="00675E25" w14:paraId="5C950E23" w14:textId="77777777" w:rsidTr="00846606">
        <w:trPr>
          <w:trHeight w:val="57"/>
          <w:jc w:val="center"/>
        </w:trPr>
        <w:tc>
          <w:tcPr>
            <w:tcW w:w="354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45A9AB4" w14:textId="77777777" w:rsidR="00846606" w:rsidRPr="00675E25" w:rsidRDefault="00846606" w:rsidP="00846606">
            <w:pPr>
              <w:pStyle w:val="boczekbez"/>
            </w:pPr>
            <w:r>
              <w:t>OGÓŁEM</w:t>
            </w:r>
          </w:p>
        </w:tc>
        <w:tc>
          <w:tcPr>
            <w:tcW w:w="231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2EDBF75" w14:textId="10A64BB9" w:rsidR="00846606" w:rsidRPr="00846606" w:rsidRDefault="00846606" w:rsidP="00846606">
            <w:pPr>
              <w:pStyle w:val="tablet"/>
            </w:pPr>
            <w:r w:rsidRPr="00846606">
              <w:t>139,5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5D6E410" w14:textId="44ABD74F" w:rsidR="00846606" w:rsidRPr="00846606" w:rsidRDefault="00846606" w:rsidP="00846606">
            <w:pPr>
              <w:pStyle w:val="tablet"/>
            </w:pPr>
            <w:r w:rsidRPr="00846606">
              <w:t>117,9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FF81D9E" w14:textId="4DF1A98A" w:rsidR="00846606" w:rsidRPr="00846606" w:rsidRDefault="00846606" w:rsidP="00846606">
            <w:pPr>
              <w:pStyle w:val="tablet"/>
            </w:pPr>
            <w:r w:rsidRPr="00846606">
              <w:t>100,0</w:t>
            </w:r>
          </w:p>
        </w:tc>
      </w:tr>
      <w:tr w:rsidR="00846606" w:rsidRPr="00675E25" w14:paraId="268F782C" w14:textId="77777777" w:rsidTr="00846606">
        <w:trPr>
          <w:trHeight w:val="57"/>
          <w:jc w:val="center"/>
        </w:trPr>
        <w:tc>
          <w:tcPr>
            <w:tcW w:w="354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D4C4974" w14:textId="77777777" w:rsidR="00846606" w:rsidRPr="00F50641" w:rsidRDefault="00846606" w:rsidP="00846606">
            <w:pPr>
              <w:pStyle w:val="boczek1"/>
            </w:pPr>
            <w:r w:rsidRPr="00F50641">
              <w:t>Budowa budynków</w:t>
            </w:r>
            <w:r w:rsidRPr="00F5064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231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2AAC0D4" w14:textId="23600478" w:rsidR="00846606" w:rsidRPr="00846606" w:rsidRDefault="00846606" w:rsidP="00846606">
            <w:pPr>
              <w:pStyle w:val="tableteksttab"/>
            </w:pPr>
            <w:r w:rsidRPr="00846606">
              <w:t>92,7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BB46F1C" w14:textId="29F90A88" w:rsidR="00846606" w:rsidRPr="00846606" w:rsidRDefault="00846606" w:rsidP="00846606">
            <w:pPr>
              <w:pStyle w:val="tableteksttab"/>
            </w:pPr>
            <w:r w:rsidRPr="00846606">
              <w:t>93,0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4178D2A" w14:textId="26D6651C" w:rsidR="00846606" w:rsidRPr="00846606" w:rsidRDefault="00846606" w:rsidP="00846606">
            <w:pPr>
              <w:pStyle w:val="tableteksttab"/>
            </w:pPr>
            <w:r w:rsidRPr="00846606">
              <w:t>20,7</w:t>
            </w:r>
          </w:p>
        </w:tc>
      </w:tr>
      <w:tr w:rsidR="00846606" w:rsidRPr="00675E25" w14:paraId="12316198" w14:textId="77777777" w:rsidTr="00846606">
        <w:trPr>
          <w:trHeight w:val="57"/>
          <w:jc w:val="center"/>
        </w:trPr>
        <w:tc>
          <w:tcPr>
            <w:tcW w:w="354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90209BF" w14:textId="77777777" w:rsidR="00846606" w:rsidRPr="00F50641" w:rsidRDefault="00846606" w:rsidP="00846606">
            <w:pPr>
              <w:pStyle w:val="boczek1"/>
            </w:pPr>
            <w:r w:rsidRPr="00F50641">
              <w:t>Budowa obiektów inżynierii lądowej i wodnej</w:t>
            </w:r>
            <w:r w:rsidRPr="00F5064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231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E3CD575" w14:textId="18B95B9A" w:rsidR="00846606" w:rsidRPr="00846606" w:rsidRDefault="00846606" w:rsidP="00846606">
            <w:pPr>
              <w:pStyle w:val="tableteksttab"/>
            </w:pPr>
            <w:r w:rsidRPr="00846606">
              <w:t>168,2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ED5A0A7" w14:textId="7023BEF6" w:rsidR="00846606" w:rsidRPr="00846606" w:rsidRDefault="00846606" w:rsidP="00846606">
            <w:pPr>
              <w:pStyle w:val="tableteksttab"/>
            </w:pPr>
            <w:r w:rsidRPr="00846606">
              <w:t>135,9</w:t>
            </w:r>
          </w:p>
        </w:tc>
        <w:tc>
          <w:tcPr>
            <w:tcW w:w="231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480F484" w14:textId="11422DCC" w:rsidR="00846606" w:rsidRPr="00846606" w:rsidRDefault="00846606" w:rsidP="00846606">
            <w:pPr>
              <w:pStyle w:val="tableteksttab"/>
            </w:pPr>
            <w:r w:rsidRPr="00846606">
              <w:t>60,5</w:t>
            </w:r>
          </w:p>
        </w:tc>
      </w:tr>
      <w:tr w:rsidR="00846606" w:rsidRPr="00675E25" w14:paraId="58A94AF7" w14:textId="77777777" w:rsidTr="00846606">
        <w:trPr>
          <w:trHeight w:val="57"/>
          <w:jc w:val="center"/>
        </w:trPr>
        <w:tc>
          <w:tcPr>
            <w:tcW w:w="3544" w:type="dxa"/>
            <w:tcBorders>
              <w:top w:val="single" w:sz="4" w:space="0" w:color="522398"/>
              <w:bottom w:val="nil"/>
            </w:tcBorders>
            <w:vAlign w:val="center"/>
          </w:tcPr>
          <w:p w14:paraId="0B79BE97" w14:textId="77777777" w:rsidR="00846606" w:rsidRPr="00F50641" w:rsidRDefault="00846606" w:rsidP="00846606">
            <w:pPr>
              <w:pStyle w:val="boczek1"/>
            </w:pPr>
            <w:r w:rsidRPr="00F50641">
              <w:t>Roboty budowlane specjalistyczne</w:t>
            </w:r>
          </w:p>
        </w:tc>
        <w:tc>
          <w:tcPr>
            <w:tcW w:w="2311" w:type="dxa"/>
            <w:tcBorders>
              <w:top w:val="single" w:sz="4" w:space="0" w:color="522398"/>
              <w:bottom w:val="nil"/>
            </w:tcBorders>
            <w:vAlign w:val="center"/>
          </w:tcPr>
          <w:p w14:paraId="58916D70" w14:textId="610B54E1" w:rsidR="00846606" w:rsidRPr="00846606" w:rsidRDefault="00846606" w:rsidP="00846606">
            <w:pPr>
              <w:pStyle w:val="tableteksttab"/>
            </w:pPr>
            <w:r w:rsidRPr="00846606">
              <w:t>118,7</w:t>
            </w:r>
          </w:p>
        </w:tc>
        <w:tc>
          <w:tcPr>
            <w:tcW w:w="2312" w:type="dxa"/>
            <w:tcBorders>
              <w:top w:val="single" w:sz="4" w:space="0" w:color="522398"/>
              <w:bottom w:val="nil"/>
            </w:tcBorders>
            <w:vAlign w:val="center"/>
          </w:tcPr>
          <w:p w14:paraId="5E203F92" w14:textId="20E3F046" w:rsidR="00846606" w:rsidRPr="00846606" w:rsidRDefault="00846606" w:rsidP="00846606">
            <w:pPr>
              <w:pStyle w:val="tableteksttab"/>
            </w:pPr>
            <w:r w:rsidRPr="00846606">
              <w:t>104,3</w:t>
            </w:r>
          </w:p>
        </w:tc>
        <w:tc>
          <w:tcPr>
            <w:tcW w:w="2312" w:type="dxa"/>
            <w:tcBorders>
              <w:top w:val="single" w:sz="4" w:space="0" w:color="522398"/>
              <w:bottom w:val="nil"/>
            </w:tcBorders>
            <w:vAlign w:val="center"/>
          </w:tcPr>
          <w:p w14:paraId="1633B4BC" w14:textId="121C70D7" w:rsidR="00846606" w:rsidRPr="00846606" w:rsidRDefault="00846606" w:rsidP="00846606">
            <w:pPr>
              <w:pStyle w:val="tableteksttab"/>
            </w:pPr>
            <w:r w:rsidRPr="00846606">
              <w:t>18,8</w:t>
            </w:r>
          </w:p>
        </w:tc>
      </w:tr>
    </w:tbl>
    <w:p w14:paraId="6B5950DA" w14:textId="339D0277" w:rsidR="00CF5465" w:rsidRPr="00286CA4" w:rsidRDefault="00CF5465" w:rsidP="00CF5465">
      <w:pPr>
        <w:pStyle w:val="tekst"/>
        <w:spacing w:before="360"/>
      </w:pPr>
      <w:bookmarkStart w:id="32" w:name="_Toc164413798"/>
      <w:r w:rsidRPr="00286CA4">
        <w:t>Wartość produkcji sprzedanej budownictwa zrealizowanej w okresie styczeń-</w:t>
      </w:r>
      <w:r w:rsidR="00A66AE0">
        <w:t>sierpień</w:t>
      </w:r>
      <w:r w:rsidRPr="00286CA4">
        <w:t xml:space="preserve"> br. wyniosła </w:t>
      </w:r>
      <w:r w:rsidR="00846606">
        <w:t>33533,8</w:t>
      </w:r>
      <w:r w:rsidR="005807E0" w:rsidRPr="005807E0">
        <w:t xml:space="preserve"> </w:t>
      </w:r>
      <w:r w:rsidRPr="00286CA4">
        <w:t xml:space="preserve">mln zł, tj. </w:t>
      </w:r>
      <w:r w:rsidR="00846606">
        <w:t>o 1</w:t>
      </w:r>
      <w:r w:rsidR="005807E0" w:rsidRPr="005807E0">
        <w:t>4</w:t>
      </w:r>
      <w:r w:rsidR="00846606">
        <w:t>,7</w:t>
      </w:r>
      <w:r w:rsidRPr="00286CA4">
        <w:t xml:space="preserve">% więcej niż w analogicznym okresie ub. roku (przed rokiem notowano w tym czasie </w:t>
      </w:r>
      <w:r w:rsidR="005807E0">
        <w:t>wzrost</w:t>
      </w:r>
      <w:r w:rsidRPr="00286CA4">
        <w:t xml:space="preserve"> sprzedaży o </w:t>
      </w:r>
      <w:r w:rsidR="00846606">
        <w:t>10</w:t>
      </w:r>
      <w:r>
        <w:t>,</w:t>
      </w:r>
      <w:r w:rsidR="00846606">
        <w:t>2</w:t>
      </w:r>
      <w:r w:rsidRPr="00286CA4">
        <w:t>%). Wydajność pracy w budownictwie w okresie styczeń-</w:t>
      </w:r>
      <w:r w:rsidR="00A66AE0">
        <w:t>sierpień</w:t>
      </w:r>
      <w:r w:rsidRPr="00286CA4">
        <w:t xml:space="preserve"> br. kształtowała się na poziomie </w:t>
      </w:r>
      <w:r w:rsidR="00096D74">
        <w:t>848</w:t>
      </w:r>
      <w:r w:rsidR="00B973F2" w:rsidRPr="00B973F2">
        <w:t>,</w:t>
      </w:r>
      <w:r w:rsidR="00096D74">
        <w:t>3</w:t>
      </w:r>
      <w:r w:rsidR="00B973F2">
        <w:t xml:space="preserve"> </w:t>
      </w:r>
      <w:r w:rsidRPr="00286CA4">
        <w:t xml:space="preserve">tys. zł na 1 zatrudnionego i w ciągu roku </w:t>
      </w:r>
      <w:r w:rsidRPr="00286CA4">
        <w:rPr>
          <w:szCs w:val="19"/>
        </w:rPr>
        <w:t xml:space="preserve">zwiększyła się </w:t>
      </w:r>
      <w:r w:rsidRPr="00286CA4">
        <w:t xml:space="preserve">o </w:t>
      </w:r>
      <w:r w:rsidR="00B973F2">
        <w:t>1</w:t>
      </w:r>
      <w:r w:rsidR="00096D74">
        <w:t>6,</w:t>
      </w:r>
      <w:r w:rsidR="00B973F2">
        <w:t>7</w:t>
      </w:r>
      <w:r w:rsidRPr="00286CA4">
        <w:t xml:space="preserve">%, przy </w:t>
      </w:r>
      <w:r w:rsidR="00B973F2">
        <w:t>spadku</w:t>
      </w:r>
      <w:r w:rsidRPr="00286CA4">
        <w:t xml:space="preserve"> zatrudnienia w tej sekcji o </w:t>
      </w:r>
      <w:r w:rsidR="00096D74">
        <w:t>1</w:t>
      </w:r>
      <w:r w:rsidR="00B973F2">
        <w:t>,</w:t>
      </w:r>
      <w:r w:rsidR="00096D74">
        <w:t>7</w:t>
      </w:r>
      <w:r w:rsidRPr="00286CA4">
        <w:t xml:space="preserve">% i </w:t>
      </w:r>
      <w:r w:rsidR="00EA2FC8">
        <w:t xml:space="preserve">wzroście </w:t>
      </w:r>
      <w:r w:rsidRPr="00286CA4">
        <w:t xml:space="preserve">przeciętnego miesięcznego wynagrodzenia brutto o </w:t>
      </w:r>
      <w:r w:rsidR="00096D74">
        <w:t>6,2</w:t>
      </w:r>
      <w:r w:rsidRPr="00286CA4">
        <w:t xml:space="preserve">%. </w:t>
      </w:r>
    </w:p>
    <w:p w14:paraId="5DB1495A" w14:textId="0867F58F" w:rsidR="00CF5465" w:rsidRPr="00B973F2" w:rsidRDefault="00CF5465" w:rsidP="00CF5465">
      <w:pPr>
        <w:pStyle w:val="tekst"/>
      </w:pPr>
      <w:r w:rsidRPr="00286CA4">
        <w:rPr>
          <w:spacing w:val="-2"/>
        </w:rPr>
        <w:t>Produkcja budowlano-montażowa, która w okresie styczeń-</w:t>
      </w:r>
      <w:r w:rsidR="00A66AE0">
        <w:rPr>
          <w:spacing w:val="-2"/>
        </w:rPr>
        <w:t>sierpień</w:t>
      </w:r>
      <w:r w:rsidRPr="00286CA4">
        <w:rPr>
          <w:spacing w:val="-2"/>
        </w:rPr>
        <w:t xml:space="preserve"> br. wyniosła </w:t>
      </w:r>
      <w:r w:rsidR="00B973F2" w:rsidRPr="00B973F2">
        <w:rPr>
          <w:spacing w:val="-2"/>
        </w:rPr>
        <w:t>121</w:t>
      </w:r>
      <w:r w:rsidR="00096D74">
        <w:rPr>
          <w:spacing w:val="-2"/>
        </w:rPr>
        <w:t>94</w:t>
      </w:r>
      <w:r w:rsidR="00B973F2" w:rsidRPr="00B973F2">
        <w:rPr>
          <w:spacing w:val="-2"/>
        </w:rPr>
        <w:t>,</w:t>
      </w:r>
      <w:r w:rsidR="00096D74">
        <w:rPr>
          <w:spacing w:val="-2"/>
        </w:rPr>
        <w:t>6</w:t>
      </w:r>
      <w:r w:rsidR="00B973F2">
        <w:rPr>
          <w:spacing w:val="-2"/>
        </w:rPr>
        <w:t xml:space="preserve"> </w:t>
      </w:r>
      <w:r w:rsidRPr="00286CA4">
        <w:rPr>
          <w:spacing w:val="-2"/>
        </w:rPr>
        <w:t xml:space="preserve">mln zł, stanowiła </w:t>
      </w:r>
      <w:r w:rsidR="00B973F2" w:rsidRPr="00B973F2">
        <w:rPr>
          <w:spacing w:val="-2"/>
        </w:rPr>
        <w:t>36,</w:t>
      </w:r>
      <w:r w:rsidR="00096D74">
        <w:rPr>
          <w:spacing w:val="-2"/>
        </w:rPr>
        <w:t>4</w:t>
      </w:r>
      <w:r w:rsidRPr="00286CA4">
        <w:rPr>
          <w:spacing w:val="-2"/>
        </w:rPr>
        <w:t xml:space="preserve">% wartości sprzedaży sekcji budownictwo, tj. o </w:t>
      </w:r>
      <w:r>
        <w:rPr>
          <w:spacing w:val="-2"/>
        </w:rPr>
        <w:t>1,</w:t>
      </w:r>
      <w:r w:rsidR="00096D74">
        <w:rPr>
          <w:spacing w:val="-2"/>
        </w:rPr>
        <w:t>0</w:t>
      </w:r>
      <w:r w:rsidRPr="00286CA4">
        <w:rPr>
          <w:spacing w:val="-2"/>
        </w:rPr>
        <w:t xml:space="preserve"> p.proc. </w:t>
      </w:r>
      <w:r w:rsidR="00B973F2">
        <w:rPr>
          <w:spacing w:val="-2"/>
        </w:rPr>
        <w:t>więce</w:t>
      </w:r>
      <w:r w:rsidRPr="00286CA4">
        <w:rPr>
          <w:spacing w:val="-2"/>
        </w:rPr>
        <w:t xml:space="preserve">j niż przed rokiem. Wartość produkcji budowlano-montażowej w ciągu roku zwiększyła się o </w:t>
      </w:r>
      <w:r w:rsidR="00096D74">
        <w:rPr>
          <w:spacing w:val="-2"/>
        </w:rPr>
        <w:t>17</w:t>
      </w:r>
      <w:r w:rsidR="00B973F2">
        <w:rPr>
          <w:spacing w:val="-2"/>
        </w:rPr>
        <w:t>,</w:t>
      </w:r>
      <w:r w:rsidR="00096D74">
        <w:rPr>
          <w:spacing w:val="-2"/>
        </w:rPr>
        <w:t>9</w:t>
      </w:r>
      <w:r w:rsidRPr="00286CA4">
        <w:rPr>
          <w:spacing w:val="-2"/>
        </w:rPr>
        <w:t xml:space="preserve">% (przed rokiem obserwowano wzrost o </w:t>
      </w:r>
      <w:r w:rsidR="00096D74">
        <w:rPr>
          <w:spacing w:val="-2"/>
        </w:rPr>
        <w:t>8,0</w:t>
      </w:r>
      <w:r w:rsidRPr="00286CA4">
        <w:rPr>
          <w:spacing w:val="-2"/>
        </w:rPr>
        <w:t xml:space="preserve">%). Od początku roku największy udział w wielkości produkcji budowlano-montażowej miały przedsiębiorstwa związane z </w:t>
      </w:r>
      <w:r w:rsidRPr="00286CA4">
        <w:rPr>
          <w:spacing w:val="-2"/>
          <w:szCs w:val="19"/>
        </w:rPr>
        <w:t>budową obiektów inżynierii lądowej i wodnej</w:t>
      </w:r>
      <w:r w:rsidRPr="00286CA4">
        <w:rPr>
          <w:spacing w:val="-2"/>
        </w:rPr>
        <w:t xml:space="preserve"> (</w:t>
      </w:r>
      <w:r w:rsidR="00B973F2">
        <w:rPr>
          <w:spacing w:val="-2"/>
        </w:rPr>
        <w:t>60,5</w:t>
      </w:r>
      <w:r>
        <w:rPr>
          <w:spacing w:val="-2"/>
        </w:rPr>
        <w:t>%).</w:t>
      </w:r>
    </w:p>
    <w:p w14:paraId="2F3E5202" w14:textId="50F704D4" w:rsidR="005928D2" w:rsidRPr="009F2F2C" w:rsidRDefault="005928D2" w:rsidP="009F2F2C">
      <w:pPr>
        <w:pStyle w:val="Nagwek1"/>
      </w:pPr>
      <w:bookmarkStart w:id="33" w:name="_Toc241153688"/>
      <w:r w:rsidRPr="009F2F2C">
        <w:t>Budownictwo mieszkaniowe</w:t>
      </w:r>
      <w:bookmarkEnd w:id="29"/>
      <w:bookmarkEnd w:id="30"/>
      <w:bookmarkEnd w:id="31"/>
      <w:bookmarkEnd w:id="32"/>
      <w:bookmarkEnd w:id="33"/>
    </w:p>
    <w:p w14:paraId="367E0113" w14:textId="3A626F75" w:rsidR="00D80F14" w:rsidRPr="0012779D" w:rsidRDefault="00F674D8" w:rsidP="00D80F14">
      <w:pPr>
        <w:pStyle w:val="tekst"/>
      </w:pPr>
      <w:r>
        <w:rPr>
          <w:szCs w:val="19"/>
        </w:rPr>
        <w:t>W sierpniu</w:t>
      </w:r>
      <w:r w:rsidR="00D80F14" w:rsidRPr="0012779D">
        <w:rPr>
          <w:szCs w:val="19"/>
        </w:rPr>
        <w:t xml:space="preserve"> br.</w:t>
      </w:r>
      <w:r w:rsidR="00D80F14" w:rsidRPr="0012779D">
        <w:t xml:space="preserve"> w województwie wielkopolskim </w:t>
      </w:r>
      <w:r w:rsidR="00D80F14" w:rsidRPr="0012779D">
        <w:rPr>
          <w:b/>
        </w:rPr>
        <w:t>oddano do użytkowania</w:t>
      </w:r>
      <w:r w:rsidR="00D80F14" w:rsidRPr="0012779D">
        <w:t xml:space="preserve"> </w:t>
      </w:r>
      <w:r w:rsidR="00CE2EC1">
        <w:t>mni</w:t>
      </w:r>
      <w:r w:rsidR="00D80F14" w:rsidRPr="0012779D">
        <w:t>ej</w:t>
      </w:r>
      <w:r w:rsidR="00D80F14" w:rsidRPr="0012779D">
        <w:rPr>
          <w:b/>
        </w:rPr>
        <w:t xml:space="preserve"> mieszkań</w:t>
      </w:r>
      <w:r w:rsidR="00D80F14" w:rsidRPr="0012779D">
        <w:t xml:space="preserve"> niż przed rokiem. Większa była </w:t>
      </w:r>
      <w:r w:rsidR="00CE2EC1" w:rsidRPr="0012779D">
        <w:t xml:space="preserve">natomiast </w:t>
      </w:r>
      <w:r w:rsidR="00D80F14" w:rsidRPr="0012779D">
        <w:t>liczba mieszkań, na których realizację wydano pozwolenia lub dokonano zgłoszenia z projektem budowlanym</w:t>
      </w:r>
      <w:r w:rsidR="00CE2EC1">
        <w:t xml:space="preserve"> oraz</w:t>
      </w:r>
      <w:r w:rsidR="00D80F14" w:rsidRPr="0012779D">
        <w:t xml:space="preserve"> mieszkań, których budowę w tym miesiącu rozpoczęto.</w:t>
      </w:r>
    </w:p>
    <w:p w14:paraId="1AFC18E3" w14:textId="7F769601" w:rsidR="00D80F14" w:rsidRPr="002A6CA2" w:rsidRDefault="00D80F14" w:rsidP="00D80F14">
      <w:pPr>
        <w:pStyle w:val="tekst"/>
      </w:pPr>
      <w:r w:rsidRPr="002A6CA2">
        <w:rPr>
          <w:spacing w:val="-2"/>
        </w:rPr>
        <w:t>Według wstępnych danych</w:t>
      </w:r>
      <w:r w:rsidRPr="002A6CA2">
        <w:rPr>
          <w:rStyle w:val="Odwoanieprzypisudolnego"/>
          <w:spacing w:val="-2"/>
          <w:szCs w:val="19"/>
        </w:rPr>
        <w:footnoteReference w:id="5"/>
      </w:r>
      <w:r w:rsidRPr="002A6CA2">
        <w:rPr>
          <w:spacing w:val="-2"/>
        </w:rPr>
        <w:t xml:space="preserve"> </w:t>
      </w:r>
      <w:r w:rsidR="00F674D8">
        <w:rPr>
          <w:spacing w:val="-2"/>
        </w:rPr>
        <w:t>w sierpniu</w:t>
      </w:r>
      <w:r w:rsidRPr="002A6CA2">
        <w:rPr>
          <w:spacing w:val="-2"/>
        </w:rPr>
        <w:t xml:space="preserve"> br. oddano do użytkowania </w:t>
      </w:r>
      <w:r w:rsidR="00CE2EC1">
        <w:rPr>
          <w:spacing w:val="-2"/>
        </w:rPr>
        <w:t>1219</w:t>
      </w:r>
      <w:r w:rsidRPr="002A6CA2">
        <w:rPr>
          <w:spacing w:val="-2"/>
        </w:rPr>
        <w:t xml:space="preserve"> nowych mieszkań, tj. o </w:t>
      </w:r>
      <w:r w:rsidR="00CE2EC1">
        <w:rPr>
          <w:spacing w:val="-2"/>
        </w:rPr>
        <w:t>50</w:t>
      </w:r>
      <w:r w:rsidRPr="002A6CA2">
        <w:rPr>
          <w:spacing w:val="-2"/>
        </w:rPr>
        <w:t>,</w:t>
      </w:r>
      <w:r w:rsidR="00CE2EC1">
        <w:rPr>
          <w:spacing w:val="-2"/>
        </w:rPr>
        <w:t>4</w:t>
      </w:r>
      <w:r w:rsidRPr="002A6CA2">
        <w:rPr>
          <w:spacing w:val="-2"/>
        </w:rPr>
        <w:t xml:space="preserve">% </w:t>
      </w:r>
      <w:r w:rsidR="00CE2EC1">
        <w:rPr>
          <w:spacing w:val="-2"/>
        </w:rPr>
        <w:t>mni</w:t>
      </w:r>
      <w:r w:rsidRPr="002A6CA2">
        <w:rPr>
          <w:spacing w:val="-2"/>
        </w:rPr>
        <w:t>ej</w:t>
      </w:r>
      <w:r w:rsidRPr="002A6CA2">
        <w:t xml:space="preserve"> </w:t>
      </w:r>
      <w:r w:rsidRPr="002A6CA2">
        <w:rPr>
          <w:spacing w:val="-2"/>
        </w:rPr>
        <w:t xml:space="preserve">niż </w:t>
      </w:r>
      <w:r w:rsidR="00A66AE0">
        <w:rPr>
          <w:spacing w:val="-2"/>
        </w:rPr>
        <w:t>w lipcu</w:t>
      </w:r>
      <w:r w:rsidRPr="002A6CA2">
        <w:rPr>
          <w:spacing w:val="-2"/>
        </w:rPr>
        <w:t xml:space="preserve"> br. i o </w:t>
      </w:r>
      <w:r w:rsidR="00CE2EC1">
        <w:rPr>
          <w:spacing w:val="-2"/>
        </w:rPr>
        <w:t>20</w:t>
      </w:r>
      <w:r w:rsidRPr="002A6CA2">
        <w:rPr>
          <w:spacing w:val="-2"/>
        </w:rPr>
        <w:t>,</w:t>
      </w:r>
      <w:r w:rsidR="00CE2EC1">
        <w:rPr>
          <w:spacing w:val="-2"/>
        </w:rPr>
        <w:t>2</w:t>
      </w:r>
      <w:r w:rsidRPr="002A6CA2">
        <w:rPr>
          <w:spacing w:val="-2"/>
        </w:rPr>
        <w:t xml:space="preserve">% </w:t>
      </w:r>
      <w:r w:rsidR="00CE2EC1">
        <w:rPr>
          <w:spacing w:val="-2"/>
        </w:rPr>
        <w:t>mni</w:t>
      </w:r>
      <w:r w:rsidRPr="002A6CA2">
        <w:rPr>
          <w:spacing w:val="-2"/>
        </w:rPr>
        <w:t>ej</w:t>
      </w:r>
      <w:r w:rsidRPr="002A6CA2">
        <w:t xml:space="preserve"> </w:t>
      </w:r>
      <w:r w:rsidRPr="002A6CA2">
        <w:rPr>
          <w:spacing w:val="-2"/>
        </w:rPr>
        <w:t xml:space="preserve">niż przed rokiem. W badanym miesiącu efekty budowlane zgłosiły </w:t>
      </w:r>
      <w:r w:rsidR="00CE2EC1">
        <w:rPr>
          <w:spacing w:val="-2"/>
        </w:rPr>
        <w:t>3</w:t>
      </w:r>
      <w:r w:rsidRPr="002A6CA2">
        <w:rPr>
          <w:spacing w:val="-2"/>
        </w:rPr>
        <w:t xml:space="preserve"> formy budownictwa. Deweloperzy</w:t>
      </w:r>
      <w:r w:rsidRPr="002A6CA2">
        <w:rPr>
          <w:rStyle w:val="Odwoanieprzypisudolnego"/>
        </w:rPr>
        <w:footnoteReference w:id="6"/>
      </w:r>
      <w:r w:rsidRPr="002A6CA2">
        <w:rPr>
          <w:spacing w:val="-2"/>
        </w:rPr>
        <w:t xml:space="preserve"> przekazali do eksploatacji </w:t>
      </w:r>
      <w:r w:rsidR="00CE2EC1">
        <w:rPr>
          <w:spacing w:val="-2"/>
        </w:rPr>
        <w:t>766</w:t>
      </w:r>
      <w:r w:rsidRPr="002A6CA2">
        <w:rPr>
          <w:spacing w:val="-2"/>
        </w:rPr>
        <w:t xml:space="preserve"> mieszka</w:t>
      </w:r>
      <w:r w:rsidR="00CE2EC1">
        <w:rPr>
          <w:spacing w:val="-2"/>
        </w:rPr>
        <w:t>ń</w:t>
      </w:r>
      <w:r w:rsidRPr="002A6CA2">
        <w:rPr>
          <w:spacing w:val="-2"/>
        </w:rPr>
        <w:t xml:space="preserve"> (o </w:t>
      </w:r>
      <w:r w:rsidR="00CE2EC1">
        <w:rPr>
          <w:spacing w:val="-2"/>
        </w:rPr>
        <w:t>26</w:t>
      </w:r>
      <w:r w:rsidRPr="002A6CA2">
        <w:rPr>
          <w:spacing w:val="-2"/>
        </w:rPr>
        <w:t>,8%</w:t>
      </w:r>
      <w:r w:rsidRPr="002A6CA2">
        <w:t xml:space="preserve"> </w:t>
      </w:r>
      <w:r w:rsidR="00CE2EC1">
        <w:rPr>
          <w:spacing w:val="-2"/>
        </w:rPr>
        <w:t>mni</w:t>
      </w:r>
      <w:r w:rsidR="00CE2EC1" w:rsidRPr="002A6CA2">
        <w:rPr>
          <w:spacing w:val="-2"/>
        </w:rPr>
        <w:t>ej</w:t>
      </w:r>
      <w:r w:rsidR="00CE2EC1" w:rsidRPr="002A6CA2">
        <w:t xml:space="preserve"> </w:t>
      </w:r>
      <w:r w:rsidRPr="002A6CA2">
        <w:rPr>
          <w:spacing w:val="-2"/>
        </w:rPr>
        <w:t xml:space="preserve">niż </w:t>
      </w:r>
      <w:r w:rsidR="00F674D8">
        <w:rPr>
          <w:spacing w:val="-2"/>
        </w:rPr>
        <w:t>w sierpniu</w:t>
      </w:r>
      <w:r w:rsidRPr="002A6CA2">
        <w:rPr>
          <w:spacing w:val="-2"/>
        </w:rPr>
        <w:t xml:space="preserve"> ub. roku), w tym 4 </w:t>
      </w:r>
      <w:r w:rsidRPr="002A6CA2">
        <w:t xml:space="preserve">przeznaczone </w:t>
      </w:r>
      <w:r w:rsidRPr="002A6CA2">
        <w:rPr>
          <w:spacing w:val="-2"/>
        </w:rPr>
        <w:t xml:space="preserve">na wynajem, inwestorzy </w:t>
      </w:r>
      <w:r w:rsidRPr="002A6CA2">
        <w:t xml:space="preserve">indywidualni zrealizowali </w:t>
      </w:r>
      <w:r w:rsidR="00CE2EC1">
        <w:t>39</w:t>
      </w:r>
      <w:r w:rsidRPr="002A6CA2">
        <w:t xml:space="preserve">1 mieszkań (o </w:t>
      </w:r>
      <w:r w:rsidR="00CE2EC1">
        <w:t>8</w:t>
      </w:r>
      <w:r w:rsidRPr="002A6CA2">
        <w:t>,</w:t>
      </w:r>
      <w:r w:rsidR="00CE2EC1">
        <w:t>4</w:t>
      </w:r>
      <w:r w:rsidRPr="002A6CA2">
        <w:t xml:space="preserve">% </w:t>
      </w:r>
      <w:r w:rsidR="00CE2EC1">
        <w:rPr>
          <w:spacing w:val="-2"/>
        </w:rPr>
        <w:t>mni</w:t>
      </w:r>
      <w:r w:rsidR="00CE2EC1" w:rsidRPr="002A6CA2">
        <w:rPr>
          <w:spacing w:val="-2"/>
        </w:rPr>
        <w:t>ej</w:t>
      </w:r>
      <w:r w:rsidRPr="002A6CA2">
        <w:t xml:space="preserve">), </w:t>
      </w:r>
      <w:r w:rsidR="00CE2EC1">
        <w:t>p</w:t>
      </w:r>
      <w:r w:rsidRPr="002A6CA2">
        <w:t xml:space="preserve">onadto </w:t>
      </w:r>
      <w:r w:rsidR="00CE2EC1">
        <w:t>6</w:t>
      </w:r>
      <w:r w:rsidR="00CE2EC1" w:rsidRPr="002A6CA2">
        <w:t>2 mieszka</w:t>
      </w:r>
      <w:r w:rsidR="00CE2EC1">
        <w:t>nia</w:t>
      </w:r>
      <w:r w:rsidR="00CE2EC1" w:rsidRPr="002A6CA2">
        <w:t xml:space="preserve"> powstał</w:t>
      </w:r>
      <w:r w:rsidR="00CE2EC1">
        <w:t>y</w:t>
      </w:r>
      <w:r w:rsidR="00CE2EC1" w:rsidRPr="002A6CA2">
        <w:t xml:space="preserve"> </w:t>
      </w:r>
      <w:r w:rsidRPr="002A6CA2">
        <w:t xml:space="preserve">w ramach budownictwa społecznego czynszowego. </w:t>
      </w:r>
    </w:p>
    <w:p w14:paraId="54536DEB" w14:textId="79DD641D" w:rsidR="00D80F14" w:rsidRPr="009B4A30" w:rsidRDefault="00D80F14" w:rsidP="00D80F14">
      <w:pPr>
        <w:pStyle w:val="tekst"/>
      </w:pPr>
      <w:r w:rsidRPr="009B4A30">
        <w:t xml:space="preserve">Wstępne dane wskazują, że od początku roku do eksploatacji przekazano </w:t>
      </w:r>
      <w:r w:rsidR="00471FF8">
        <w:t>13256</w:t>
      </w:r>
      <w:r w:rsidRPr="009B4A30">
        <w:t xml:space="preserve"> mieszkań (o </w:t>
      </w:r>
      <w:r w:rsidR="00471FF8">
        <w:t>1,1</w:t>
      </w:r>
      <w:r w:rsidRPr="009B4A30">
        <w:t xml:space="preserve">% </w:t>
      </w:r>
      <w:r w:rsidR="00471FF8">
        <w:rPr>
          <w:spacing w:val="-2"/>
        </w:rPr>
        <w:t>mni</w:t>
      </w:r>
      <w:r w:rsidR="00471FF8" w:rsidRPr="002A6CA2">
        <w:rPr>
          <w:spacing w:val="-2"/>
        </w:rPr>
        <w:t>ej</w:t>
      </w:r>
      <w:r w:rsidR="00471FF8" w:rsidRPr="002A6CA2">
        <w:t xml:space="preserve"> </w:t>
      </w:r>
      <w:r w:rsidRPr="009B4A30">
        <w:t xml:space="preserve">niż w okresie </w:t>
      </w:r>
      <w:r w:rsidR="00471FF8">
        <w:t xml:space="preserve">styczeń-sierpień </w:t>
      </w:r>
      <w:r w:rsidR="00471FF8" w:rsidRPr="009B4A30">
        <w:t xml:space="preserve">poprzedniego </w:t>
      </w:r>
      <w:r w:rsidRPr="009B4A30">
        <w:t xml:space="preserve">roku) wybudowanych w ramach 4 form budownictwa. Najwięcej mieszkań – </w:t>
      </w:r>
      <w:r w:rsidR="00471FF8">
        <w:t>9058</w:t>
      </w:r>
      <w:r w:rsidRPr="009B4A30">
        <w:t xml:space="preserve"> – powstało z przeznaczeniem na sprzedaż lub wynajem (o </w:t>
      </w:r>
      <w:r w:rsidR="00471FF8">
        <w:t>0,1</w:t>
      </w:r>
      <w:r w:rsidRPr="009B4A30">
        <w:t>% więc</w:t>
      </w:r>
      <w:r w:rsidRPr="009B4A30">
        <w:rPr>
          <w:spacing w:val="-2"/>
        </w:rPr>
        <w:t>ej</w:t>
      </w:r>
      <w:r w:rsidRPr="009B4A30">
        <w:t xml:space="preserve"> niż przed rokiem), w tym 10</w:t>
      </w:r>
      <w:r w:rsidR="00471FF8">
        <w:t>9</w:t>
      </w:r>
      <w:r w:rsidRPr="009B4A30">
        <w:t xml:space="preserve"> wyłącznie na wynajem.</w:t>
      </w:r>
      <w:r w:rsidRPr="006D71CB">
        <w:rPr>
          <w:color w:val="FF0000"/>
        </w:rPr>
        <w:t xml:space="preserve"> </w:t>
      </w:r>
      <w:r w:rsidRPr="009B4A30">
        <w:t xml:space="preserve">Inwestorzy indywidualni zrealizowali w tym czasie </w:t>
      </w:r>
      <w:r w:rsidR="00471FF8">
        <w:t>4004</w:t>
      </w:r>
      <w:r w:rsidRPr="009B4A30">
        <w:t xml:space="preserve"> mieszka</w:t>
      </w:r>
      <w:r w:rsidR="00471FF8">
        <w:t>nia</w:t>
      </w:r>
      <w:r w:rsidRPr="009B4A30">
        <w:t xml:space="preserve"> (</w:t>
      </w:r>
      <w:r w:rsidR="000E2273">
        <w:t>liczbę podobną do zanotowanej przed rokiem</w:t>
      </w:r>
      <w:r w:rsidRPr="009B4A30">
        <w:t xml:space="preserve">), budownictwo społeczne czynszowe – </w:t>
      </w:r>
      <w:r w:rsidR="000E2273">
        <w:t>130</w:t>
      </w:r>
      <w:r w:rsidRPr="009B4A30">
        <w:t xml:space="preserve"> (wobec 1</w:t>
      </w:r>
      <w:r w:rsidR="000E2273">
        <w:t>31</w:t>
      </w:r>
      <w:r w:rsidRPr="009B4A30">
        <w:t xml:space="preserve"> rok</w:t>
      </w:r>
      <w:r w:rsidR="000E2273">
        <w:t xml:space="preserve"> wcześniej</w:t>
      </w:r>
      <w:r w:rsidRPr="009B4A30">
        <w:t>), a komunalne – 64 (wobec 1</w:t>
      </w:r>
      <w:r w:rsidR="000E2273">
        <w:t>78</w:t>
      </w:r>
      <w:r w:rsidRPr="009B4A30">
        <w:t xml:space="preserve">). </w:t>
      </w:r>
    </w:p>
    <w:p w14:paraId="213E86A3" w14:textId="65CF5713" w:rsidR="005928D2" w:rsidRDefault="00383987" w:rsidP="0061252E">
      <w:pPr>
        <w:pStyle w:val="tytuwykresu"/>
      </w:pPr>
      <w:r w:rsidRPr="00383987">
        <w:rPr>
          <w:noProof/>
        </w:rPr>
        <w:lastRenderedPageBreak/>
        <w:drawing>
          <wp:anchor distT="0" distB="107950" distL="114300" distR="114300" simplePos="0" relativeHeight="253388288" behindDoc="0" locked="0" layoutInCell="1" allowOverlap="1" wp14:anchorId="66B804B9" wp14:editId="3BD0C26C">
            <wp:simplePos x="0" y="0"/>
            <wp:positionH relativeFrom="margin">
              <wp:align>center</wp:align>
            </wp:positionH>
            <wp:positionV relativeFrom="paragraph">
              <wp:posOffset>476250</wp:posOffset>
            </wp:positionV>
            <wp:extent cx="5612400" cy="2379600"/>
            <wp:effectExtent l="0" t="0" r="7620" b="1905"/>
            <wp:wrapTopAndBottom/>
            <wp:docPr id="32" name="Obraz 32" descr="Podwójny wykres liniowy (Polska i województwo wielkopolskie) przedstawiający dynamikę mieszkań oddanych do użytkowania w poszczególnych okresach miesięcznych narastająco w latach 2023–2026w odniesieniu do analogicznych okresów roku 2021 (oś pozioma). Oś pionowa wartości w zakresie od 60 do 15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Podwójny wykres liniowy (Polska i województwo wielkopolskie) przedstawiający dynamikę mieszkań oddanych do użytkowania w poszczególnych okresach miesięcznych narastająco w latach 2023–2026w odniesieniu do analogicznych okresów roku 2021 (oś pozioma). Oś pionowa wartości w zakresie od 60 do 150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400" cy="23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9.</w:t>
      </w:r>
      <w:r w:rsidR="005928D2">
        <w:tab/>
      </w:r>
      <w:r w:rsidR="005928D2" w:rsidRPr="008B04AE">
        <w:t>Mieszkania oddane do użytkowania</w:t>
      </w:r>
      <w:r w:rsidR="005928D2" w:rsidRPr="008B04AE">
        <w:br/>
      </w:r>
      <w:r w:rsidR="0061252E">
        <w:tab/>
      </w:r>
      <w:r w:rsidR="005928D2" w:rsidRPr="003E046B">
        <w:t>(analogiczny okres roku 20</w:t>
      </w:r>
      <w:r w:rsidR="005928D2">
        <w:t>2</w:t>
      </w:r>
      <w:r w:rsidR="005928D2" w:rsidRPr="003E046B">
        <w:t>1=100)</w:t>
      </w:r>
      <w:r w:rsidR="005928D2" w:rsidRPr="007F73D2">
        <w:t xml:space="preserve"> </w:t>
      </w:r>
    </w:p>
    <w:p w14:paraId="17F5DEBE" w14:textId="6DFB90B4" w:rsidR="00D80F14" w:rsidRPr="009F2F2C" w:rsidRDefault="00D80F14" w:rsidP="00D80F14">
      <w:pPr>
        <w:pStyle w:val="Tytultabeli"/>
        <w:spacing w:before="360"/>
      </w:pPr>
      <w:r w:rsidRPr="009F2F2C">
        <w:t xml:space="preserve">Tablica </w:t>
      </w:r>
      <w:r w:rsidR="007F5E4A">
        <w:t>10</w:t>
      </w:r>
      <w:r w:rsidRPr="009F2F2C">
        <w:t>.</w:t>
      </w:r>
      <w:r w:rsidRPr="009F2F2C">
        <w:tab/>
        <w:t xml:space="preserve">Mieszkania oddane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okresie styczeń-sierpień br., 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D80F14" w:rsidRPr="00E87892" w14:paraId="688BEBB7" w14:textId="77777777" w:rsidTr="00AD21D9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14:paraId="4E6EEF0C" w14:textId="77777777" w:rsidR="00D80F14" w:rsidRPr="00C20CD4" w:rsidRDefault="00D80F14" w:rsidP="00AD21D9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14:paraId="10D578E7" w14:textId="5A241FE9" w:rsidR="00D80F14" w:rsidRPr="00C20CD4" w:rsidRDefault="00D80F14" w:rsidP="00AD21D9">
            <w:pPr>
              <w:pStyle w:val="glowka1"/>
            </w:pPr>
            <w:r>
              <w:t>01–0</w:t>
            </w:r>
            <w:r w:rsidR="00573F8B">
              <w:t>8</w:t>
            </w:r>
            <w:r>
              <w:t xml:space="preserve"> 2026</w:t>
            </w:r>
          </w:p>
        </w:tc>
      </w:tr>
      <w:tr w:rsidR="00D80F14" w:rsidRPr="00E87892" w14:paraId="10D66E4F" w14:textId="77777777" w:rsidTr="00AD21D9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5ADEB55A" w14:textId="77777777" w:rsidR="00D80F14" w:rsidRPr="00C20CD4" w:rsidRDefault="00D80F14" w:rsidP="00AD21D9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CE030C9" w14:textId="77777777" w:rsidR="00D80F14" w:rsidRPr="00C20CD4" w:rsidRDefault="00D80F14" w:rsidP="00AD21D9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FBC68DC" w14:textId="77777777" w:rsidR="00D80F14" w:rsidRPr="00C20CD4" w:rsidRDefault="00D80F14" w:rsidP="00AD21D9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6A0F9197" w14:textId="77777777" w:rsidR="00D80F14" w:rsidRPr="00FA1C2A" w:rsidRDefault="00D80F14" w:rsidP="00AD21D9">
            <w:pPr>
              <w:pStyle w:val="glowka1"/>
            </w:pPr>
            <w:r w:rsidRPr="00FA1C2A">
              <w:t xml:space="preserve">analogiczny okres roku </w:t>
            </w:r>
          </w:p>
          <w:p w14:paraId="72514D9B" w14:textId="77777777" w:rsidR="00D80F14" w:rsidRPr="00C20CD4" w:rsidRDefault="00D80F14" w:rsidP="00AD21D9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341B27E6" w14:textId="77777777" w:rsidR="00D80F14" w:rsidRPr="00C20CD4" w:rsidRDefault="00D80F14" w:rsidP="00AD21D9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>powierzchnia użytkowa 1</w:t>
            </w:r>
            <w:r>
              <w:t xml:space="preserve"> </w:t>
            </w:r>
            <w:r w:rsidRPr="00C20CD4">
              <w:t xml:space="preserve">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573F8B" w:rsidRPr="00E87892" w14:paraId="4F132112" w14:textId="77777777" w:rsidTr="00573F8B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D5298AE" w14:textId="77777777" w:rsidR="00573F8B" w:rsidRPr="00C20CD4" w:rsidRDefault="00573F8B" w:rsidP="00573F8B">
            <w:pPr>
              <w:pStyle w:val="boczekbez"/>
            </w:pPr>
            <w:r>
              <w:t>OGÓŁEM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4B805BB" w14:textId="5533A7B3" w:rsidR="00573F8B" w:rsidRPr="00573F8B" w:rsidRDefault="00573F8B" w:rsidP="00573F8B">
            <w:pPr>
              <w:pStyle w:val="tablet"/>
            </w:pPr>
            <w:r w:rsidRPr="00573F8B">
              <w:t>13256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2C0AB75" w14:textId="7E2683BD" w:rsidR="00573F8B" w:rsidRPr="00573F8B" w:rsidRDefault="00573F8B" w:rsidP="00573F8B">
            <w:pPr>
              <w:pStyle w:val="tablet"/>
            </w:pPr>
            <w:r w:rsidRPr="00573F8B">
              <w:t>100,0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47E56CA" w14:textId="51A44860" w:rsidR="00573F8B" w:rsidRPr="00573F8B" w:rsidRDefault="00573F8B" w:rsidP="00573F8B">
            <w:pPr>
              <w:pStyle w:val="tablet"/>
            </w:pPr>
            <w:r w:rsidRPr="00573F8B">
              <w:t>98,9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DD42818" w14:textId="1C279A7D" w:rsidR="00573F8B" w:rsidRPr="00573F8B" w:rsidRDefault="00573F8B" w:rsidP="00573F8B">
            <w:pPr>
              <w:pStyle w:val="tablet"/>
            </w:pPr>
            <w:r w:rsidRPr="00573F8B">
              <w:t>84,3</w:t>
            </w:r>
          </w:p>
        </w:tc>
      </w:tr>
      <w:tr w:rsidR="00573F8B" w:rsidRPr="00E87892" w14:paraId="58A2823F" w14:textId="77777777" w:rsidTr="00573F8B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BE88F39" w14:textId="77777777" w:rsidR="00573F8B" w:rsidRPr="00C20CD4" w:rsidRDefault="00573F8B" w:rsidP="00573F8B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3CB55D3" w14:textId="5F9D8047" w:rsidR="00573F8B" w:rsidRPr="00573F8B" w:rsidRDefault="00573F8B" w:rsidP="00573F8B">
            <w:pPr>
              <w:pStyle w:val="tableteksttab"/>
            </w:pPr>
            <w:r w:rsidRPr="00573F8B">
              <w:t>4004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AA84A81" w14:textId="4E306A4D" w:rsidR="00573F8B" w:rsidRPr="00573F8B" w:rsidRDefault="00573F8B" w:rsidP="00573F8B">
            <w:pPr>
              <w:pStyle w:val="tableteksttab"/>
            </w:pPr>
            <w:r w:rsidRPr="00573F8B">
              <w:t>30,2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53F2250" w14:textId="4AAE8658" w:rsidR="00573F8B" w:rsidRPr="00573F8B" w:rsidRDefault="00573F8B" w:rsidP="00573F8B">
            <w:pPr>
              <w:pStyle w:val="tableteksttab"/>
            </w:pPr>
            <w:r w:rsidRPr="00573F8B">
              <w:t>100,0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2141CD3" w14:textId="496D5508" w:rsidR="00573F8B" w:rsidRPr="00573F8B" w:rsidRDefault="00573F8B" w:rsidP="00573F8B">
            <w:pPr>
              <w:pStyle w:val="tableteksttab"/>
            </w:pPr>
            <w:r w:rsidRPr="00573F8B">
              <w:t>135,7</w:t>
            </w:r>
          </w:p>
        </w:tc>
      </w:tr>
      <w:tr w:rsidR="00573F8B" w:rsidRPr="00E87892" w14:paraId="14F50887" w14:textId="77777777" w:rsidTr="00573F8B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14:paraId="6D6BA28C" w14:textId="77777777" w:rsidR="00573F8B" w:rsidRPr="00C20CD4" w:rsidRDefault="00573F8B" w:rsidP="00573F8B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14:paraId="5547C8C6" w14:textId="4ED567DC" w:rsidR="00573F8B" w:rsidRPr="00573F8B" w:rsidRDefault="00573F8B" w:rsidP="00573F8B">
            <w:pPr>
              <w:pStyle w:val="tableteksttab"/>
            </w:pPr>
            <w:r w:rsidRPr="00573F8B">
              <w:t>9058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14:paraId="3DEE2DC5" w14:textId="145C82C9" w:rsidR="00573F8B" w:rsidRPr="00573F8B" w:rsidRDefault="00573F8B" w:rsidP="00573F8B">
            <w:pPr>
              <w:pStyle w:val="tableteksttab"/>
            </w:pPr>
            <w:r w:rsidRPr="00573F8B">
              <w:t>68,3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14:paraId="755EB03C" w14:textId="1A84C0AD" w:rsidR="00573F8B" w:rsidRPr="00573F8B" w:rsidRDefault="00573F8B" w:rsidP="00573F8B">
            <w:pPr>
              <w:pStyle w:val="tableteksttab"/>
            </w:pPr>
            <w:r w:rsidRPr="00573F8B">
              <w:t>100,1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14:paraId="4C9BED8D" w14:textId="47ED610C" w:rsidR="00573F8B" w:rsidRPr="00573F8B" w:rsidRDefault="00573F8B" w:rsidP="00573F8B">
            <w:pPr>
              <w:pStyle w:val="tableteksttab"/>
            </w:pPr>
            <w:r w:rsidRPr="00573F8B">
              <w:t>62,3</w:t>
            </w:r>
          </w:p>
        </w:tc>
      </w:tr>
      <w:tr w:rsidR="00573F8B" w:rsidRPr="00E87892" w14:paraId="79E36605" w14:textId="77777777" w:rsidTr="00573F8B">
        <w:trPr>
          <w:trHeight w:val="57"/>
          <w:jc w:val="center"/>
        </w:trPr>
        <w:tc>
          <w:tcPr>
            <w:tcW w:w="3686" w:type="dxa"/>
            <w:vAlign w:val="center"/>
          </w:tcPr>
          <w:p w14:paraId="1754CF67" w14:textId="77777777" w:rsidR="00573F8B" w:rsidRPr="00C20CD4" w:rsidRDefault="00573F8B" w:rsidP="00573F8B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14:paraId="2BA56A47" w14:textId="3702D670" w:rsidR="00573F8B" w:rsidRPr="00573F8B" w:rsidRDefault="00573F8B" w:rsidP="00573F8B">
            <w:pPr>
              <w:pStyle w:val="tableteksttab"/>
            </w:pPr>
            <w:r w:rsidRPr="00573F8B">
              <w:t>109</w:t>
            </w:r>
          </w:p>
        </w:tc>
        <w:tc>
          <w:tcPr>
            <w:tcW w:w="1698" w:type="dxa"/>
            <w:vAlign w:val="center"/>
          </w:tcPr>
          <w:p w14:paraId="03EAE0B1" w14:textId="4EA76706" w:rsidR="00573F8B" w:rsidRPr="00573F8B" w:rsidRDefault="00573F8B" w:rsidP="00573F8B">
            <w:pPr>
              <w:pStyle w:val="tableteksttab"/>
            </w:pPr>
            <w:r w:rsidRPr="00573F8B">
              <w:t>0,8</w:t>
            </w:r>
          </w:p>
        </w:tc>
        <w:tc>
          <w:tcPr>
            <w:tcW w:w="1698" w:type="dxa"/>
            <w:vAlign w:val="center"/>
          </w:tcPr>
          <w:p w14:paraId="64BA90EF" w14:textId="2C88762A" w:rsidR="00573F8B" w:rsidRPr="00573F8B" w:rsidRDefault="00573F8B" w:rsidP="00573F8B">
            <w:pPr>
              <w:pStyle w:val="tableteksttab"/>
            </w:pPr>
            <w:r w:rsidRPr="00573F8B">
              <w:t>93,2</w:t>
            </w:r>
          </w:p>
        </w:tc>
        <w:tc>
          <w:tcPr>
            <w:tcW w:w="1699" w:type="dxa"/>
            <w:vAlign w:val="center"/>
          </w:tcPr>
          <w:p w14:paraId="64570839" w14:textId="0513F24E" w:rsidR="00573F8B" w:rsidRPr="00573F8B" w:rsidRDefault="00573F8B" w:rsidP="00573F8B">
            <w:pPr>
              <w:pStyle w:val="tableteksttab"/>
            </w:pPr>
            <w:r w:rsidRPr="00573F8B">
              <w:t>75,6</w:t>
            </w:r>
          </w:p>
        </w:tc>
      </w:tr>
      <w:tr w:rsidR="00573F8B" w:rsidRPr="00E87892" w14:paraId="1AC4252C" w14:textId="77777777" w:rsidTr="00573F8B">
        <w:trPr>
          <w:trHeight w:val="57"/>
          <w:jc w:val="center"/>
        </w:trPr>
        <w:tc>
          <w:tcPr>
            <w:tcW w:w="3686" w:type="dxa"/>
            <w:vAlign w:val="center"/>
          </w:tcPr>
          <w:p w14:paraId="23CDBC90" w14:textId="77777777" w:rsidR="00573F8B" w:rsidRDefault="00573F8B" w:rsidP="00573F8B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14:paraId="26C7A5C6" w14:textId="57F2C061" w:rsidR="00573F8B" w:rsidRPr="00573F8B" w:rsidRDefault="00573F8B" w:rsidP="00573F8B">
            <w:pPr>
              <w:pStyle w:val="tableteksttab"/>
            </w:pPr>
            <w:r w:rsidRPr="00573F8B">
              <w:t>64</w:t>
            </w:r>
          </w:p>
        </w:tc>
        <w:tc>
          <w:tcPr>
            <w:tcW w:w="1698" w:type="dxa"/>
            <w:vAlign w:val="center"/>
          </w:tcPr>
          <w:p w14:paraId="542F5F04" w14:textId="091932EF" w:rsidR="00573F8B" w:rsidRPr="00573F8B" w:rsidRDefault="00573F8B" w:rsidP="00573F8B">
            <w:pPr>
              <w:pStyle w:val="tableteksttab"/>
            </w:pPr>
            <w:r w:rsidRPr="00573F8B">
              <w:t>0,5</w:t>
            </w:r>
          </w:p>
        </w:tc>
        <w:tc>
          <w:tcPr>
            <w:tcW w:w="1698" w:type="dxa"/>
            <w:vAlign w:val="center"/>
          </w:tcPr>
          <w:p w14:paraId="385CFE3C" w14:textId="3CB1E9C2" w:rsidR="00573F8B" w:rsidRPr="00573F8B" w:rsidRDefault="00573F8B" w:rsidP="00573F8B">
            <w:pPr>
              <w:pStyle w:val="tableteksttab"/>
            </w:pPr>
            <w:r w:rsidRPr="00573F8B">
              <w:t>36,0</w:t>
            </w:r>
          </w:p>
        </w:tc>
        <w:tc>
          <w:tcPr>
            <w:tcW w:w="1699" w:type="dxa"/>
            <w:vAlign w:val="center"/>
          </w:tcPr>
          <w:p w14:paraId="62921F35" w14:textId="06D1E77A" w:rsidR="00573F8B" w:rsidRPr="00573F8B" w:rsidRDefault="00573F8B" w:rsidP="00573F8B">
            <w:pPr>
              <w:pStyle w:val="tableteksttab"/>
            </w:pPr>
            <w:r w:rsidRPr="00573F8B">
              <w:t>54,2</w:t>
            </w:r>
          </w:p>
        </w:tc>
      </w:tr>
      <w:tr w:rsidR="00573F8B" w:rsidRPr="00E87892" w14:paraId="1F27685E" w14:textId="77777777" w:rsidTr="00573F8B">
        <w:trPr>
          <w:trHeight w:val="57"/>
          <w:jc w:val="center"/>
        </w:trPr>
        <w:tc>
          <w:tcPr>
            <w:tcW w:w="3686" w:type="dxa"/>
            <w:vAlign w:val="center"/>
          </w:tcPr>
          <w:p w14:paraId="71D2D88E" w14:textId="77777777" w:rsidR="00573F8B" w:rsidRDefault="00573F8B" w:rsidP="00573F8B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14:paraId="40CABC0B" w14:textId="3A38CF95" w:rsidR="00573F8B" w:rsidRPr="00573F8B" w:rsidRDefault="00573F8B" w:rsidP="00573F8B">
            <w:pPr>
              <w:pStyle w:val="tableteksttab"/>
            </w:pPr>
            <w:r w:rsidRPr="00573F8B">
              <w:t>130</w:t>
            </w:r>
          </w:p>
        </w:tc>
        <w:tc>
          <w:tcPr>
            <w:tcW w:w="1698" w:type="dxa"/>
            <w:vAlign w:val="center"/>
          </w:tcPr>
          <w:p w14:paraId="3C9CC099" w14:textId="49037108" w:rsidR="00573F8B" w:rsidRPr="00573F8B" w:rsidRDefault="00573F8B" w:rsidP="00573F8B">
            <w:pPr>
              <w:pStyle w:val="tableteksttab"/>
            </w:pPr>
            <w:r w:rsidRPr="00573F8B">
              <w:t>1,0</w:t>
            </w:r>
          </w:p>
        </w:tc>
        <w:tc>
          <w:tcPr>
            <w:tcW w:w="1698" w:type="dxa"/>
            <w:vAlign w:val="center"/>
          </w:tcPr>
          <w:p w14:paraId="649575D0" w14:textId="3296E146" w:rsidR="00573F8B" w:rsidRPr="00573F8B" w:rsidRDefault="00573F8B" w:rsidP="00573F8B">
            <w:pPr>
              <w:pStyle w:val="tableteksttab"/>
            </w:pPr>
            <w:r w:rsidRPr="00573F8B">
              <w:t>99,2</w:t>
            </w:r>
          </w:p>
        </w:tc>
        <w:tc>
          <w:tcPr>
            <w:tcW w:w="1699" w:type="dxa"/>
            <w:vAlign w:val="center"/>
          </w:tcPr>
          <w:p w14:paraId="54D58A4C" w14:textId="65238BD5" w:rsidR="00573F8B" w:rsidRPr="00573F8B" w:rsidRDefault="00573F8B" w:rsidP="00573F8B">
            <w:pPr>
              <w:pStyle w:val="tableteksttab"/>
            </w:pPr>
            <w:r w:rsidRPr="00573F8B">
              <w:t>44,1</w:t>
            </w:r>
          </w:p>
        </w:tc>
      </w:tr>
    </w:tbl>
    <w:p w14:paraId="45DBA10F" w14:textId="5CA54768" w:rsidR="00D80F14" w:rsidRDefault="00D80F14" w:rsidP="00D80F14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14:paraId="5FD9AF6E" w14:textId="7F14DF71" w:rsidR="00573F8B" w:rsidRDefault="00573F8B" w:rsidP="00573F8B">
      <w:pPr>
        <w:pStyle w:val="tekst"/>
        <w:spacing w:before="360"/>
        <w:rPr>
          <w:spacing w:val="-2"/>
          <w:szCs w:val="19"/>
        </w:rPr>
      </w:pPr>
      <w:r w:rsidRPr="004B0221">
        <w:rPr>
          <w:spacing w:val="-2"/>
          <w:szCs w:val="19"/>
        </w:rPr>
        <w:t>Według wstępnych danych w okresie styczeń-</w:t>
      </w:r>
      <w:r>
        <w:rPr>
          <w:spacing w:val="-2"/>
          <w:szCs w:val="19"/>
        </w:rPr>
        <w:t>sierpień</w:t>
      </w:r>
      <w:r w:rsidRPr="004B0221">
        <w:rPr>
          <w:spacing w:val="-2"/>
          <w:szCs w:val="19"/>
        </w:rPr>
        <w:t xml:space="preserve"> br. </w:t>
      </w:r>
      <w:r w:rsidRPr="004B0221">
        <w:t xml:space="preserve">najwięcej nowych mieszkań oddano </w:t>
      </w:r>
      <w:r w:rsidRPr="004B0221">
        <w:rPr>
          <w:rFonts w:cs="Calibri"/>
          <w:spacing w:val="-2"/>
          <w:szCs w:val="19"/>
        </w:rPr>
        <w:t>do użytkowania w Poznaniu (3</w:t>
      </w:r>
      <w:r w:rsidR="00461BD3">
        <w:rPr>
          <w:rFonts w:cs="Calibri"/>
          <w:spacing w:val="-2"/>
          <w:szCs w:val="19"/>
        </w:rPr>
        <w:t>83</w:t>
      </w:r>
      <w:r w:rsidRPr="004B0221">
        <w:rPr>
          <w:rFonts w:cs="Calibri"/>
          <w:spacing w:val="-2"/>
          <w:szCs w:val="19"/>
        </w:rPr>
        <w:t>2, czyli 2</w:t>
      </w:r>
      <w:r w:rsidR="00461BD3">
        <w:rPr>
          <w:rFonts w:cs="Calibri"/>
          <w:spacing w:val="-2"/>
          <w:szCs w:val="19"/>
        </w:rPr>
        <w:t>8,</w:t>
      </w:r>
      <w:r w:rsidRPr="004B0221">
        <w:rPr>
          <w:rFonts w:cs="Calibri"/>
          <w:spacing w:val="-2"/>
          <w:szCs w:val="19"/>
        </w:rPr>
        <w:t xml:space="preserve">9%) i w </w:t>
      </w:r>
      <w:r w:rsidRPr="004B0221">
        <w:rPr>
          <w:spacing w:val="-2"/>
          <w:szCs w:val="19"/>
        </w:rPr>
        <w:t xml:space="preserve">powiecie </w:t>
      </w:r>
      <w:r w:rsidRPr="004B0221">
        <w:rPr>
          <w:rFonts w:cs="Calibri"/>
          <w:spacing w:val="-2"/>
          <w:szCs w:val="19"/>
        </w:rPr>
        <w:t>poznańskim (2</w:t>
      </w:r>
      <w:r w:rsidR="00461BD3">
        <w:rPr>
          <w:rFonts w:cs="Calibri"/>
          <w:spacing w:val="-2"/>
          <w:szCs w:val="19"/>
        </w:rPr>
        <w:t>411</w:t>
      </w:r>
      <w:r w:rsidRPr="004B0221">
        <w:rPr>
          <w:rFonts w:cs="Calibri"/>
          <w:spacing w:val="-2"/>
          <w:szCs w:val="19"/>
        </w:rPr>
        <w:t>, tj. 1</w:t>
      </w:r>
      <w:r w:rsidR="00461BD3">
        <w:rPr>
          <w:rFonts w:cs="Calibri"/>
          <w:spacing w:val="-2"/>
          <w:szCs w:val="19"/>
        </w:rPr>
        <w:t>8</w:t>
      </w:r>
      <w:r w:rsidRPr="004B0221">
        <w:rPr>
          <w:rFonts w:cs="Calibri"/>
          <w:spacing w:val="-2"/>
          <w:szCs w:val="19"/>
        </w:rPr>
        <w:t>,2%), a ponadto w konińskim (</w:t>
      </w:r>
      <w:r w:rsidR="00461BD3">
        <w:rPr>
          <w:rFonts w:cs="Calibri"/>
          <w:spacing w:val="-2"/>
          <w:szCs w:val="19"/>
        </w:rPr>
        <w:t>402</w:t>
      </w:r>
      <w:r w:rsidRPr="004B0221">
        <w:rPr>
          <w:rFonts w:cs="Calibri"/>
          <w:spacing w:val="-2"/>
          <w:szCs w:val="19"/>
        </w:rPr>
        <w:t>, tj. 3,0%), szamotulskim (38</w:t>
      </w:r>
      <w:r w:rsidR="00461BD3">
        <w:rPr>
          <w:rFonts w:cs="Calibri"/>
          <w:spacing w:val="-2"/>
          <w:szCs w:val="19"/>
        </w:rPr>
        <w:t>1</w:t>
      </w:r>
      <w:r w:rsidRPr="004B0221">
        <w:rPr>
          <w:rFonts w:cs="Calibri"/>
          <w:spacing w:val="-2"/>
          <w:szCs w:val="19"/>
        </w:rPr>
        <w:t>, tj. </w:t>
      </w:r>
      <w:r w:rsidR="00461BD3">
        <w:rPr>
          <w:rFonts w:cs="Calibri"/>
          <w:spacing w:val="-2"/>
          <w:szCs w:val="19"/>
        </w:rPr>
        <w:t>2,9</w:t>
      </w:r>
      <w:r w:rsidRPr="004B0221">
        <w:rPr>
          <w:rFonts w:cs="Calibri"/>
          <w:spacing w:val="-2"/>
          <w:szCs w:val="19"/>
        </w:rPr>
        <w:t xml:space="preserve">%), </w:t>
      </w:r>
      <w:r w:rsidR="00461BD3" w:rsidRPr="004B0221">
        <w:rPr>
          <w:rFonts w:cs="Calibri"/>
          <w:spacing w:val="-2"/>
          <w:szCs w:val="19"/>
        </w:rPr>
        <w:t>gnieźnieńskim (</w:t>
      </w:r>
      <w:r w:rsidR="00461BD3">
        <w:rPr>
          <w:rFonts w:cs="Calibri"/>
          <w:spacing w:val="-2"/>
          <w:szCs w:val="19"/>
        </w:rPr>
        <w:t>340</w:t>
      </w:r>
      <w:r w:rsidR="00461BD3" w:rsidRPr="004B0221">
        <w:rPr>
          <w:rFonts w:cs="Calibri"/>
          <w:spacing w:val="-2"/>
          <w:szCs w:val="19"/>
        </w:rPr>
        <w:t>, tj. 2,</w:t>
      </w:r>
      <w:r w:rsidR="00461BD3">
        <w:rPr>
          <w:rFonts w:cs="Calibri"/>
          <w:spacing w:val="-2"/>
          <w:szCs w:val="19"/>
        </w:rPr>
        <w:t>6</w:t>
      </w:r>
      <w:r w:rsidR="00461BD3" w:rsidRPr="004B0221">
        <w:rPr>
          <w:rFonts w:cs="Calibri"/>
          <w:spacing w:val="-2"/>
          <w:szCs w:val="19"/>
        </w:rPr>
        <w:t>%)</w:t>
      </w:r>
      <w:r w:rsidR="00461BD3">
        <w:rPr>
          <w:rFonts w:cs="Calibri"/>
          <w:spacing w:val="-2"/>
          <w:szCs w:val="19"/>
        </w:rPr>
        <w:t>,</w:t>
      </w:r>
      <w:r w:rsidR="00461BD3" w:rsidRPr="004B0221">
        <w:rPr>
          <w:rFonts w:cs="Calibri"/>
          <w:spacing w:val="-2"/>
          <w:szCs w:val="19"/>
        </w:rPr>
        <w:t xml:space="preserve"> ostrowskim (</w:t>
      </w:r>
      <w:r w:rsidR="00461BD3">
        <w:rPr>
          <w:rFonts w:cs="Calibri"/>
          <w:spacing w:val="-2"/>
          <w:szCs w:val="19"/>
        </w:rPr>
        <w:t>336</w:t>
      </w:r>
      <w:r w:rsidR="00461BD3" w:rsidRPr="004B0221">
        <w:rPr>
          <w:rFonts w:cs="Calibri"/>
          <w:spacing w:val="-2"/>
          <w:szCs w:val="19"/>
        </w:rPr>
        <w:t xml:space="preserve">, tj. 2,5%), </w:t>
      </w:r>
      <w:r w:rsidRPr="004B0221">
        <w:rPr>
          <w:rFonts w:cs="Calibri"/>
          <w:spacing w:val="-2"/>
          <w:szCs w:val="19"/>
        </w:rPr>
        <w:t>średzkim (3</w:t>
      </w:r>
      <w:r w:rsidR="00461BD3">
        <w:rPr>
          <w:rFonts w:cs="Calibri"/>
          <w:spacing w:val="-2"/>
          <w:szCs w:val="19"/>
        </w:rPr>
        <w:t>31</w:t>
      </w:r>
      <w:r w:rsidRPr="004B0221">
        <w:rPr>
          <w:rFonts w:cs="Calibri"/>
          <w:spacing w:val="-2"/>
          <w:szCs w:val="19"/>
        </w:rPr>
        <w:t>, tj. 2,5%)</w:t>
      </w:r>
      <w:r w:rsidR="00461BD3">
        <w:rPr>
          <w:rFonts w:cs="Calibri"/>
          <w:spacing w:val="-2"/>
          <w:szCs w:val="19"/>
        </w:rPr>
        <w:t xml:space="preserve"> i</w:t>
      </w:r>
      <w:r w:rsidRPr="004B0221">
        <w:rPr>
          <w:rFonts w:cs="Calibri"/>
          <w:spacing w:val="-2"/>
          <w:szCs w:val="19"/>
        </w:rPr>
        <w:t xml:space="preserve"> Kaliszu (30</w:t>
      </w:r>
      <w:r w:rsidR="00461BD3">
        <w:rPr>
          <w:rFonts w:cs="Calibri"/>
          <w:spacing w:val="-2"/>
          <w:szCs w:val="19"/>
        </w:rPr>
        <w:t>3</w:t>
      </w:r>
      <w:r w:rsidRPr="004B0221">
        <w:rPr>
          <w:rFonts w:cs="Calibri"/>
          <w:spacing w:val="-2"/>
          <w:szCs w:val="19"/>
        </w:rPr>
        <w:t>, tj. 2,</w:t>
      </w:r>
      <w:r w:rsidR="00461BD3">
        <w:rPr>
          <w:rFonts w:cs="Calibri"/>
          <w:spacing w:val="-2"/>
          <w:szCs w:val="19"/>
        </w:rPr>
        <w:t>3</w:t>
      </w:r>
      <w:r w:rsidR="00461BD3" w:rsidRPr="004B0221">
        <w:rPr>
          <w:rFonts w:cs="Calibri"/>
          <w:spacing w:val="-2"/>
          <w:szCs w:val="19"/>
        </w:rPr>
        <w:t>%)</w:t>
      </w:r>
      <w:r w:rsidR="00461BD3">
        <w:rPr>
          <w:rFonts w:cs="Calibri"/>
          <w:spacing w:val="-2"/>
          <w:szCs w:val="19"/>
        </w:rPr>
        <w:t xml:space="preserve">. </w:t>
      </w:r>
      <w:r w:rsidRPr="004B0221">
        <w:rPr>
          <w:spacing w:val="-2"/>
          <w:szCs w:val="19"/>
        </w:rPr>
        <w:t>Dla porównania w powiecie rawickim powstało w tym czasie tylko 7</w:t>
      </w:r>
      <w:r w:rsidR="002F646F">
        <w:rPr>
          <w:spacing w:val="-2"/>
          <w:szCs w:val="19"/>
        </w:rPr>
        <w:t>0</w:t>
      </w:r>
      <w:r w:rsidR="002F646F" w:rsidRPr="002F646F">
        <w:t xml:space="preserve"> </w:t>
      </w:r>
      <w:r w:rsidR="002F646F" w:rsidRPr="004B0221">
        <w:t>mieszkań</w:t>
      </w:r>
      <w:r w:rsidRPr="004B0221">
        <w:rPr>
          <w:spacing w:val="-2"/>
          <w:szCs w:val="19"/>
        </w:rPr>
        <w:t xml:space="preserve">, a w </w:t>
      </w:r>
      <w:r w:rsidR="002F646F">
        <w:rPr>
          <w:spacing w:val="-2"/>
          <w:szCs w:val="19"/>
        </w:rPr>
        <w:t>międzychodzkim</w:t>
      </w:r>
      <w:r w:rsidRPr="004B0221">
        <w:rPr>
          <w:spacing w:val="-2"/>
          <w:szCs w:val="19"/>
        </w:rPr>
        <w:t xml:space="preserve"> – </w:t>
      </w:r>
      <w:r w:rsidR="002F646F">
        <w:rPr>
          <w:spacing w:val="-2"/>
          <w:szCs w:val="19"/>
        </w:rPr>
        <w:t>96.</w:t>
      </w:r>
    </w:p>
    <w:p w14:paraId="1977192F" w14:textId="4A05C0D6" w:rsidR="00461BD3" w:rsidRPr="001C6977" w:rsidRDefault="00461BD3" w:rsidP="00461BD3">
      <w:pPr>
        <w:pStyle w:val="tekst"/>
        <w:rPr>
          <w:szCs w:val="19"/>
        </w:rPr>
      </w:pPr>
      <w:r w:rsidRPr="001C6977">
        <w:rPr>
          <w:b/>
          <w:spacing w:val="-2"/>
        </w:rPr>
        <w:t>Przeciętna powierzchnia użytkowa 1 mieszkania</w:t>
      </w:r>
      <w:r w:rsidRPr="001C6977">
        <w:rPr>
          <w:spacing w:val="-2"/>
        </w:rPr>
        <w:t xml:space="preserve"> </w:t>
      </w:r>
      <w:r w:rsidRPr="001C6977">
        <w:t>oddanego do użytkowania w okresie styczeń-</w:t>
      </w:r>
      <w:r>
        <w:t>sierpień</w:t>
      </w:r>
      <w:r w:rsidRPr="001C6977">
        <w:t xml:space="preserve"> b</w:t>
      </w:r>
      <w:r w:rsidRPr="001C6977">
        <w:rPr>
          <w:spacing w:val="-2"/>
        </w:rPr>
        <w:t xml:space="preserve">r. </w:t>
      </w:r>
      <w:r w:rsidRPr="001C6977">
        <w:t>wyniosła 84,</w:t>
      </w:r>
      <w:r w:rsidR="002F646F">
        <w:t>3</w:t>
      </w:r>
      <w:r w:rsidRPr="001C6977">
        <w:t> m</w:t>
      </w:r>
      <w:r w:rsidRPr="001C6977">
        <w:rPr>
          <w:vertAlign w:val="superscript"/>
        </w:rPr>
        <w:t>2</w:t>
      </w:r>
      <w:r w:rsidRPr="001C6977">
        <w:t xml:space="preserve"> (przed rokiem 85,</w:t>
      </w:r>
      <w:r w:rsidR="002F646F">
        <w:t>5</w:t>
      </w:r>
      <w:r w:rsidRPr="001C6977">
        <w:t xml:space="preserve"> m</w:t>
      </w:r>
      <w:r w:rsidRPr="001C6977">
        <w:rPr>
          <w:vertAlign w:val="superscript"/>
        </w:rPr>
        <w:t>2</w:t>
      </w:r>
      <w:r w:rsidRPr="001C6977">
        <w:t>). Mieszkania wybudowane przez inwestorów indywidualnych miały przeciętnie 135,</w:t>
      </w:r>
      <w:r w:rsidR="002F646F">
        <w:t>7</w:t>
      </w:r>
      <w:r w:rsidRPr="001C6977">
        <w:t xml:space="preserve"> m</w:t>
      </w:r>
      <w:r w:rsidRPr="001C6977">
        <w:rPr>
          <w:vertAlign w:val="superscript"/>
        </w:rPr>
        <w:t>2</w:t>
      </w:r>
      <w:r w:rsidRPr="001C6977">
        <w:t xml:space="preserve"> (przed rokiem 139,</w:t>
      </w:r>
      <w:r w:rsidR="002F646F">
        <w:t>5</w:t>
      </w:r>
      <w:r w:rsidRPr="001C6977">
        <w:t xml:space="preserve"> m</w:t>
      </w:r>
      <w:r w:rsidRPr="001C6977">
        <w:rPr>
          <w:vertAlign w:val="superscript"/>
        </w:rPr>
        <w:t>2</w:t>
      </w:r>
      <w:r w:rsidRPr="001C6977">
        <w:t>), a przeznaczone na sprzedaż lub wynajem – 62,</w:t>
      </w:r>
      <w:r w:rsidR="002F646F">
        <w:t>3</w:t>
      </w:r>
      <w:r w:rsidRPr="001C6977">
        <w:t xml:space="preserve"> m</w:t>
      </w:r>
      <w:r w:rsidRPr="001C6977">
        <w:rPr>
          <w:vertAlign w:val="superscript"/>
        </w:rPr>
        <w:t>2</w:t>
      </w:r>
      <w:r w:rsidRPr="001C6977">
        <w:t xml:space="preserve"> (63,</w:t>
      </w:r>
      <w:r w:rsidR="002F646F">
        <w:t>2</w:t>
      </w:r>
      <w:r w:rsidRPr="001C6977">
        <w:t xml:space="preserve"> m</w:t>
      </w:r>
      <w:r w:rsidRPr="001C6977">
        <w:rPr>
          <w:vertAlign w:val="superscript"/>
        </w:rPr>
        <w:t>2</w:t>
      </w:r>
      <w:r w:rsidRPr="001C6977">
        <w:t xml:space="preserve"> przed rokiem). P</w:t>
      </w:r>
      <w:r w:rsidRPr="001C6977">
        <w:rPr>
          <w:spacing w:val="-2"/>
          <w:szCs w:val="19"/>
        </w:rPr>
        <w:t>rzeciętna powierzchnia m</w:t>
      </w:r>
      <w:r w:rsidRPr="001C6977">
        <w:rPr>
          <w:szCs w:val="19"/>
        </w:rPr>
        <w:t>ieszkania komunalnego wynosiła średnio 54,2 m</w:t>
      </w:r>
      <w:r w:rsidRPr="001C6977">
        <w:rPr>
          <w:szCs w:val="19"/>
          <w:vertAlign w:val="superscript"/>
        </w:rPr>
        <w:t xml:space="preserve">2 </w:t>
      </w:r>
      <w:r w:rsidRPr="001C6977">
        <w:rPr>
          <w:szCs w:val="19"/>
        </w:rPr>
        <w:t>(44,</w:t>
      </w:r>
      <w:r w:rsidR="002F646F">
        <w:rPr>
          <w:szCs w:val="19"/>
        </w:rPr>
        <w:t>5</w:t>
      </w:r>
      <w:r w:rsidRPr="001C6977">
        <w:rPr>
          <w:szCs w:val="19"/>
        </w:rPr>
        <w:t xml:space="preserve"> m</w:t>
      </w:r>
      <w:r w:rsidRPr="001C6977">
        <w:rPr>
          <w:szCs w:val="19"/>
          <w:vertAlign w:val="superscript"/>
        </w:rPr>
        <w:t>2</w:t>
      </w:r>
      <w:r w:rsidRPr="001C6977">
        <w:rPr>
          <w:szCs w:val="19"/>
        </w:rPr>
        <w:t xml:space="preserve"> rok wcześniej), </w:t>
      </w:r>
      <w:r w:rsidRPr="001C6977">
        <w:t>a</w:t>
      </w:r>
      <w:r w:rsidRPr="001C6977">
        <w:rPr>
          <w:szCs w:val="19"/>
        </w:rPr>
        <w:t xml:space="preserve"> społecznego czynszowego – 4</w:t>
      </w:r>
      <w:r w:rsidR="002F646F">
        <w:rPr>
          <w:szCs w:val="19"/>
        </w:rPr>
        <w:t>4</w:t>
      </w:r>
      <w:r w:rsidRPr="001C6977">
        <w:rPr>
          <w:szCs w:val="19"/>
        </w:rPr>
        <w:t>,1 m</w:t>
      </w:r>
      <w:r w:rsidRPr="001C6977">
        <w:rPr>
          <w:szCs w:val="19"/>
          <w:vertAlign w:val="superscript"/>
        </w:rPr>
        <w:t xml:space="preserve">2 </w:t>
      </w:r>
      <w:r w:rsidRPr="001C6977">
        <w:rPr>
          <w:szCs w:val="19"/>
        </w:rPr>
        <w:t>(45,</w:t>
      </w:r>
      <w:r w:rsidR="002F646F">
        <w:rPr>
          <w:szCs w:val="19"/>
        </w:rPr>
        <w:t>7</w:t>
      </w:r>
      <w:r w:rsidRPr="001C6977">
        <w:rPr>
          <w:szCs w:val="19"/>
        </w:rPr>
        <w:t xml:space="preserve"> m</w:t>
      </w:r>
      <w:r w:rsidRPr="001C6977">
        <w:rPr>
          <w:szCs w:val="19"/>
          <w:vertAlign w:val="superscript"/>
        </w:rPr>
        <w:t>2</w:t>
      </w:r>
      <w:r w:rsidRPr="001C6977">
        <w:rPr>
          <w:szCs w:val="19"/>
        </w:rPr>
        <w:t xml:space="preserve"> przed rokiem).</w:t>
      </w:r>
    </w:p>
    <w:p w14:paraId="60F52F98" w14:textId="3CD3A047" w:rsidR="00461BD3" w:rsidRDefault="00461BD3" w:rsidP="00573F8B">
      <w:pPr>
        <w:pStyle w:val="tekst"/>
      </w:pPr>
      <w:r w:rsidRPr="004610A6">
        <w:t xml:space="preserve">Największą przeciętną powierzchnię użytkową miały mieszkania oddane do użytkowania w powiatach: </w:t>
      </w:r>
      <w:r w:rsidR="002F646F" w:rsidRPr="004610A6">
        <w:t>tureckim (13</w:t>
      </w:r>
      <w:r w:rsidR="002F646F">
        <w:t>3</w:t>
      </w:r>
      <w:r w:rsidR="002F646F" w:rsidRPr="004610A6">
        <w:t>,</w:t>
      </w:r>
      <w:r w:rsidR="002F646F">
        <w:t>6 </w:t>
      </w:r>
      <w:r w:rsidR="002F646F" w:rsidRPr="004610A6">
        <w:t>m</w:t>
      </w:r>
      <w:r w:rsidR="002F646F" w:rsidRPr="004610A6">
        <w:rPr>
          <w:vertAlign w:val="superscript"/>
        </w:rPr>
        <w:t>2</w:t>
      </w:r>
      <w:r w:rsidR="002F646F" w:rsidRPr="004610A6">
        <w:t xml:space="preserve">), </w:t>
      </w:r>
      <w:r w:rsidRPr="004610A6">
        <w:t>ostrowskim (13</w:t>
      </w:r>
      <w:r w:rsidR="002F646F">
        <w:t>2,</w:t>
      </w:r>
      <w:r w:rsidRPr="004610A6">
        <w:t>6</w:t>
      </w:r>
      <w:r w:rsidR="002F646F">
        <w:t xml:space="preserve"> </w:t>
      </w:r>
      <w:r w:rsidRPr="004610A6">
        <w:t>m</w:t>
      </w:r>
      <w:r w:rsidRPr="004610A6">
        <w:rPr>
          <w:vertAlign w:val="superscript"/>
        </w:rPr>
        <w:t>2</w:t>
      </w:r>
      <w:r w:rsidRPr="004610A6">
        <w:t xml:space="preserve">), </w:t>
      </w:r>
      <w:r w:rsidR="002F646F" w:rsidRPr="004610A6">
        <w:t>wolsztyńskim (12</w:t>
      </w:r>
      <w:r w:rsidR="002F646F">
        <w:t>8</w:t>
      </w:r>
      <w:r w:rsidR="002F646F" w:rsidRPr="004610A6">
        <w:t>,</w:t>
      </w:r>
      <w:r w:rsidR="002F646F">
        <w:t>0</w:t>
      </w:r>
      <w:r w:rsidR="002F646F" w:rsidRPr="004610A6">
        <w:t xml:space="preserve"> m</w:t>
      </w:r>
      <w:r w:rsidR="002F646F" w:rsidRPr="004610A6">
        <w:rPr>
          <w:vertAlign w:val="superscript"/>
        </w:rPr>
        <w:t>2</w:t>
      </w:r>
      <w:r w:rsidR="002F646F" w:rsidRPr="004610A6">
        <w:t>) i kaliskim (126,</w:t>
      </w:r>
      <w:r w:rsidR="002F646F">
        <w:t>1</w:t>
      </w:r>
      <w:r w:rsidR="002F646F" w:rsidRPr="004610A6">
        <w:t xml:space="preserve"> m</w:t>
      </w:r>
      <w:r w:rsidR="002F646F" w:rsidRPr="004610A6">
        <w:rPr>
          <w:vertAlign w:val="superscript"/>
        </w:rPr>
        <w:t>2</w:t>
      </w:r>
      <w:r w:rsidR="002F646F" w:rsidRPr="004610A6">
        <w:t xml:space="preserve">). </w:t>
      </w:r>
      <w:r w:rsidRPr="004610A6">
        <w:t xml:space="preserve">Na tych obszarach dominowały mieszkania budowane przez inwestorów indywidualnych. Najmniejsze były nowe mieszkania w miastach-powiatach: </w:t>
      </w:r>
      <w:r w:rsidR="002F646F" w:rsidRPr="004610A6">
        <w:t>Poznaniu (5</w:t>
      </w:r>
      <w:r w:rsidR="002F646F">
        <w:t>6</w:t>
      </w:r>
      <w:r w:rsidR="002F646F" w:rsidRPr="004610A6">
        <w:t>,</w:t>
      </w:r>
      <w:r w:rsidR="002F646F">
        <w:t>9 </w:t>
      </w:r>
      <w:r w:rsidR="002F646F" w:rsidRPr="004610A6">
        <w:t>m</w:t>
      </w:r>
      <w:r w:rsidR="002F646F" w:rsidRPr="004610A6">
        <w:rPr>
          <w:vertAlign w:val="superscript"/>
        </w:rPr>
        <w:t>2</w:t>
      </w:r>
      <w:r w:rsidR="002F646F" w:rsidRPr="004610A6">
        <w:t>)</w:t>
      </w:r>
      <w:r w:rsidR="002F646F">
        <w:t>,</w:t>
      </w:r>
      <w:r w:rsidR="002F646F" w:rsidRPr="004610A6">
        <w:t xml:space="preserve"> </w:t>
      </w:r>
      <w:r w:rsidRPr="004610A6">
        <w:t>Kaliszu (5</w:t>
      </w:r>
      <w:r w:rsidR="002F646F">
        <w:t>9</w:t>
      </w:r>
      <w:r w:rsidRPr="004610A6">
        <w:t>,</w:t>
      </w:r>
      <w:r w:rsidR="002F646F">
        <w:t>8</w:t>
      </w:r>
      <w:r w:rsidRPr="004610A6">
        <w:t xml:space="preserve"> m</w:t>
      </w:r>
      <w:r w:rsidRPr="004610A6">
        <w:rPr>
          <w:vertAlign w:val="superscript"/>
        </w:rPr>
        <w:t>2</w:t>
      </w:r>
      <w:r w:rsidRPr="004610A6">
        <w:t>), i Koninie (</w:t>
      </w:r>
      <w:r w:rsidR="002F646F">
        <w:t>66</w:t>
      </w:r>
      <w:r w:rsidRPr="004610A6">
        <w:t>,</w:t>
      </w:r>
      <w:r w:rsidR="002F646F">
        <w:t>1</w:t>
      </w:r>
      <w:r w:rsidRPr="004610A6">
        <w:t xml:space="preserve"> m</w:t>
      </w:r>
      <w:r w:rsidRPr="004610A6">
        <w:rPr>
          <w:vertAlign w:val="superscript"/>
        </w:rPr>
        <w:t>2</w:t>
      </w:r>
      <w:r w:rsidRPr="004610A6">
        <w:t>) – zrealizowane w większości przez deweloperów.</w:t>
      </w:r>
    </w:p>
    <w:p w14:paraId="167085CD" w14:textId="587C3B46" w:rsidR="00461BD3" w:rsidRDefault="00461BD3" w:rsidP="00573F8B">
      <w:pPr>
        <w:pStyle w:val="tekst"/>
      </w:pPr>
      <w:r>
        <w:br w:type="page"/>
      </w:r>
    </w:p>
    <w:p w14:paraId="15BE9E29" w14:textId="1A368C4E" w:rsidR="00D80F14" w:rsidRPr="00C87AE8" w:rsidRDefault="00383987" w:rsidP="00D80F14">
      <w:pPr>
        <w:pStyle w:val="tytuwykresu"/>
      </w:pPr>
      <w:r w:rsidRPr="00383987">
        <w:rPr>
          <w:noProof/>
        </w:rPr>
        <w:lastRenderedPageBreak/>
        <w:drawing>
          <wp:anchor distT="0" distB="107950" distL="114300" distR="114300" simplePos="0" relativeHeight="253389312" behindDoc="0" locked="0" layoutInCell="1" allowOverlap="1" wp14:anchorId="5B182C01" wp14:editId="5A28E10B">
            <wp:simplePos x="0" y="0"/>
            <wp:positionH relativeFrom="column">
              <wp:posOffset>1314450</wp:posOffset>
            </wp:positionH>
            <wp:positionV relativeFrom="paragraph">
              <wp:posOffset>390525</wp:posOffset>
            </wp:positionV>
            <wp:extent cx="4035600" cy="4809600"/>
            <wp:effectExtent l="0" t="0" r="3175" b="0"/>
            <wp:wrapTopAndBottom/>
            <wp:docPr id="33" name="Obraz 33" descr="Kartogram – powiaty województwa wielkopolskiego, dotyczący mieszkań oddanych do użytkowania. Cieniowanie – 5 przedziałów według liczby mieszkań. Etykiety – nazwy powiatów. Dodatkowo wartości dla Polski – 132228 mieszkań i województwa wielkopolskiego – 13256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Kartogram – powiaty województwa wielkopolskiego, dotyczący mieszkań oddanych do użytkowania. Cieniowanie – 5 przedziałów według liczby mieszkań. Etykiety – nazwy powiatów. Dodatkowo wartości dla Polski – 132228 mieszkań i województwa wielkopolskiego – 13256. Dane do mapy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600" cy="48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F14">
        <w:t>Mapa 2.</w:t>
      </w:r>
      <w:r w:rsidR="00D80F14">
        <w:tab/>
      </w:r>
      <w:r w:rsidR="00D80F14" w:rsidRPr="00B81C85">
        <w:t xml:space="preserve">Mieszkania oddane do użytkowania </w:t>
      </w:r>
      <w:r w:rsidR="00D80F14" w:rsidRPr="00C20CD4">
        <w:t xml:space="preserve">według </w:t>
      </w:r>
      <w:r w:rsidR="00D80F14" w:rsidRPr="00366E85">
        <w:t xml:space="preserve">powiatów </w:t>
      </w:r>
      <w:r w:rsidR="00D80F14">
        <w:t>w okresie styczeń-</w:t>
      </w:r>
      <w:r w:rsidR="00A66AE0">
        <w:t>sierpień</w:t>
      </w:r>
      <w:r w:rsidR="00D80F14">
        <w:t xml:space="preserve"> 2026 r.</w:t>
      </w:r>
      <w:r w:rsidR="00D80F14" w:rsidRPr="00366E85">
        <w:t xml:space="preserve"> </w:t>
      </w:r>
    </w:p>
    <w:p w14:paraId="67C25A00" w14:textId="121A68E3" w:rsidR="00D80F14" w:rsidRPr="00111103" w:rsidRDefault="00F674D8" w:rsidP="00044B4F">
      <w:pPr>
        <w:pStyle w:val="tekst"/>
        <w:spacing w:before="360"/>
      </w:pPr>
      <w:r>
        <w:t>W sierpniu</w:t>
      </w:r>
      <w:r w:rsidR="00D80F14" w:rsidRPr="00111103">
        <w:t xml:space="preserve"> br. </w:t>
      </w:r>
      <w:r w:rsidR="00D80F14" w:rsidRPr="00111103">
        <w:rPr>
          <w:b/>
        </w:rPr>
        <w:t>wydano pozwolenia lub dokonano zgłoszenia z projektem budowlanym na budowę</w:t>
      </w:r>
      <w:r w:rsidR="00D80F14" w:rsidRPr="00111103">
        <w:t xml:space="preserve"> </w:t>
      </w:r>
      <w:r w:rsidR="00044B4F">
        <w:t>1645</w:t>
      </w:r>
      <w:r w:rsidR="00D80F14" w:rsidRPr="00111103">
        <w:t xml:space="preserve"> mieszkań, tj. o </w:t>
      </w:r>
      <w:r w:rsidR="00044B4F">
        <w:t>4</w:t>
      </w:r>
      <w:r w:rsidR="00D80F14" w:rsidRPr="00111103">
        <w:t>1,</w:t>
      </w:r>
      <w:r w:rsidR="00044B4F">
        <w:t>8</w:t>
      </w:r>
      <w:r w:rsidR="00D80F14" w:rsidRPr="00111103">
        <w:t xml:space="preserve">% </w:t>
      </w:r>
      <w:r w:rsidR="00044B4F">
        <w:t>mni</w:t>
      </w:r>
      <w:r w:rsidR="00D80F14" w:rsidRPr="00111103">
        <w:t xml:space="preserve">ej niż </w:t>
      </w:r>
      <w:r w:rsidR="00A66AE0">
        <w:t>w lipcu</w:t>
      </w:r>
      <w:r w:rsidR="00D80F14" w:rsidRPr="00111103">
        <w:t xml:space="preserve"> br.</w:t>
      </w:r>
      <w:r w:rsidR="00044B4F">
        <w:t>, ale</w:t>
      </w:r>
      <w:r w:rsidR="00D80F14" w:rsidRPr="00111103">
        <w:t xml:space="preserve"> o </w:t>
      </w:r>
      <w:r w:rsidR="00044B4F">
        <w:t>47,4</w:t>
      </w:r>
      <w:r w:rsidR="00D80F14" w:rsidRPr="00111103">
        <w:t>% więcej niż przed</w:t>
      </w:r>
      <w:r w:rsidR="00D80F14" w:rsidRPr="00111103">
        <w:rPr>
          <w:spacing w:val="-2"/>
        </w:rPr>
        <w:t xml:space="preserve"> rokiem. Pozwolenia te</w:t>
      </w:r>
      <w:r w:rsidR="00D80F14" w:rsidRPr="00111103">
        <w:t xml:space="preserve"> dotyczyły 2 form budownictwa – na sprzedaż lub wynajem (wydane na budowę 1</w:t>
      </w:r>
      <w:r w:rsidR="00044B4F">
        <w:t>044</w:t>
      </w:r>
      <w:r w:rsidR="00D80F14" w:rsidRPr="00111103">
        <w:t xml:space="preserve"> mieszkań,</w:t>
      </w:r>
      <w:r w:rsidR="00D80F14" w:rsidRPr="00111103">
        <w:rPr>
          <w:spacing w:val="-2"/>
          <w:szCs w:val="19"/>
        </w:rPr>
        <w:t xml:space="preserve"> czyli o </w:t>
      </w:r>
      <w:r w:rsidR="00044B4F">
        <w:rPr>
          <w:spacing w:val="-2"/>
          <w:szCs w:val="19"/>
        </w:rPr>
        <w:t>2,2-krotnie</w:t>
      </w:r>
      <w:r w:rsidR="00D80F14" w:rsidRPr="00111103">
        <w:rPr>
          <w:spacing w:val="-2"/>
          <w:szCs w:val="19"/>
        </w:rPr>
        <w:t xml:space="preserve"> więcej niż </w:t>
      </w:r>
      <w:r>
        <w:rPr>
          <w:spacing w:val="-2"/>
          <w:szCs w:val="19"/>
        </w:rPr>
        <w:t>w sierpniu</w:t>
      </w:r>
      <w:r w:rsidR="00D80F14" w:rsidRPr="00111103">
        <w:rPr>
          <w:spacing w:val="-2"/>
          <w:szCs w:val="19"/>
        </w:rPr>
        <w:t xml:space="preserve"> ub. roku</w:t>
      </w:r>
      <w:r w:rsidR="00D80F14" w:rsidRPr="00111103">
        <w:t>) oraz indywidualnego (</w:t>
      </w:r>
      <w:r w:rsidR="00044B4F">
        <w:t>601</w:t>
      </w:r>
      <w:r w:rsidR="00D80F14" w:rsidRPr="00111103">
        <w:t xml:space="preserve"> mieszkań, tj. o </w:t>
      </w:r>
      <w:r w:rsidR="00D80F14">
        <w:t>4</w:t>
      </w:r>
      <w:r w:rsidR="00044B4F">
        <w:t>,1</w:t>
      </w:r>
      <w:r w:rsidR="00D80F14" w:rsidRPr="00111103">
        <w:t xml:space="preserve">% </w:t>
      </w:r>
      <w:r w:rsidR="00044B4F">
        <w:t>mnie</w:t>
      </w:r>
      <w:r w:rsidR="00D80F14" w:rsidRPr="00111103">
        <w:t>j niż przed rokiem)</w:t>
      </w:r>
      <w:r w:rsidR="00D80F14" w:rsidRPr="00111103">
        <w:rPr>
          <w:spacing w:val="-2"/>
          <w:szCs w:val="19"/>
        </w:rPr>
        <w:t>.</w:t>
      </w:r>
    </w:p>
    <w:p w14:paraId="2603A5EA" w14:textId="76592A52" w:rsidR="00416784" w:rsidRDefault="00D80F14" w:rsidP="00D80F14">
      <w:pPr>
        <w:pStyle w:val="tekst"/>
        <w:rPr>
          <w:spacing w:val="-2"/>
          <w:szCs w:val="19"/>
        </w:rPr>
      </w:pPr>
      <w:r w:rsidRPr="00A344A6">
        <w:rPr>
          <w:spacing w:val="-2"/>
          <w:szCs w:val="19"/>
        </w:rPr>
        <w:t>W okresie styczeń-</w:t>
      </w:r>
      <w:r w:rsidR="00A66AE0">
        <w:rPr>
          <w:spacing w:val="-2"/>
          <w:szCs w:val="19"/>
        </w:rPr>
        <w:t>sierpień</w:t>
      </w:r>
      <w:r w:rsidRPr="00A344A6">
        <w:rPr>
          <w:spacing w:val="-2"/>
          <w:szCs w:val="19"/>
        </w:rPr>
        <w:t xml:space="preserve"> br. wydano pozwolenia lub dokonano zgłoszenia z projektem budowlanym na budowę łącznie 1</w:t>
      </w:r>
      <w:r w:rsidR="00A43617">
        <w:rPr>
          <w:spacing w:val="-2"/>
          <w:szCs w:val="19"/>
        </w:rPr>
        <w:t>6481</w:t>
      </w:r>
      <w:r w:rsidRPr="00A344A6">
        <w:rPr>
          <w:spacing w:val="-2"/>
          <w:szCs w:val="19"/>
        </w:rPr>
        <w:t xml:space="preserve"> mieszkań, tj. o </w:t>
      </w:r>
      <w:r w:rsidR="00A43617">
        <w:rPr>
          <w:spacing w:val="-2"/>
          <w:szCs w:val="19"/>
        </w:rPr>
        <w:t>1,3</w:t>
      </w:r>
      <w:r w:rsidRPr="00A344A6">
        <w:rPr>
          <w:spacing w:val="-2"/>
          <w:szCs w:val="19"/>
        </w:rPr>
        <w:t>% mniej niż w analogicznym okresie ub. roku. Pozwolenia uzyskali deweloperzy (</w:t>
      </w:r>
      <w:r w:rsidRPr="00A344A6">
        <w:rPr>
          <w:szCs w:val="19"/>
        </w:rPr>
        <w:t xml:space="preserve">wydano je na budowę </w:t>
      </w:r>
      <w:r w:rsidR="00A43617">
        <w:rPr>
          <w:spacing w:val="-2"/>
          <w:szCs w:val="19"/>
        </w:rPr>
        <w:t>10820</w:t>
      </w:r>
      <w:r w:rsidRPr="00A344A6">
        <w:rPr>
          <w:spacing w:val="-2"/>
          <w:szCs w:val="19"/>
        </w:rPr>
        <w:t xml:space="preserve"> mieszkań), inwestorzy indywidualni (</w:t>
      </w:r>
      <w:r w:rsidR="00A43617">
        <w:rPr>
          <w:spacing w:val="-2"/>
          <w:szCs w:val="19"/>
        </w:rPr>
        <w:t>5569</w:t>
      </w:r>
      <w:r w:rsidRPr="00A344A6">
        <w:rPr>
          <w:spacing w:val="-2"/>
          <w:szCs w:val="19"/>
        </w:rPr>
        <w:t>), a także budownictwo społeczne czynszowe (88) i komunalne (4).</w:t>
      </w:r>
    </w:p>
    <w:p w14:paraId="68FC5C0D" w14:textId="260B8FB5" w:rsidR="00416784" w:rsidRPr="00A43617" w:rsidRDefault="00F674D8" w:rsidP="00416784">
      <w:pPr>
        <w:pStyle w:val="tekst"/>
        <w:rPr>
          <w:spacing w:val="-2"/>
          <w:szCs w:val="19"/>
        </w:rPr>
      </w:pPr>
      <w:r>
        <w:t>W sierpniu</w:t>
      </w:r>
      <w:r w:rsidR="00416784" w:rsidRPr="000138B6">
        <w:t xml:space="preserve"> br. </w:t>
      </w:r>
      <w:r w:rsidR="00416784" w:rsidRPr="000138B6">
        <w:rPr>
          <w:b/>
        </w:rPr>
        <w:t>rozpoczęto budowę</w:t>
      </w:r>
      <w:r w:rsidR="00416784" w:rsidRPr="000138B6">
        <w:t xml:space="preserve"> </w:t>
      </w:r>
      <w:r w:rsidR="00A43617">
        <w:t>2</w:t>
      </w:r>
      <w:r w:rsidR="00416784" w:rsidRPr="000138B6">
        <w:t>8</w:t>
      </w:r>
      <w:r w:rsidR="00A43617">
        <w:t>0</w:t>
      </w:r>
      <w:r w:rsidR="00416784" w:rsidRPr="000138B6">
        <w:t xml:space="preserve">9 mieszkań, tj. o </w:t>
      </w:r>
      <w:r w:rsidR="00A43617">
        <w:t>48</w:t>
      </w:r>
      <w:r w:rsidR="00416784" w:rsidRPr="000138B6">
        <w:t xml:space="preserve">,5% </w:t>
      </w:r>
      <w:r w:rsidR="00A43617">
        <w:t>więc</w:t>
      </w:r>
      <w:r w:rsidR="00416784" w:rsidRPr="000138B6">
        <w:rPr>
          <w:spacing w:val="-2"/>
          <w:szCs w:val="19"/>
        </w:rPr>
        <w:t xml:space="preserve">ej </w:t>
      </w:r>
      <w:r w:rsidR="00416784" w:rsidRPr="000138B6">
        <w:t xml:space="preserve">niż </w:t>
      </w:r>
      <w:r w:rsidR="00A66AE0">
        <w:t>w lipcu</w:t>
      </w:r>
      <w:r w:rsidR="00416784" w:rsidRPr="000138B6">
        <w:t xml:space="preserve"> br. i 2</w:t>
      </w:r>
      <w:r w:rsidR="00A43617">
        <w:t>,2-krotnie</w:t>
      </w:r>
      <w:r w:rsidR="00416784" w:rsidRPr="000138B6">
        <w:t xml:space="preserve"> </w:t>
      </w:r>
      <w:r w:rsidR="00A43617">
        <w:t>więc</w:t>
      </w:r>
      <w:r w:rsidR="00416784" w:rsidRPr="000138B6">
        <w:rPr>
          <w:spacing w:val="-2"/>
          <w:szCs w:val="19"/>
        </w:rPr>
        <w:t xml:space="preserve">ej </w:t>
      </w:r>
      <w:r w:rsidR="00416784" w:rsidRPr="000138B6">
        <w:t>niż rok wcześniej. Nowe inwestycje mieszkaniowe rozpoczęli w tym miesiącu deweloperzy (1</w:t>
      </w:r>
      <w:r w:rsidR="00A43617">
        <w:t>477</w:t>
      </w:r>
      <w:r w:rsidR="00416784" w:rsidRPr="000138B6">
        <w:t xml:space="preserve"> mieszka</w:t>
      </w:r>
      <w:r w:rsidR="00A43617">
        <w:t>ń</w:t>
      </w:r>
      <w:r w:rsidR="00416784" w:rsidRPr="000138B6">
        <w:t>)</w:t>
      </w:r>
      <w:r w:rsidR="00A43617">
        <w:t>,</w:t>
      </w:r>
      <w:r w:rsidR="00416784" w:rsidRPr="000138B6">
        <w:t xml:space="preserve"> inwestorzy indywidualni (</w:t>
      </w:r>
      <w:r w:rsidR="00A43617">
        <w:t>655</w:t>
      </w:r>
      <w:r w:rsidR="00416784" w:rsidRPr="000138B6">
        <w:t>)</w:t>
      </w:r>
      <w:r w:rsidR="00A43617">
        <w:t xml:space="preserve">, </w:t>
      </w:r>
      <w:r w:rsidR="00A43617" w:rsidRPr="00A344A6">
        <w:rPr>
          <w:spacing w:val="-2"/>
          <w:szCs w:val="19"/>
        </w:rPr>
        <w:t>budownictwo społeczne czynszowe (</w:t>
      </w:r>
      <w:r w:rsidR="00A43617">
        <w:rPr>
          <w:spacing w:val="-2"/>
          <w:szCs w:val="19"/>
        </w:rPr>
        <w:t>516</w:t>
      </w:r>
      <w:r w:rsidR="00A43617" w:rsidRPr="00A344A6">
        <w:rPr>
          <w:spacing w:val="-2"/>
          <w:szCs w:val="19"/>
        </w:rPr>
        <w:t>) i komunalne (</w:t>
      </w:r>
      <w:r w:rsidR="00A43617">
        <w:rPr>
          <w:spacing w:val="-2"/>
          <w:szCs w:val="19"/>
        </w:rPr>
        <w:t>161</w:t>
      </w:r>
      <w:r w:rsidR="00A43617" w:rsidRPr="00A344A6">
        <w:rPr>
          <w:spacing w:val="-2"/>
          <w:szCs w:val="19"/>
        </w:rPr>
        <w:t>).</w:t>
      </w:r>
    </w:p>
    <w:p w14:paraId="0A23EDF5" w14:textId="4732D44B" w:rsidR="00416784" w:rsidRDefault="00416784" w:rsidP="00416784">
      <w:pPr>
        <w:pStyle w:val="tekst"/>
      </w:pPr>
      <w:r w:rsidRPr="00A344A6">
        <w:t>Od początku br. rozpoczęto łącznie 1</w:t>
      </w:r>
      <w:r w:rsidR="00A43617">
        <w:t>5788</w:t>
      </w:r>
      <w:r w:rsidRPr="00A344A6">
        <w:t xml:space="preserve"> inwestycji mieszkaniowych prowadzonych w ramach 4 form budownictwa. W porównaniu z analogicznym okresem ub. roku liczba rozpoczętych inwestycji zwiększyła się o </w:t>
      </w:r>
      <w:r w:rsidR="00A43617">
        <w:t>2</w:t>
      </w:r>
      <w:r w:rsidRPr="00A344A6">
        <w:t>6,</w:t>
      </w:r>
      <w:r w:rsidR="00A43617">
        <w:t>6</w:t>
      </w:r>
      <w:r w:rsidRPr="00A344A6">
        <w:t>%. Budowę nowych mieszkań rozpoczęli deweloperzy (</w:t>
      </w:r>
      <w:r w:rsidR="00A43617">
        <w:t>9581</w:t>
      </w:r>
      <w:r w:rsidRPr="00A344A6">
        <w:t xml:space="preserve"> mieszka</w:t>
      </w:r>
      <w:r w:rsidR="00A43617">
        <w:t>ń</w:t>
      </w:r>
      <w:r w:rsidRPr="00A344A6">
        <w:t>, z tego 4</w:t>
      </w:r>
      <w:r w:rsidR="00A43617">
        <w:t>3</w:t>
      </w:r>
      <w:r w:rsidRPr="00A344A6">
        <w:t xml:space="preserve"> na wynajem), inwestorzy indywidualni (</w:t>
      </w:r>
      <w:r w:rsidR="00A43617">
        <w:t>5261</w:t>
      </w:r>
      <w:r w:rsidRPr="00A344A6">
        <w:t>), budownictwo społeczne czynszowe (</w:t>
      </w:r>
      <w:r w:rsidR="00A43617">
        <w:t>711</w:t>
      </w:r>
      <w:r w:rsidRPr="00A344A6">
        <w:t>) oraz komunalne (</w:t>
      </w:r>
      <w:r w:rsidR="00A43617">
        <w:t>235</w:t>
      </w:r>
      <w:r w:rsidRPr="00A344A6">
        <w:t>).</w:t>
      </w:r>
    </w:p>
    <w:p w14:paraId="1D5C870D" w14:textId="31CC09AB" w:rsidR="00A43617" w:rsidRDefault="00A43617" w:rsidP="00416784">
      <w:pPr>
        <w:pStyle w:val="tekst"/>
      </w:pPr>
      <w:r>
        <w:br w:type="page"/>
      </w:r>
    </w:p>
    <w:p w14:paraId="0EC2AAAD" w14:textId="6A876891" w:rsidR="00D80F14" w:rsidRPr="00C33451" w:rsidRDefault="00D80F14" w:rsidP="00D80F14">
      <w:pPr>
        <w:pStyle w:val="Tytultabeli"/>
        <w:spacing w:before="360"/>
      </w:pPr>
      <w:bookmarkStart w:id="34" w:name="_Toc64884832"/>
      <w:bookmarkStart w:id="35" w:name="_Toc64885001"/>
      <w:bookmarkStart w:id="36" w:name="_Toc64891654"/>
      <w:bookmarkStart w:id="37" w:name="_Toc164413799"/>
      <w:r>
        <w:lastRenderedPageBreak/>
        <w:t>Tablica 1</w:t>
      </w:r>
      <w:r w:rsidR="007F5E4A">
        <w:t>1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sierpień br., według form budownictwa. Dane do tablicy dostępne w pliku w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D80F14" w:rsidRPr="00E87892" w14:paraId="3F589F70" w14:textId="77777777" w:rsidTr="00AD21D9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14:paraId="5D1A6E63" w14:textId="77777777" w:rsidR="00D80F14" w:rsidRPr="00C20CD4" w:rsidRDefault="00D80F14" w:rsidP="00AD21D9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14:paraId="5A09A700" w14:textId="212543EC" w:rsidR="00D80F14" w:rsidRPr="00C20CD4" w:rsidRDefault="00D80F14" w:rsidP="00AD21D9">
            <w:pPr>
              <w:pStyle w:val="glowka1"/>
            </w:pPr>
            <w:r>
              <w:t>01–0</w:t>
            </w:r>
            <w:r w:rsidR="00A43617">
              <w:t>8</w:t>
            </w:r>
            <w:r>
              <w:t xml:space="preserve"> 2026</w:t>
            </w:r>
          </w:p>
        </w:tc>
      </w:tr>
      <w:tr w:rsidR="00D80F14" w:rsidRPr="00E87892" w14:paraId="5475EB38" w14:textId="77777777" w:rsidTr="00AD21D9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14:paraId="45E96FDE" w14:textId="77777777" w:rsidR="00D80F14" w:rsidRPr="00C20CD4" w:rsidRDefault="00D80F14" w:rsidP="00AD21D9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14:paraId="27756BDF" w14:textId="77777777" w:rsidR="00D80F14" w:rsidRPr="00C20CD4" w:rsidRDefault="00D80F14" w:rsidP="00AD21D9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14:paraId="5EB803C8" w14:textId="77777777" w:rsidR="00D80F14" w:rsidRPr="00C20CD4" w:rsidRDefault="00D80F14" w:rsidP="00AD21D9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D80F14" w:rsidRPr="00E87892" w14:paraId="664C534E" w14:textId="77777777" w:rsidTr="00AD21D9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14:paraId="4ACD9BD5" w14:textId="77777777" w:rsidR="00D80F14" w:rsidRPr="00C20CD4" w:rsidRDefault="00D80F14" w:rsidP="00AD21D9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14:paraId="4CE02813" w14:textId="77777777" w:rsidR="00D80F14" w:rsidRPr="00C20CD4" w:rsidRDefault="00D80F14" w:rsidP="00AD21D9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14:paraId="4E6E37BE" w14:textId="77777777" w:rsidR="00D80F14" w:rsidRPr="00C20CD4" w:rsidRDefault="00D80F14" w:rsidP="00AD21D9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14:paraId="755D61DE" w14:textId="77777777" w:rsidR="00D80F14" w:rsidRPr="00FA1C2A" w:rsidRDefault="00D80F14" w:rsidP="00AD21D9">
            <w:pPr>
              <w:pStyle w:val="glowka1"/>
            </w:pPr>
            <w:r w:rsidRPr="00FA1C2A">
              <w:t xml:space="preserve">analogiczny okres roku </w:t>
            </w:r>
          </w:p>
          <w:p w14:paraId="1A80666E" w14:textId="77777777" w:rsidR="00D80F14" w:rsidRPr="00C20CD4" w:rsidRDefault="00D80F14" w:rsidP="00AD21D9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14:paraId="4AE64946" w14:textId="77777777" w:rsidR="00D80F14" w:rsidRPr="00C20CD4" w:rsidRDefault="00D80F14" w:rsidP="00AD21D9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14:paraId="7F95EEEC" w14:textId="77777777" w:rsidR="00D80F14" w:rsidRPr="00C20CD4" w:rsidRDefault="00D80F14" w:rsidP="00AD21D9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14:paraId="35FBD489" w14:textId="77777777" w:rsidR="00D80F14" w:rsidRPr="00FA1C2A" w:rsidRDefault="00D80F14" w:rsidP="00AD21D9">
            <w:pPr>
              <w:pStyle w:val="glowka1"/>
            </w:pPr>
            <w:r w:rsidRPr="00FA1C2A">
              <w:t xml:space="preserve">analogiczny okres roku </w:t>
            </w:r>
          </w:p>
          <w:p w14:paraId="19156EE7" w14:textId="77777777" w:rsidR="00D80F14" w:rsidRPr="00C20CD4" w:rsidRDefault="00D80F14" w:rsidP="00AD21D9">
            <w:pPr>
              <w:pStyle w:val="glowka1"/>
            </w:pPr>
            <w:r w:rsidRPr="00FA1C2A">
              <w:t>poprzedniego = 100</w:t>
            </w:r>
          </w:p>
        </w:tc>
      </w:tr>
      <w:tr w:rsidR="00A43617" w:rsidRPr="00E87892" w14:paraId="4F109CCC" w14:textId="77777777" w:rsidTr="00A43617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924CACE" w14:textId="77777777" w:rsidR="00A43617" w:rsidRPr="00C20CD4" w:rsidRDefault="00A43617" w:rsidP="00A43617">
            <w:pPr>
              <w:pStyle w:val="boczekbez"/>
            </w:pPr>
            <w:r>
              <w:t>OGÓŁEM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384F0CB" w14:textId="15A6755F" w:rsidR="00A43617" w:rsidRPr="00A43617" w:rsidRDefault="00A43617" w:rsidP="00A43617">
            <w:pPr>
              <w:pStyle w:val="tablet"/>
            </w:pPr>
            <w:r w:rsidRPr="00A43617">
              <w:t>16481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E1658D1" w14:textId="248DD44E" w:rsidR="00A43617" w:rsidRPr="00A43617" w:rsidRDefault="00A43617" w:rsidP="00A43617">
            <w:pPr>
              <w:pStyle w:val="tablet"/>
            </w:pPr>
            <w:r w:rsidRPr="00A43617">
              <w:t>100,0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A59FED4" w14:textId="2A597D0B" w:rsidR="00A43617" w:rsidRPr="00A43617" w:rsidRDefault="00A43617" w:rsidP="00A43617">
            <w:pPr>
              <w:pStyle w:val="tablet"/>
            </w:pPr>
            <w:r w:rsidRPr="00A43617">
              <w:t>98,7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91C7A2" w14:textId="25B86663" w:rsidR="00A43617" w:rsidRPr="00A43617" w:rsidRDefault="00A43617" w:rsidP="00A43617">
            <w:pPr>
              <w:pStyle w:val="tablet"/>
            </w:pPr>
            <w:r w:rsidRPr="00A43617">
              <w:t>15788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8A469AB" w14:textId="6B221B51" w:rsidR="00A43617" w:rsidRPr="00A43617" w:rsidRDefault="00A43617" w:rsidP="00A43617">
            <w:pPr>
              <w:pStyle w:val="tablet"/>
            </w:pPr>
            <w:r w:rsidRPr="00A43617">
              <w:t>100,0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6769A77" w14:textId="1C437DDD" w:rsidR="00A43617" w:rsidRPr="00A43617" w:rsidRDefault="00A43617" w:rsidP="00A43617">
            <w:pPr>
              <w:pStyle w:val="tablet"/>
            </w:pPr>
            <w:r w:rsidRPr="00A43617">
              <w:t>126,6</w:t>
            </w:r>
          </w:p>
        </w:tc>
      </w:tr>
      <w:tr w:rsidR="00A43617" w:rsidRPr="00E87892" w14:paraId="6FFA1644" w14:textId="77777777" w:rsidTr="00A43617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B5C2895" w14:textId="77777777" w:rsidR="00A43617" w:rsidRPr="00C20CD4" w:rsidRDefault="00A43617" w:rsidP="00A43617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98DBA3E" w14:textId="0FADB5EB" w:rsidR="00A43617" w:rsidRPr="00A43617" w:rsidRDefault="00A43617" w:rsidP="00A43617">
            <w:pPr>
              <w:pStyle w:val="tableteksttab"/>
            </w:pPr>
            <w:r w:rsidRPr="00A43617">
              <w:t>5569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D2E9565" w14:textId="3443B3C0" w:rsidR="00A43617" w:rsidRPr="00A43617" w:rsidRDefault="00A43617" w:rsidP="00A43617">
            <w:pPr>
              <w:pStyle w:val="tableteksttab"/>
            </w:pPr>
            <w:r w:rsidRPr="00A43617">
              <w:t>33,8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F26185C" w14:textId="37E2E3C3" w:rsidR="00A43617" w:rsidRPr="00A43617" w:rsidRDefault="00A43617" w:rsidP="00A43617">
            <w:pPr>
              <w:pStyle w:val="tableteksttab"/>
            </w:pPr>
            <w:r w:rsidRPr="00A43617">
              <w:t>116,0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3816501" w14:textId="75F69F7A" w:rsidR="00A43617" w:rsidRPr="00A43617" w:rsidRDefault="00A43617" w:rsidP="00A43617">
            <w:pPr>
              <w:pStyle w:val="tableteksttab"/>
            </w:pPr>
            <w:r w:rsidRPr="00A43617">
              <w:t>5261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60C9A34" w14:textId="6CC98A49" w:rsidR="00A43617" w:rsidRPr="00A43617" w:rsidRDefault="00A43617" w:rsidP="00A43617">
            <w:pPr>
              <w:pStyle w:val="tableteksttab"/>
            </w:pPr>
            <w:r w:rsidRPr="00A43617">
              <w:t>33,3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C847144" w14:textId="27BA61A6" w:rsidR="00A43617" w:rsidRPr="00A43617" w:rsidRDefault="00A43617" w:rsidP="00A43617">
            <w:pPr>
              <w:pStyle w:val="tableteksttab"/>
            </w:pPr>
            <w:r w:rsidRPr="00A43617">
              <w:t>118,8</w:t>
            </w:r>
          </w:p>
        </w:tc>
      </w:tr>
      <w:tr w:rsidR="00A43617" w:rsidRPr="00E87892" w14:paraId="3F6D586F" w14:textId="77777777" w:rsidTr="00A43617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835235D" w14:textId="77777777" w:rsidR="00A43617" w:rsidRPr="00C20CD4" w:rsidRDefault="00A43617" w:rsidP="00A43617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99A9FF1" w14:textId="37F4DF0B" w:rsidR="00A43617" w:rsidRPr="00A43617" w:rsidRDefault="00A43617" w:rsidP="00A43617">
            <w:pPr>
              <w:pStyle w:val="tableteksttab"/>
            </w:pPr>
            <w:r w:rsidRPr="00A43617">
              <w:t>10820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BF6D5BE" w14:textId="2B4BAA4B" w:rsidR="00A43617" w:rsidRPr="00A43617" w:rsidRDefault="00A43617" w:rsidP="00A43617">
            <w:pPr>
              <w:pStyle w:val="tableteksttab"/>
            </w:pPr>
            <w:r w:rsidRPr="00A43617">
              <w:t>65,7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77290CB" w14:textId="32E9436C" w:rsidR="00A43617" w:rsidRPr="00A43617" w:rsidRDefault="00A43617" w:rsidP="00A43617">
            <w:pPr>
              <w:pStyle w:val="tableteksttab"/>
            </w:pPr>
            <w:r w:rsidRPr="00A43617">
              <w:t>96,4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129B37C" w14:textId="6D9A8C96" w:rsidR="00A43617" w:rsidRPr="00A43617" w:rsidRDefault="00A43617" w:rsidP="00A43617">
            <w:pPr>
              <w:pStyle w:val="tableteksttab"/>
            </w:pPr>
            <w:r w:rsidRPr="00A43617">
              <w:t>9581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7D75991" w14:textId="527C8ECB" w:rsidR="00A43617" w:rsidRPr="00A43617" w:rsidRDefault="00A43617" w:rsidP="00A43617">
            <w:pPr>
              <w:pStyle w:val="tableteksttab"/>
            </w:pPr>
            <w:r w:rsidRPr="00A43617">
              <w:t>60,7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B93C806" w14:textId="1186F1FC" w:rsidR="00A43617" w:rsidRPr="00A43617" w:rsidRDefault="00A43617" w:rsidP="00A43617">
            <w:pPr>
              <w:pStyle w:val="tableteksttab"/>
            </w:pPr>
            <w:r w:rsidRPr="00A43617">
              <w:t>121,7</w:t>
            </w:r>
          </w:p>
        </w:tc>
      </w:tr>
      <w:tr w:rsidR="00A43617" w:rsidRPr="00E87892" w14:paraId="1ADFB1A0" w14:textId="77777777" w:rsidTr="00A43617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0E67463" w14:textId="77777777" w:rsidR="00A43617" w:rsidRDefault="00A43617" w:rsidP="00A43617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40BE08C" w14:textId="2E00F3ED" w:rsidR="00A43617" w:rsidRPr="00A43617" w:rsidRDefault="00A43617" w:rsidP="00A43617">
            <w:pPr>
              <w:pStyle w:val="tableteksttab"/>
            </w:pPr>
            <w:r w:rsidRPr="00A43617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6B20185" w14:textId="496000BB" w:rsidR="00A43617" w:rsidRPr="00A43617" w:rsidRDefault="00A43617" w:rsidP="00A43617">
            <w:pPr>
              <w:pStyle w:val="tableteksttab"/>
            </w:pPr>
            <w:r w:rsidRPr="00A43617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5F14108" w14:textId="06B13E47" w:rsidR="00A43617" w:rsidRPr="00A43617" w:rsidRDefault="00A43617" w:rsidP="00A43617">
            <w:pPr>
              <w:pStyle w:val="tableteksttab"/>
            </w:pPr>
            <w:r w:rsidRPr="00A43617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3589119" w14:textId="47BC051C" w:rsidR="00A43617" w:rsidRPr="00A43617" w:rsidRDefault="00A43617" w:rsidP="00A43617">
            <w:pPr>
              <w:pStyle w:val="tableteksttab"/>
            </w:pPr>
            <w:r w:rsidRPr="00A43617">
              <w:t>43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7C3209B" w14:textId="575456DF" w:rsidR="00A43617" w:rsidRPr="00A43617" w:rsidRDefault="00A43617" w:rsidP="00A43617">
            <w:pPr>
              <w:pStyle w:val="tableteksttab"/>
            </w:pPr>
            <w:r w:rsidRPr="00A43617">
              <w:t>0,3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3C6C0D0" w14:textId="57A4588C" w:rsidR="00A43617" w:rsidRPr="00A43617" w:rsidRDefault="00A43617" w:rsidP="00A43617">
            <w:pPr>
              <w:pStyle w:val="tableteksttab"/>
            </w:pPr>
            <w:r w:rsidRPr="00A43617">
              <w:t>119,4</w:t>
            </w:r>
          </w:p>
        </w:tc>
      </w:tr>
      <w:tr w:rsidR="00A43617" w:rsidRPr="00E87892" w14:paraId="1D56D794" w14:textId="77777777" w:rsidTr="00A43617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2ADF43C" w14:textId="77777777" w:rsidR="00A43617" w:rsidRDefault="00A43617" w:rsidP="00A43617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67F629C" w14:textId="4B210739" w:rsidR="00A43617" w:rsidRPr="00A43617" w:rsidRDefault="00A43617" w:rsidP="00A43617">
            <w:pPr>
              <w:pStyle w:val="tableteksttab"/>
            </w:pPr>
            <w:r w:rsidRPr="00A43617">
              <w:t>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FF6D915" w14:textId="35D8CB0B" w:rsidR="00A43617" w:rsidRPr="00A43617" w:rsidRDefault="00A43617" w:rsidP="00A43617">
            <w:pPr>
              <w:pStyle w:val="tableteksttab"/>
            </w:pPr>
            <w:r w:rsidRPr="00A43617">
              <w:t>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BF2CF5F" w14:textId="5DC96749" w:rsidR="00A43617" w:rsidRPr="00A43617" w:rsidRDefault="00A43617" w:rsidP="00A43617">
            <w:pPr>
              <w:pStyle w:val="tableteksttab"/>
            </w:pPr>
            <w:r w:rsidRPr="00A43617">
              <w:t>50,0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D0A5A0F" w14:textId="2C8546F1" w:rsidR="00A43617" w:rsidRPr="00A43617" w:rsidRDefault="00A43617" w:rsidP="00A43617">
            <w:pPr>
              <w:pStyle w:val="tableteksttab"/>
            </w:pPr>
            <w:r w:rsidRPr="00A43617">
              <w:t>235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12DD687" w14:textId="52F2E9BC" w:rsidR="00A43617" w:rsidRPr="00A43617" w:rsidRDefault="00A43617" w:rsidP="00A43617">
            <w:pPr>
              <w:pStyle w:val="tableteksttab"/>
            </w:pPr>
            <w:r w:rsidRPr="00A43617">
              <w:t>1,5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68BD427" w14:textId="5D0E55B9" w:rsidR="00A43617" w:rsidRPr="00A43617" w:rsidRDefault="00A43617" w:rsidP="00A43617">
            <w:pPr>
              <w:pStyle w:val="tableteksttab"/>
            </w:pPr>
            <w:r w:rsidRPr="00A43617">
              <w:t>219,6</w:t>
            </w:r>
          </w:p>
        </w:tc>
      </w:tr>
      <w:tr w:rsidR="00A43617" w:rsidRPr="00E87892" w14:paraId="35DB8968" w14:textId="77777777" w:rsidTr="00A43617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14:paraId="27990276" w14:textId="77777777" w:rsidR="00A43617" w:rsidRDefault="00A43617" w:rsidP="00A43617">
            <w:pPr>
              <w:pStyle w:val="boczek1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14:paraId="34003D76" w14:textId="1012915A" w:rsidR="00A43617" w:rsidRPr="00A43617" w:rsidRDefault="00A43617" w:rsidP="00A43617">
            <w:pPr>
              <w:pStyle w:val="tableteksttab"/>
            </w:pPr>
            <w:r w:rsidRPr="00A43617">
              <w:t>88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14:paraId="0842B47B" w14:textId="5A1849FD" w:rsidR="00A43617" w:rsidRPr="00A43617" w:rsidRDefault="00A43617" w:rsidP="00A43617">
            <w:pPr>
              <w:pStyle w:val="tableteksttab"/>
            </w:pPr>
            <w:r w:rsidRPr="00A43617">
              <w:t>0,5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14:paraId="021299A5" w14:textId="2C0EEB0C" w:rsidR="00A43617" w:rsidRPr="00A43617" w:rsidRDefault="00A43617" w:rsidP="00A43617">
            <w:pPr>
              <w:pStyle w:val="tableteksttab"/>
            </w:pPr>
            <w:r w:rsidRPr="00A43617">
              <w:t>13,3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14:paraId="1E9D02F2" w14:textId="09496958" w:rsidR="00A43617" w:rsidRPr="00A43617" w:rsidRDefault="00A43617" w:rsidP="00A43617">
            <w:pPr>
              <w:pStyle w:val="tableteksttab"/>
            </w:pPr>
            <w:r w:rsidRPr="00A43617">
              <w:t>711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14:paraId="0886B3A5" w14:textId="215F7811" w:rsidR="00A43617" w:rsidRPr="00A43617" w:rsidRDefault="00A43617" w:rsidP="00A43617">
            <w:pPr>
              <w:pStyle w:val="tableteksttab"/>
            </w:pPr>
            <w:r w:rsidRPr="00A43617">
              <w:t>4,5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14:paraId="32A66E20" w14:textId="2CA870F2" w:rsidR="00A43617" w:rsidRPr="00A43617" w:rsidRDefault="00A43617" w:rsidP="00A43617">
            <w:pPr>
              <w:pStyle w:val="tableteksttab"/>
            </w:pPr>
            <w:r w:rsidRPr="00A43617">
              <w:t>11</w:t>
            </w:r>
            <w:r w:rsidR="00CD066F">
              <w:t>,5 razy</w:t>
            </w:r>
          </w:p>
        </w:tc>
      </w:tr>
    </w:tbl>
    <w:p w14:paraId="42333512" w14:textId="77777777" w:rsidR="00D80F14" w:rsidRDefault="00D80F14" w:rsidP="00D80F14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14:paraId="407CF69A" w14:textId="77777777" w:rsidR="005928D2" w:rsidRDefault="005928D2" w:rsidP="00843944">
      <w:pPr>
        <w:pStyle w:val="Nagwek1"/>
      </w:pPr>
      <w:bookmarkStart w:id="38" w:name="_Toc241153689"/>
      <w:r>
        <w:t xml:space="preserve">Rynek </w:t>
      </w:r>
      <w:r w:rsidRPr="000944D5">
        <w:t>wewnętrzny</w:t>
      </w:r>
      <w:bookmarkEnd w:id="34"/>
      <w:bookmarkEnd w:id="35"/>
      <w:bookmarkEnd w:id="36"/>
      <w:bookmarkEnd w:id="37"/>
      <w:bookmarkEnd w:id="38"/>
    </w:p>
    <w:p w14:paraId="7A21AD86" w14:textId="1AC63CDC" w:rsidR="00381797" w:rsidRDefault="00F674D8" w:rsidP="00381797">
      <w:pPr>
        <w:pStyle w:val="tekst"/>
      </w:pPr>
      <w:r>
        <w:rPr>
          <w:szCs w:val="19"/>
        </w:rPr>
        <w:t>W sierpniu</w:t>
      </w:r>
      <w:r w:rsidR="000F5EEC">
        <w:rPr>
          <w:szCs w:val="19"/>
        </w:rPr>
        <w:t xml:space="preserve"> br.</w:t>
      </w:r>
      <w:r w:rsidR="003E09DA" w:rsidRPr="00175E61">
        <w:rPr>
          <w:rFonts w:cs="Arial"/>
        </w:rPr>
        <w:t xml:space="preserve"> w</w:t>
      </w:r>
      <w:r w:rsidR="003E09DA" w:rsidRPr="00175E61">
        <w:rPr>
          <w:szCs w:val="19"/>
        </w:rPr>
        <w:t xml:space="preserve">artość </w:t>
      </w:r>
      <w:r w:rsidR="003E09DA" w:rsidRPr="00175E61">
        <w:rPr>
          <w:b/>
          <w:szCs w:val="19"/>
        </w:rPr>
        <w:t>sprzedaży detalicznej</w:t>
      </w:r>
      <w:r w:rsidR="003E09DA" w:rsidRPr="00175E61">
        <w:rPr>
          <w:szCs w:val="19"/>
        </w:rPr>
        <w:t xml:space="preserve"> (w cenach bieżących) realizowanej pr</w:t>
      </w:r>
      <w:r w:rsidR="009B4D80">
        <w:rPr>
          <w:szCs w:val="19"/>
        </w:rPr>
        <w:t xml:space="preserve">zez przedsiębiorstwa handlowe i </w:t>
      </w:r>
      <w:r w:rsidR="003E09DA" w:rsidRPr="00175E61">
        <w:rPr>
          <w:szCs w:val="19"/>
        </w:rPr>
        <w:t xml:space="preserve">niehandlowe </w:t>
      </w:r>
      <w:r w:rsidR="00215663">
        <w:rPr>
          <w:szCs w:val="19"/>
        </w:rPr>
        <w:t>z</w:t>
      </w:r>
      <w:r w:rsidR="00855988">
        <w:rPr>
          <w:szCs w:val="19"/>
        </w:rPr>
        <w:t>mniej</w:t>
      </w:r>
      <w:r w:rsidR="00215663">
        <w:rPr>
          <w:szCs w:val="19"/>
        </w:rPr>
        <w:t>sz</w:t>
      </w:r>
      <w:r w:rsidR="003E09DA">
        <w:rPr>
          <w:szCs w:val="19"/>
        </w:rPr>
        <w:t>yła</w:t>
      </w:r>
      <w:r w:rsidR="003E09DA" w:rsidRPr="00175E61">
        <w:rPr>
          <w:szCs w:val="19"/>
        </w:rPr>
        <w:t xml:space="preserve"> się </w:t>
      </w:r>
      <w:r w:rsidR="00855988">
        <w:rPr>
          <w:szCs w:val="19"/>
        </w:rPr>
        <w:t xml:space="preserve">nieznacznie </w:t>
      </w:r>
      <w:r w:rsidR="003E09DA" w:rsidRPr="00175E61">
        <w:rPr>
          <w:szCs w:val="19"/>
        </w:rPr>
        <w:t>w porównaniu z poprze</w:t>
      </w:r>
      <w:r w:rsidR="003E09DA">
        <w:rPr>
          <w:szCs w:val="19"/>
        </w:rPr>
        <w:t>dnim miesiącem</w:t>
      </w:r>
      <w:r w:rsidR="00215663">
        <w:rPr>
          <w:szCs w:val="19"/>
        </w:rPr>
        <w:t xml:space="preserve"> </w:t>
      </w:r>
      <w:r w:rsidR="00855988">
        <w:rPr>
          <w:szCs w:val="19"/>
        </w:rPr>
        <w:t xml:space="preserve">(o 0,1%), ale jednocześnie wzrosła </w:t>
      </w:r>
      <w:r w:rsidR="00215663">
        <w:rPr>
          <w:szCs w:val="19"/>
        </w:rPr>
        <w:t xml:space="preserve">o </w:t>
      </w:r>
      <w:r w:rsidR="00855988">
        <w:rPr>
          <w:szCs w:val="19"/>
        </w:rPr>
        <w:t>4,0</w:t>
      </w:r>
      <w:r w:rsidR="00215663">
        <w:rPr>
          <w:szCs w:val="19"/>
        </w:rPr>
        <w:t xml:space="preserve">% </w:t>
      </w:r>
      <w:r w:rsidR="006128F0">
        <w:rPr>
          <w:szCs w:val="19"/>
        </w:rPr>
        <w:t xml:space="preserve">w odniesieniu do </w:t>
      </w:r>
      <w:r>
        <w:rPr>
          <w:szCs w:val="19"/>
        </w:rPr>
        <w:t>sierpnia</w:t>
      </w:r>
      <w:r w:rsidR="006128F0">
        <w:rPr>
          <w:szCs w:val="19"/>
        </w:rPr>
        <w:t xml:space="preserve"> ub. roku</w:t>
      </w:r>
      <w:r w:rsidR="006128F0" w:rsidRPr="00175E61">
        <w:rPr>
          <w:szCs w:val="19"/>
        </w:rPr>
        <w:t xml:space="preserve"> </w:t>
      </w:r>
      <w:r w:rsidR="003E09DA" w:rsidRPr="00175E61">
        <w:rPr>
          <w:szCs w:val="19"/>
        </w:rPr>
        <w:t>(przed rokiem</w:t>
      </w:r>
      <w:r w:rsidR="0062200C">
        <w:rPr>
          <w:szCs w:val="19"/>
        </w:rPr>
        <w:t xml:space="preserve"> </w:t>
      </w:r>
      <w:r w:rsidR="00142D1E">
        <w:rPr>
          <w:szCs w:val="19"/>
        </w:rPr>
        <w:t>wzrost</w:t>
      </w:r>
      <w:r w:rsidR="00022710">
        <w:rPr>
          <w:szCs w:val="19"/>
        </w:rPr>
        <w:t xml:space="preserve"> </w:t>
      </w:r>
      <w:r w:rsidR="007142D2" w:rsidRPr="00175E61">
        <w:rPr>
          <w:szCs w:val="19"/>
        </w:rPr>
        <w:t xml:space="preserve">wartości sprzedaży </w:t>
      </w:r>
      <w:r w:rsidR="007142D2">
        <w:rPr>
          <w:szCs w:val="19"/>
        </w:rPr>
        <w:t xml:space="preserve">detalicznej </w:t>
      </w:r>
      <w:r w:rsidR="00855988">
        <w:rPr>
          <w:szCs w:val="19"/>
        </w:rPr>
        <w:t xml:space="preserve">obserwowano tak </w:t>
      </w:r>
      <w:r w:rsidR="007C44C7" w:rsidRPr="00175E61">
        <w:rPr>
          <w:szCs w:val="19"/>
        </w:rPr>
        <w:t xml:space="preserve">w ujęciu miesięcznym </w:t>
      </w:r>
      <w:r w:rsidR="00215663">
        <w:rPr>
          <w:szCs w:val="19"/>
        </w:rPr>
        <w:t>– o</w:t>
      </w:r>
      <w:r w:rsidR="00EC4EBB">
        <w:rPr>
          <w:szCs w:val="19"/>
        </w:rPr>
        <w:t xml:space="preserve"> </w:t>
      </w:r>
      <w:r w:rsidR="00855988">
        <w:rPr>
          <w:szCs w:val="19"/>
        </w:rPr>
        <w:t>1,</w:t>
      </w:r>
      <w:r w:rsidR="00142D1E">
        <w:rPr>
          <w:szCs w:val="19"/>
        </w:rPr>
        <w:t>4</w:t>
      </w:r>
      <w:r w:rsidR="007142D2">
        <w:rPr>
          <w:szCs w:val="19"/>
        </w:rPr>
        <w:t>%</w:t>
      </w:r>
      <w:r w:rsidR="006128F0">
        <w:rPr>
          <w:szCs w:val="19"/>
        </w:rPr>
        <w:t xml:space="preserve">, </w:t>
      </w:r>
      <w:r w:rsidR="00855988">
        <w:rPr>
          <w:szCs w:val="19"/>
        </w:rPr>
        <w:t>j</w:t>
      </w:r>
      <w:r w:rsidR="00142D1E">
        <w:rPr>
          <w:szCs w:val="19"/>
        </w:rPr>
        <w:t>a</w:t>
      </w:r>
      <w:r w:rsidR="00855988">
        <w:rPr>
          <w:szCs w:val="19"/>
        </w:rPr>
        <w:t>k i</w:t>
      </w:r>
      <w:r w:rsidR="00142D1E">
        <w:rPr>
          <w:szCs w:val="19"/>
        </w:rPr>
        <w:t xml:space="preserve"> </w:t>
      </w:r>
      <w:r w:rsidR="007C44C7">
        <w:rPr>
          <w:szCs w:val="19"/>
        </w:rPr>
        <w:t>w</w:t>
      </w:r>
      <w:r w:rsidR="005A085C">
        <w:rPr>
          <w:szCs w:val="19"/>
        </w:rPr>
        <w:t xml:space="preserve"> </w:t>
      </w:r>
      <w:r w:rsidR="007C44C7" w:rsidRPr="00175E61">
        <w:rPr>
          <w:szCs w:val="19"/>
        </w:rPr>
        <w:t>stosunku rocznym</w:t>
      </w:r>
      <w:r w:rsidR="00142D1E">
        <w:rPr>
          <w:szCs w:val="19"/>
        </w:rPr>
        <w:t xml:space="preserve"> – o </w:t>
      </w:r>
      <w:r w:rsidR="00855988">
        <w:rPr>
          <w:szCs w:val="19"/>
        </w:rPr>
        <w:t>5</w:t>
      </w:r>
      <w:r w:rsidR="00142D1E">
        <w:rPr>
          <w:szCs w:val="19"/>
        </w:rPr>
        <w:t>,</w:t>
      </w:r>
      <w:r w:rsidR="00855988">
        <w:rPr>
          <w:szCs w:val="19"/>
        </w:rPr>
        <w:t>2</w:t>
      </w:r>
      <w:r w:rsidR="00142D1E">
        <w:rPr>
          <w:szCs w:val="19"/>
        </w:rPr>
        <w:t>%</w:t>
      </w:r>
      <w:r w:rsidR="003E09DA" w:rsidRPr="00175E61">
        <w:rPr>
          <w:szCs w:val="19"/>
        </w:rPr>
        <w:t xml:space="preserve">). </w:t>
      </w:r>
      <w:r w:rsidR="0086509A">
        <w:t>W</w:t>
      </w:r>
      <w:r w:rsidR="0062200C">
        <w:t xml:space="preserve"> </w:t>
      </w:r>
      <w:r w:rsidR="006128F0">
        <w:t>relacji</w:t>
      </w:r>
      <w:r w:rsidR="003E09DA" w:rsidRPr="0055109E">
        <w:t xml:space="preserve"> </w:t>
      </w:r>
      <w:r w:rsidR="008C72C1">
        <w:t xml:space="preserve">do </w:t>
      </w:r>
      <w:r>
        <w:t>sierpnia</w:t>
      </w:r>
      <w:r w:rsidR="000F5EEC">
        <w:t xml:space="preserve"> ub. roku</w:t>
      </w:r>
      <w:r w:rsidR="003E09DA" w:rsidRPr="0055109E">
        <w:t xml:space="preserve"> </w:t>
      </w:r>
      <w:r w:rsidR="003E09DA" w:rsidRPr="005E754B">
        <w:t xml:space="preserve">najbardziej </w:t>
      </w:r>
      <w:r w:rsidR="00CC575D">
        <w:t>zwiększyła się</w:t>
      </w:r>
      <w:r w:rsidR="003E09DA" w:rsidRPr="005E754B">
        <w:t xml:space="preserve"> sprzedaż mebli</w:t>
      </w:r>
      <w:r w:rsidR="003E09DA" w:rsidRPr="005E754B">
        <w:rPr>
          <w:szCs w:val="19"/>
        </w:rPr>
        <w:t xml:space="preserve"> </w:t>
      </w:r>
      <w:r w:rsidR="003E09DA" w:rsidRPr="005E754B">
        <w:t>oraz sprzętu RTV</w:t>
      </w:r>
      <w:r w:rsidR="003E09DA" w:rsidRPr="005E754B">
        <w:rPr>
          <w:szCs w:val="19"/>
        </w:rPr>
        <w:t>, AGD</w:t>
      </w:r>
      <w:r w:rsidR="007F3E56">
        <w:rPr>
          <w:szCs w:val="19"/>
        </w:rPr>
        <w:t xml:space="preserve"> (o</w:t>
      </w:r>
      <w:r w:rsidR="00215663">
        <w:rPr>
          <w:szCs w:val="19"/>
        </w:rPr>
        <w:t xml:space="preserve"> </w:t>
      </w:r>
      <w:r w:rsidR="00142D1E" w:rsidRPr="00142D1E">
        <w:rPr>
          <w:szCs w:val="19"/>
        </w:rPr>
        <w:t>59</w:t>
      </w:r>
      <w:r w:rsidR="00855988">
        <w:rPr>
          <w:szCs w:val="19"/>
        </w:rPr>
        <w:t>,6</w:t>
      </w:r>
      <w:r w:rsidR="007F3E56">
        <w:rPr>
          <w:szCs w:val="19"/>
        </w:rPr>
        <w:t>%)</w:t>
      </w:r>
      <w:r w:rsidR="00381797">
        <w:rPr>
          <w:szCs w:val="19"/>
        </w:rPr>
        <w:t xml:space="preserve">, </w:t>
      </w:r>
      <w:r w:rsidR="00381797">
        <w:t xml:space="preserve">a </w:t>
      </w:r>
      <w:r w:rsidR="006128F0">
        <w:t xml:space="preserve">stosunkowo duży </w:t>
      </w:r>
      <w:r w:rsidR="00381797">
        <w:t xml:space="preserve">wzrost dotyczył także </w:t>
      </w:r>
      <w:r w:rsidR="007E09A7">
        <w:rPr>
          <w:szCs w:val="19"/>
        </w:rPr>
        <w:t>pojazdów samochodowych, motocykli, części (o 21</w:t>
      </w:r>
      <w:r w:rsidR="007E09A7" w:rsidRPr="00EF07B7">
        <w:rPr>
          <w:szCs w:val="19"/>
        </w:rPr>
        <w:t>,</w:t>
      </w:r>
      <w:r w:rsidR="007E09A7">
        <w:rPr>
          <w:szCs w:val="19"/>
        </w:rPr>
        <w:t xml:space="preserve">1%) </w:t>
      </w:r>
      <w:r w:rsidR="007E09A7">
        <w:t xml:space="preserve">oraz grup pozostałe (o </w:t>
      </w:r>
      <w:r w:rsidR="007E09A7" w:rsidRPr="00EF07B7">
        <w:t>1</w:t>
      </w:r>
      <w:r w:rsidR="007E09A7">
        <w:t>6</w:t>
      </w:r>
      <w:r w:rsidR="007E09A7" w:rsidRPr="00EF07B7">
        <w:t>,</w:t>
      </w:r>
      <w:r w:rsidR="007E09A7">
        <w:t xml:space="preserve">8%) i </w:t>
      </w:r>
      <w:r w:rsidR="00142D1E">
        <w:t>p</w:t>
      </w:r>
      <w:r w:rsidR="00142D1E" w:rsidRPr="00142D1E">
        <w:t>ras</w:t>
      </w:r>
      <w:r w:rsidR="007E09A7">
        <w:t>a</w:t>
      </w:r>
      <w:r w:rsidR="00142D1E" w:rsidRPr="00142D1E">
        <w:t>, książ</w:t>
      </w:r>
      <w:r w:rsidR="00142D1E">
        <w:t>k</w:t>
      </w:r>
      <w:r w:rsidR="007E09A7">
        <w:t>i</w:t>
      </w:r>
      <w:r w:rsidR="00142D1E" w:rsidRPr="00142D1E">
        <w:t>, pozostał</w:t>
      </w:r>
      <w:r w:rsidR="007E09A7">
        <w:t>a</w:t>
      </w:r>
      <w:r w:rsidR="00142D1E" w:rsidRPr="00142D1E">
        <w:t xml:space="preserve"> sprzedaż w wyspecjalizowanych sklepach </w:t>
      </w:r>
      <w:r w:rsidR="00142D1E">
        <w:t>(</w:t>
      </w:r>
      <w:r w:rsidR="007E09A7">
        <w:t>o </w:t>
      </w:r>
      <w:r w:rsidR="00142D1E" w:rsidRPr="00142D1E">
        <w:t>14</w:t>
      </w:r>
      <w:r w:rsidR="007E09A7">
        <w:t>,9</w:t>
      </w:r>
      <w:r w:rsidR="00142D1E">
        <w:t>%)</w:t>
      </w:r>
      <w:r w:rsidR="00EF07B7">
        <w:rPr>
          <w:szCs w:val="19"/>
        </w:rPr>
        <w:t>.</w:t>
      </w:r>
      <w:r w:rsidR="00EF07B7">
        <w:t xml:space="preserve"> </w:t>
      </w:r>
      <w:r w:rsidR="007E09A7">
        <w:t>S</w:t>
      </w:r>
      <w:r w:rsidR="00381797">
        <w:t xml:space="preserve">padek </w:t>
      </w:r>
      <w:r w:rsidR="007E09A7">
        <w:t xml:space="preserve">dotyczył </w:t>
      </w:r>
      <w:r w:rsidR="00381797">
        <w:t xml:space="preserve">sprzedaży detalicznej paliw </w:t>
      </w:r>
      <w:r w:rsidR="00381797" w:rsidRPr="00F73D12">
        <w:t>stał</w:t>
      </w:r>
      <w:r w:rsidR="00381797">
        <w:t>ych</w:t>
      </w:r>
      <w:r w:rsidR="00381797" w:rsidRPr="00F73D12">
        <w:t>, ciekł</w:t>
      </w:r>
      <w:r w:rsidR="00381797">
        <w:t>ych</w:t>
      </w:r>
      <w:r w:rsidR="00381797" w:rsidRPr="00F73D12">
        <w:t xml:space="preserve"> i gazowych </w:t>
      </w:r>
      <w:r w:rsidR="00381797">
        <w:t>(o</w:t>
      </w:r>
      <w:r w:rsidR="00C57BE7">
        <w:t xml:space="preserve"> </w:t>
      </w:r>
      <w:r w:rsidR="007E09A7">
        <w:t>32</w:t>
      </w:r>
      <w:r w:rsidR="00EF07B7" w:rsidRPr="00EF07B7">
        <w:t>,</w:t>
      </w:r>
      <w:r w:rsidR="007E09A7">
        <w:t>7%</w:t>
      </w:r>
      <w:r w:rsidR="00381797">
        <w:t>)</w:t>
      </w:r>
      <w:r w:rsidR="005A085C">
        <w:t>.</w:t>
      </w:r>
      <w:r w:rsidR="00142D1E">
        <w:t xml:space="preserve"> </w:t>
      </w:r>
    </w:p>
    <w:p w14:paraId="63B9B9D6" w14:textId="704903CD" w:rsidR="00EF07B7" w:rsidRDefault="00EF07B7" w:rsidP="00EF07B7">
      <w:pPr>
        <w:pStyle w:val="tekst"/>
      </w:pPr>
      <w:r w:rsidRPr="00553213">
        <w:rPr>
          <w:szCs w:val="19"/>
        </w:rPr>
        <w:t xml:space="preserve">Wartość sprzedaży detalicznej zrealizowanej </w:t>
      </w:r>
      <w:r>
        <w:rPr>
          <w:szCs w:val="19"/>
        </w:rPr>
        <w:t>w okresie styczeń-</w:t>
      </w:r>
      <w:r w:rsidR="00A66AE0">
        <w:rPr>
          <w:szCs w:val="19"/>
        </w:rPr>
        <w:t>sierpień</w:t>
      </w:r>
      <w:r>
        <w:rPr>
          <w:szCs w:val="19"/>
        </w:rPr>
        <w:t xml:space="preserve"> </w:t>
      </w:r>
      <w:r w:rsidRPr="00553213">
        <w:rPr>
          <w:szCs w:val="19"/>
        </w:rPr>
        <w:t xml:space="preserve">br. wzrosła o </w:t>
      </w:r>
      <w:r w:rsidR="007E09A7">
        <w:rPr>
          <w:szCs w:val="19"/>
        </w:rPr>
        <w:t>3</w:t>
      </w:r>
      <w:r>
        <w:rPr>
          <w:szCs w:val="19"/>
        </w:rPr>
        <w:t>,9</w:t>
      </w:r>
      <w:r w:rsidRPr="00553213">
        <w:rPr>
          <w:szCs w:val="19"/>
        </w:rPr>
        <w:t xml:space="preserve">% </w:t>
      </w:r>
      <w:r>
        <w:rPr>
          <w:szCs w:val="19"/>
        </w:rPr>
        <w:t xml:space="preserve">w porównaniu z </w:t>
      </w:r>
      <w:r w:rsidRPr="00553213">
        <w:rPr>
          <w:szCs w:val="19"/>
        </w:rPr>
        <w:t>analogicznym okresem ub. roku (przed rokiem</w:t>
      </w:r>
      <w:r>
        <w:rPr>
          <w:szCs w:val="19"/>
        </w:rPr>
        <w:t xml:space="preserve"> o </w:t>
      </w:r>
      <w:r w:rsidR="007E09A7">
        <w:rPr>
          <w:szCs w:val="19"/>
        </w:rPr>
        <w:t>7</w:t>
      </w:r>
      <w:r>
        <w:rPr>
          <w:szCs w:val="19"/>
        </w:rPr>
        <w:t>,0%)</w:t>
      </w:r>
      <w:r w:rsidRPr="00553213">
        <w:rPr>
          <w:szCs w:val="19"/>
        </w:rPr>
        <w:t>.</w:t>
      </w:r>
      <w:r w:rsidRPr="004E54FA">
        <w:t xml:space="preserve"> </w:t>
      </w:r>
      <w:r>
        <w:t>Również w okresie narastającym największy wzrost dotyczył sprzedaży detalicznej mebli</w:t>
      </w:r>
      <w:r>
        <w:rPr>
          <w:szCs w:val="19"/>
        </w:rPr>
        <w:t xml:space="preserve">, </w:t>
      </w:r>
      <w:r>
        <w:t>sprzętu RTV</w:t>
      </w:r>
      <w:r>
        <w:rPr>
          <w:szCs w:val="19"/>
        </w:rPr>
        <w:t xml:space="preserve">, AGD (o </w:t>
      </w:r>
      <w:r w:rsidR="007E09A7">
        <w:rPr>
          <w:szCs w:val="19"/>
        </w:rPr>
        <w:t>49</w:t>
      </w:r>
      <w:r w:rsidRPr="00EF07B7">
        <w:rPr>
          <w:szCs w:val="19"/>
        </w:rPr>
        <w:t>,</w:t>
      </w:r>
      <w:r w:rsidR="007E09A7">
        <w:rPr>
          <w:szCs w:val="19"/>
        </w:rPr>
        <w:t>5</w:t>
      </w:r>
      <w:r>
        <w:rPr>
          <w:szCs w:val="19"/>
        </w:rPr>
        <w:t>%),</w:t>
      </w:r>
      <w:r>
        <w:t xml:space="preserve"> a spadek sprzedaży paliw </w:t>
      </w:r>
      <w:r w:rsidRPr="00F73D12">
        <w:t>stał</w:t>
      </w:r>
      <w:r>
        <w:t>ych</w:t>
      </w:r>
      <w:r w:rsidRPr="00F73D12">
        <w:t>, ciekł</w:t>
      </w:r>
      <w:r>
        <w:t>ych</w:t>
      </w:r>
      <w:r w:rsidRPr="00F73D12">
        <w:t xml:space="preserve"> i gazowych </w:t>
      </w:r>
      <w:r>
        <w:t xml:space="preserve">(o </w:t>
      </w:r>
      <w:r w:rsidR="007E09A7">
        <w:t>33</w:t>
      </w:r>
      <w:r>
        <w:t>,1%).</w:t>
      </w:r>
    </w:p>
    <w:p w14:paraId="49454797" w14:textId="6DD4D0B2" w:rsidR="005928D2" w:rsidRPr="00C33451" w:rsidRDefault="005928D2" w:rsidP="005928D2">
      <w:pPr>
        <w:pStyle w:val="Tytultabeli"/>
        <w:spacing w:before="360"/>
      </w:pPr>
      <w:r>
        <w:t>Tablica 1</w:t>
      </w:r>
      <w:r w:rsidR="007F5E4A">
        <w:t>2</w:t>
      </w:r>
      <w:r>
        <w:t>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10482" w:type="dxa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sierpień 2026 r.) i narastająco (styczeń-&#10;-sierpień br.) w odniesieniu do analogicznych okresów ub. roku. Dane do tablicy dostępne w pliku w formacie XLSX"/>
      </w:tblPr>
      <w:tblGrid>
        <w:gridCol w:w="4820"/>
        <w:gridCol w:w="1887"/>
        <w:gridCol w:w="1887"/>
        <w:gridCol w:w="1888"/>
      </w:tblGrid>
      <w:tr w:rsidR="0005463C" w:rsidRPr="00E87892" w14:paraId="5DC4B3B0" w14:textId="77777777" w:rsidTr="004D7457">
        <w:trPr>
          <w:trHeight w:val="57"/>
          <w:tblHeader/>
        </w:trPr>
        <w:tc>
          <w:tcPr>
            <w:tcW w:w="4820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14:paraId="01D835AA" w14:textId="77777777" w:rsidR="0005463C" w:rsidRPr="00C20CD4" w:rsidRDefault="0005463C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887" w:type="dxa"/>
            <w:tcBorders>
              <w:top w:val="nil"/>
              <w:bottom w:val="single" w:sz="4" w:space="0" w:color="522398"/>
            </w:tcBorders>
            <w:vAlign w:val="center"/>
          </w:tcPr>
          <w:p w14:paraId="5E8F6B03" w14:textId="70687E0E" w:rsidR="0005463C" w:rsidRPr="00C20CD4" w:rsidRDefault="0005463C" w:rsidP="007C6219">
            <w:pPr>
              <w:pStyle w:val="glowka1"/>
            </w:pPr>
            <w:r>
              <w:t>0</w:t>
            </w:r>
            <w:r w:rsidR="00591452">
              <w:t>8</w:t>
            </w:r>
            <w:r>
              <w:t xml:space="preserve"> 2026</w:t>
            </w:r>
          </w:p>
        </w:tc>
        <w:tc>
          <w:tcPr>
            <w:tcW w:w="3775" w:type="dxa"/>
            <w:gridSpan w:val="2"/>
            <w:tcBorders>
              <w:top w:val="nil"/>
              <w:bottom w:val="single" w:sz="4" w:space="0" w:color="522398"/>
            </w:tcBorders>
          </w:tcPr>
          <w:p w14:paraId="3F092B08" w14:textId="13726D0E" w:rsidR="0005463C" w:rsidRPr="00C20CD4" w:rsidRDefault="0005463C" w:rsidP="007C6219">
            <w:pPr>
              <w:pStyle w:val="glowka1"/>
            </w:pPr>
            <w:r>
              <w:t>01–0</w:t>
            </w:r>
            <w:r w:rsidR="00591452">
              <w:t>8</w:t>
            </w:r>
            <w:r>
              <w:t xml:space="preserve"> 2026</w:t>
            </w:r>
          </w:p>
        </w:tc>
      </w:tr>
      <w:tr w:rsidR="0005463C" w:rsidRPr="00E87892" w14:paraId="4CF78BBF" w14:textId="77777777" w:rsidTr="004D7457">
        <w:trPr>
          <w:trHeight w:val="20"/>
          <w:tblHeader/>
        </w:trPr>
        <w:tc>
          <w:tcPr>
            <w:tcW w:w="4820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5E2E4259" w14:textId="77777777" w:rsidR="0005463C" w:rsidRPr="00C20CD4" w:rsidRDefault="0005463C" w:rsidP="000918AC">
            <w:pPr>
              <w:pStyle w:val="glowka1"/>
            </w:pPr>
          </w:p>
        </w:tc>
        <w:tc>
          <w:tcPr>
            <w:tcW w:w="3774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FB44140" w14:textId="77777777" w:rsidR="0005463C" w:rsidRPr="00C20CD4" w:rsidRDefault="0005463C" w:rsidP="000918AC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88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313803D3" w14:textId="77777777" w:rsidR="0005463C" w:rsidRPr="00C20CD4" w:rsidRDefault="0005463C" w:rsidP="000918AC">
            <w:pPr>
              <w:pStyle w:val="glowka1"/>
            </w:pPr>
            <w:r w:rsidRPr="00C20CD4">
              <w:t>w odsetkach</w:t>
            </w:r>
          </w:p>
        </w:tc>
      </w:tr>
      <w:tr w:rsidR="00591452" w:rsidRPr="00E87892" w14:paraId="4D974355" w14:textId="77777777" w:rsidTr="00591452">
        <w:trPr>
          <w:trHeight w:val="57"/>
        </w:trPr>
        <w:tc>
          <w:tcPr>
            <w:tcW w:w="482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FB8ECE9" w14:textId="77777777" w:rsidR="00591452" w:rsidRPr="00C20CD4" w:rsidRDefault="00591452" w:rsidP="00591452">
            <w:pPr>
              <w:pStyle w:val="boczekbez"/>
            </w:pPr>
            <w:r>
              <w:t>OGÓŁEM</w:t>
            </w:r>
            <w:r w:rsidRPr="00AB6567">
              <w:rPr>
                <w:b w:val="0"/>
                <w:vertAlign w:val="superscript"/>
              </w:rPr>
              <w:t xml:space="preserve"> a</w:t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4658E46" w14:textId="4F5422AA" w:rsidR="00591452" w:rsidRPr="00591452" w:rsidRDefault="00591452" w:rsidP="00591452">
            <w:pPr>
              <w:pStyle w:val="tablet"/>
            </w:pPr>
            <w:r w:rsidRPr="00591452">
              <w:t>104,0</w:t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70FCEEC" w14:textId="6EC3BEA5" w:rsidR="00591452" w:rsidRPr="00591452" w:rsidRDefault="00591452" w:rsidP="00591452">
            <w:pPr>
              <w:pStyle w:val="tablet"/>
            </w:pPr>
            <w:r w:rsidRPr="00591452">
              <w:t>103,9</w:t>
            </w:r>
          </w:p>
        </w:tc>
        <w:tc>
          <w:tcPr>
            <w:tcW w:w="188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482161E" w14:textId="4CBB2FD0" w:rsidR="00591452" w:rsidRPr="00591452" w:rsidRDefault="00591452" w:rsidP="00591452">
            <w:pPr>
              <w:pStyle w:val="tablet"/>
            </w:pPr>
            <w:r w:rsidRPr="00591452">
              <w:t>100,0</w:t>
            </w:r>
          </w:p>
        </w:tc>
      </w:tr>
      <w:tr w:rsidR="00591452" w:rsidRPr="00E87892" w14:paraId="082A5D36" w14:textId="77777777" w:rsidTr="00591452">
        <w:trPr>
          <w:trHeight w:val="57"/>
        </w:trPr>
        <w:tc>
          <w:tcPr>
            <w:tcW w:w="482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EFEE3D4" w14:textId="77777777" w:rsidR="00591452" w:rsidRPr="00C20CD4" w:rsidRDefault="00591452" w:rsidP="00591452">
            <w:pPr>
              <w:pStyle w:val="boczek2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3770E96" w14:textId="74C56C35" w:rsidR="00591452" w:rsidRPr="00591452" w:rsidRDefault="00591452" w:rsidP="00591452">
            <w:pPr>
              <w:pStyle w:val="tableteksttab"/>
            </w:pP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97770C7" w14:textId="15C6555C" w:rsidR="00591452" w:rsidRPr="00591452" w:rsidRDefault="00591452" w:rsidP="00591452">
            <w:pPr>
              <w:pStyle w:val="tableteksttab"/>
            </w:pPr>
          </w:p>
        </w:tc>
        <w:tc>
          <w:tcPr>
            <w:tcW w:w="188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62E456E" w14:textId="234E8162" w:rsidR="00591452" w:rsidRPr="00591452" w:rsidRDefault="00591452" w:rsidP="00591452">
            <w:pPr>
              <w:pStyle w:val="tableteksttab"/>
            </w:pPr>
          </w:p>
        </w:tc>
      </w:tr>
      <w:tr w:rsidR="00591452" w:rsidRPr="00E87892" w14:paraId="495038C4" w14:textId="77777777" w:rsidTr="00591452">
        <w:trPr>
          <w:trHeight w:val="57"/>
        </w:trPr>
        <w:tc>
          <w:tcPr>
            <w:tcW w:w="4820" w:type="dxa"/>
            <w:tcBorders>
              <w:top w:val="single" w:sz="4" w:space="0" w:color="522398"/>
            </w:tcBorders>
            <w:vAlign w:val="center"/>
          </w:tcPr>
          <w:p w14:paraId="5C46A8B2" w14:textId="77777777" w:rsidR="00591452" w:rsidRPr="00C20CD4" w:rsidRDefault="00591452" w:rsidP="00591452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887" w:type="dxa"/>
            <w:tcBorders>
              <w:top w:val="single" w:sz="4" w:space="0" w:color="522398"/>
            </w:tcBorders>
            <w:vAlign w:val="center"/>
          </w:tcPr>
          <w:p w14:paraId="1DC2AAD4" w14:textId="026F3105" w:rsidR="00591452" w:rsidRPr="00591452" w:rsidRDefault="00591452" w:rsidP="00591452">
            <w:pPr>
              <w:pStyle w:val="tableteksttab"/>
            </w:pPr>
            <w:r w:rsidRPr="00591452">
              <w:t>121,1</w:t>
            </w:r>
          </w:p>
        </w:tc>
        <w:tc>
          <w:tcPr>
            <w:tcW w:w="1887" w:type="dxa"/>
            <w:tcBorders>
              <w:top w:val="single" w:sz="4" w:space="0" w:color="522398"/>
            </w:tcBorders>
            <w:vAlign w:val="center"/>
          </w:tcPr>
          <w:p w14:paraId="50204BA6" w14:textId="7CBB3819" w:rsidR="00591452" w:rsidRPr="00591452" w:rsidRDefault="00591452" w:rsidP="00591452">
            <w:pPr>
              <w:pStyle w:val="tableteksttab"/>
            </w:pPr>
            <w:r w:rsidRPr="00591452">
              <w:t>115,4</w:t>
            </w:r>
          </w:p>
        </w:tc>
        <w:tc>
          <w:tcPr>
            <w:tcW w:w="1888" w:type="dxa"/>
            <w:tcBorders>
              <w:top w:val="single" w:sz="4" w:space="0" w:color="522398"/>
            </w:tcBorders>
            <w:vAlign w:val="center"/>
          </w:tcPr>
          <w:p w14:paraId="020307D5" w14:textId="5D1A4F0A" w:rsidR="00591452" w:rsidRPr="00591452" w:rsidRDefault="00591452" w:rsidP="00591452">
            <w:pPr>
              <w:pStyle w:val="tableteksttab"/>
            </w:pPr>
            <w:r w:rsidRPr="00591452">
              <w:t>2,8</w:t>
            </w:r>
          </w:p>
        </w:tc>
      </w:tr>
      <w:tr w:rsidR="00591452" w:rsidRPr="00E87892" w14:paraId="652BB961" w14:textId="77777777" w:rsidTr="00591452">
        <w:trPr>
          <w:trHeight w:val="57"/>
        </w:trPr>
        <w:tc>
          <w:tcPr>
            <w:tcW w:w="4820" w:type="dxa"/>
            <w:vAlign w:val="center"/>
          </w:tcPr>
          <w:p w14:paraId="259E8E80" w14:textId="77777777" w:rsidR="00591452" w:rsidRPr="00C20CD4" w:rsidRDefault="00591452" w:rsidP="00591452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887" w:type="dxa"/>
            <w:vAlign w:val="center"/>
          </w:tcPr>
          <w:p w14:paraId="4ECD8011" w14:textId="098E9839" w:rsidR="00591452" w:rsidRPr="00591452" w:rsidRDefault="00591452" w:rsidP="00591452">
            <w:pPr>
              <w:pStyle w:val="tableteksttab"/>
            </w:pPr>
            <w:r w:rsidRPr="00591452">
              <w:t>67,3</w:t>
            </w:r>
          </w:p>
        </w:tc>
        <w:tc>
          <w:tcPr>
            <w:tcW w:w="1887" w:type="dxa"/>
            <w:vAlign w:val="center"/>
          </w:tcPr>
          <w:p w14:paraId="3CB6F587" w14:textId="4B4EB6AA" w:rsidR="00591452" w:rsidRPr="00591452" w:rsidRDefault="00591452" w:rsidP="00591452">
            <w:pPr>
              <w:pStyle w:val="tableteksttab"/>
            </w:pPr>
            <w:r w:rsidRPr="00591452">
              <w:t>66,9</w:t>
            </w:r>
          </w:p>
        </w:tc>
        <w:tc>
          <w:tcPr>
            <w:tcW w:w="1888" w:type="dxa"/>
            <w:vAlign w:val="center"/>
          </w:tcPr>
          <w:p w14:paraId="51F5FE5B" w14:textId="2FA6AB17" w:rsidR="00591452" w:rsidRPr="00591452" w:rsidRDefault="00591452" w:rsidP="00591452">
            <w:pPr>
              <w:pStyle w:val="tableteksttab"/>
            </w:pPr>
            <w:r w:rsidRPr="00591452">
              <w:t>2,9</w:t>
            </w:r>
          </w:p>
        </w:tc>
      </w:tr>
      <w:tr w:rsidR="00591452" w:rsidRPr="00E87892" w14:paraId="1D991AD2" w14:textId="77777777" w:rsidTr="00591452">
        <w:trPr>
          <w:trHeight w:val="57"/>
        </w:trPr>
        <w:tc>
          <w:tcPr>
            <w:tcW w:w="4820" w:type="dxa"/>
            <w:vAlign w:val="center"/>
          </w:tcPr>
          <w:p w14:paraId="5973B3A6" w14:textId="77777777" w:rsidR="00591452" w:rsidRPr="00C20CD4" w:rsidRDefault="00591452" w:rsidP="00591452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887" w:type="dxa"/>
            <w:vAlign w:val="center"/>
          </w:tcPr>
          <w:p w14:paraId="46BFD958" w14:textId="6682CD69" w:rsidR="00591452" w:rsidRPr="00591452" w:rsidRDefault="00591452" w:rsidP="00591452">
            <w:pPr>
              <w:pStyle w:val="tableteksttab"/>
            </w:pPr>
            <w:r w:rsidRPr="00591452">
              <w:t>105,1</w:t>
            </w:r>
          </w:p>
        </w:tc>
        <w:tc>
          <w:tcPr>
            <w:tcW w:w="1887" w:type="dxa"/>
            <w:vAlign w:val="center"/>
          </w:tcPr>
          <w:p w14:paraId="4901F057" w14:textId="3861D5CF" w:rsidR="00591452" w:rsidRPr="00591452" w:rsidRDefault="00591452" w:rsidP="00591452">
            <w:pPr>
              <w:pStyle w:val="tableteksttab"/>
            </w:pPr>
            <w:r w:rsidRPr="00591452">
              <w:t>103,4</w:t>
            </w:r>
          </w:p>
        </w:tc>
        <w:tc>
          <w:tcPr>
            <w:tcW w:w="1888" w:type="dxa"/>
            <w:vAlign w:val="center"/>
          </w:tcPr>
          <w:p w14:paraId="6A6E1E9B" w14:textId="64FECA43" w:rsidR="00591452" w:rsidRPr="00591452" w:rsidRDefault="00591452" w:rsidP="00591452">
            <w:pPr>
              <w:pStyle w:val="tableteksttab"/>
            </w:pPr>
            <w:r w:rsidRPr="00591452">
              <w:t>34,4</w:t>
            </w:r>
          </w:p>
        </w:tc>
      </w:tr>
      <w:tr w:rsidR="00591452" w:rsidRPr="00E87892" w14:paraId="15AD6566" w14:textId="77777777" w:rsidTr="00591452">
        <w:trPr>
          <w:trHeight w:val="57"/>
        </w:trPr>
        <w:tc>
          <w:tcPr>
            <w:tcW w:w="4820" w:type="dxa"/>
            <w:vAlign w:val="center"/>
          </w:tcPr>
          <w:p w14:paraId="15A69D18" w14:textId="77777777" w:rsidR="00591452" w:rsidRPr="00C20CD4" w:rsidRDefault="00591452" w:rsidP="00591452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887" w:type="dxa"/>
            <w:vAlign w:val="center"/>
          </w:tcPr>
          <w:p w14:paraId="33E55B0A" w14:textId="798FD4A9" w:rsidR="00591452" w:rsidRPr="00591452" w:rsidRDefault="00591452" w:rsidP="00591452">
            <w:pPr>
              <w:pStyle w:val="tableteksttab"/>
            </w:pPr>
            <w:r w:rsidRPr="00591452">
              <w:t>100,7</w:t>
            </w:r>
          </w:p>
        </w:tc>
        <w:tc>
          <w:tcPr>
            <w:tcW w:w="1887" w:type="dxa"/>
            <w:vAlign w:val="center"/>
          </w:tcPr>
          <w:p w14:paraId="00E266C1" w14:textId="72162577" w:rsidR="00591452" w:rsidRPr="00591452" w:rsidRDefault="00591452" w:rsidP="00591452">
            <w:pPr>
              <w:pStyle w:val="tableteksttab"/>
            </w:pPr>
            <w:r w:rsidRPr="00591452">
              <w:t>102,3</w:t>
            </w:r>
          </w:p>
        </w:tc>
        <w:tc>
          <w:tcPr>
            <w:tcW w:w="1888" w:type="dxa"/>
            <w:vAlign w:val="center"/>
          </w:tcPr>
          <w:p w14:paraId="088C9E9B" w14:textId="1157FA00" w:rsidR="00591452" w:rsidRPr="00591452" w:rsidRDefault="00591452" w:rsidP="00591452">
            <w:pPr>
              <w:pStyle w:val="tableteksttab"/>
            </w:pPr>
            <w:r w:rsidRPr="00591452">
              <w:t>2,0</w:t>
            </w:r>
          </w:p>
        </w:tc>
      </w:tr>
      <w:tr w:rsidR="00591452" w:rsidRPr="00E87892" w14:paraId="6C257B4B" w14:textId="77777777" w:rsidTr="00591452">
        <w:trPr>
          <w:trHeight w:val="57"/>
        </w:trPr>
        <w:tc>
          <w:tcPr>
            <w:tcW w:w="4820" w:type="dxa"/>
            <w:vAlign w:val="center"/>
          </w:tcPr>
          <w:p w14:paraId="3817A4CD" w14:textId="77777777" w:rsidR="00591452" w:rsidRPr="00C20CD4" w:rsidRDefault="00591452" w:rsidP="00591452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887" w:type="dxa"/>
            <w:vAlign w:val="center"/>
          </w:tcPr>
          <w:p w14:paraId="7E1A2B24" w14:textId="6C4EE452" w:rsidR="00591452" w:rsidRPr="00591452" w:rsidRDefault="00591452" w:rsidP="00591452">
            <w:pPr>
              <w:pStyle w:val="tableteksttab"/>
            </w:pPr>
            <w:r w:rsidRPr="00591452">
              <w:t>104,5</w:t>
            </w:r>
          </w:p>
        </w:tc>
        <w:tc>
          <w:tcPr>
            <w:tcW w:w="1887" w:type="dxa"/>
            <w:vAlign w:val="center"/>
          </w:tcPr>
          <w:p w14:paraId="4CF6045B" w14:textId="17BFB38F" w:rsidR="00591452" w:rsidRPr="00591452" w:rsidRDefault="00591452" w:rsidP="00591452">
            <w:pPr>
              <w:pStyle w:val="tableteksttab"/>
            </w:pPr>
            <w:r w:rsidRPr="00591452">
              <w:t>102,8</w:t>
            </w:r>
          </w:p>
        </w:tc>
        <w:tc>
          <w:tcPr>
            <w:tcW w:w="1888" w:type="dxa"/>
            <w:vAlign w:val="center"/>
          </w:tcPr>
          <w:p w14:paraId="1511EFB4" w14:textId="4291FE12" w:rsidR="00591452" w:rsidRPr="00591452" w:rsidRDefault="00591452" w:rsidP="00591452">
            <w:pPr>
              <w:pStyle w:val="tableteksttab"/>
            </w:pPr>
            <w:r w:rsidRPr="00591452">
              <w:t>1,3</w:t>
            </w:r>
          </w:p>
        </w:tc>
      </w:tr>
      <w:tr w:rsidR="00591452" w:rsidRPr="00E87892" w14:paraId="7E132653" w14:textId="77777777" w:rsidTr="00591452">
        <w:trPr>
          <w:trHeight w:val="57"/>
        </w:trPr>
        <w:tc>
          <w:tcPr>
            <w:tcW w:w="4820" w:type="dxa"/>
            <w:tcBorders>
              <w:bottom w:val="single" w:sz="4" w:space="0" w:color="522398"/>
            </w:tcBorders>
            <w:vAlign w:val="center"/>
          </w:tcPr>
          <w:p w14:paraId="74F7E135" w14:textId="77777777" w:rsidR="00591452" w:rsidRPr="00C20CD4" w:rsidRDefault="00591452" w:rsidP="00591452">
            <w:pPr>
              <w:pStyle w:val="boczek1"/>
            </w:pPr>
            <w:r w:rsidRPr="00C20CD4">
              <w:t>Meble, RTV, AGD</w:t>
            </w:r>
          </w:p>
        </w:tc>
        <w:tc>
          <w:tcPr>
            <w:tcW w:w="1887" w:type="dxa"/>
            <w:tcBorders>
              <w:bottom w:val="single" w:sz="4" w:space="0" w:color="522398"/>
            </w:tcBorders>
            <w:vAlign w:val="center"/>
          </w:tcPr>
          <w:p w14:paraId="64879CEC" w14:textId="4BF7D8B2" w:rsidR="00591452" w:rsidRPr="00591452" w:rsidRDefault="00591452" w:rsidP="00591452">
            <w:pPr>
              <w:pStyle w:val="tableteksttab"/>
            </w:pPr>
            <w:r w:rsidRPr="00591452">
              <w:t>159,6</w:t>
            </w:r>
          </w:p>
        </w:tc>
        <w:tc>
          <w:tcPr>
            <w:tcW w:w="1887" w:type="dxa"/>
            <w:tcBorders>
              <w:bottom w:val="single" w:sz="4" w:space="0" w:color="522398"/>
            </w:tcBorders>
            <w:vAlign w:val="center"/>
          </w:tcPr>
          <w:p w14:paraId="419BEE83" w14:textId="20E31058" w:rsidR="00591452" w:rsidRPr="00591452" w:rsidRDefault="00591452" w:rsidP="00591452">
            <w:pPr>
              <w:pStyle w:val="tableteksttab"/>
            </w:pPr>
            <w:r w:rsidRPr="00591452">
              <w:t>149,5</w:t>
            </w:r>
          </w:p>
        </w:tc>
        <w:tc>
          <w:tcPr>
            <w:tcW w:w="1888" w:type="dxa"/>
            <w:tcBorders>
              <w:bottom w:val="single" w:sz="4" w:space="0" w:color="522398"/>
            </w:tcBorders>
            <w:vAlign w:val="center"/>
          </w:tcPr>
          <w:p w14:paraId="1619FD32" w14:textId="33964853" w:rsidR="00591452" w:rsidRPr="00591452" w:rsidRDefault="00591452" w:rsidP="00591452">
            <w:pPr>
              <w:pStyle w:val="tableteksttab"/>
            </w:pPr>
            <w:r w:rsidRPr="00591452">
              <w:t>3,9</w:t>
            </w:r>
          </w:p>
        </w:tc>
      </w:tr>
      <w:tr w:rsidR="00591452" w:rsidRPr="00E87892" w14:paraId="00FD74A6" w14:textId="77777777" w:rsidTr="00591452">
        <w:trPr>
          <w:trHeight w:val="57"/>
        </w:trPr>
        <w:tc>
          <w:tcPr>
            <w:tcW w:w="482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FB24313" w14:textId="77777777" w:rsidR="00591452" w:rsidRPr="00C20CD4" w:rsidRDefault="00591452" w:rsidP="00591452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4C412BC" w14:textId="5E314808" w:rsidR="00591452" w:rsidRPr="00591452" w:rsidRDefault="00591452" w:rsidP="00591452">
            <w:pPr>
              <w:pStyle w:val="tableteksttab"/>
            </w:pPr>
            <w:r w:rsidRPr="00591452">
              <w:t>114,9</w:t>
            </w:r>
          </w:p>
        </w:tc>
        <w:tc>
          <w:tcPr>
            <w:tcW w:w="188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10F802D" w14:textId="18A81E3A" w:rsidR="00591452" w:rsidRPr="00591452" w:rsidRDefault="00591452" w:rsidP="00591452">
            <w:pPr>
              <w:pStyle w:val="tableteksttab"/>
            </w:pPr>
            <w:r w:rsidRPr="00591452">
              <w:t>110,5</w:t>
            </w:r>
          </w:p>
        </w:tc>
        <w:tc>
          <w:tcPr>
            <w:tcW w:w="188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AB51BEF" w14:textId="7D6E514D" w:rsidR="00591452" w:rsidRPr="00591452" w:rsidRDefault="00591452" w:rsidP="00591452">
            <w:pPr>
              <w:pStyle w:val="tableteksttab"/>
            </w:pPr>
            <w:r w:rsidRPr="00591452">
              <w:t>1,6</w:t>
            </w:r>
          </w:p>
        </w:tc>
      </w:tr>
      <w:tr w:rsidR="00591452" w:rsidRPr="00E87892" w14:paraId="7563BAAD" w14:textId="77777777" w:rsidTr="00591452">
        <w:trPr>
          <w:trHeight w:val="57"/>
        </w:trPr>
        <w:tc>
          <w:tcPr>
            <w:tcW w:w="4820" w:type="dxa"/>
            <w:tcBorders>
              <w:top w:val="single" w:sz="4" w:space="0" w:color="522398"/>
              <w:bottom w:val="nil"/>
            </w:tcBorders>
            <w:vAlign w:val="center"/>
          </w:tcPr>
          <w:p w14:paraId="1670A919" w14:textId="77777777" w:rsidR="00591452" w:rsidRPr="00C20CD4" w:rsidRDefault="00591452" w:rsidP="00591452">
            <w:pPr>
              <w:pStyle w:val="boczek1"/>
            </w:pPr>
            <w:r w:rsidRPr="00C20CD4">
              <w:t>Pozostałe</w:t>
            </w:r>
          </w:p>
        </w:tc>
        <w:tc>
          <w:tcPr>
            <w:tcW w:w="1887" w:type="dxa"/>
            <w:tcBorders>
              <w:top w:val="single" w:sz="4" w:space="0" w:color="522398"/>
              <w:bottom w:val="nil"/>
            </w:tcBorders>
            <w:vAlign w:val="center"/>
          </w:tcPr>
          <w:p w14:paraId="7B13DEAD" w14:textId="723ADE3B" w:rsidR="00591452" w:rsidRPr="00591452" w:rsidRDefault="00591452" w:rsidP="00591452">
            <w:pPr>
              <w:pStyle w:val="tableteksttab"/>
            </w:pPr>
            <w:r w:rsidRPr="00591452">
              <w:t>116,8</w:t>
            </w:r>
          </w:p>
        </w:tc>
        <w:tc>
          <w:tcPr>
            <w:tcW w:w="1887" w:type="dxa"/>
            <w:tcBorders>
              <w:top w:val="single" w:sz="4" w:space="0" w:color="522398"/>
              <w:bottom w:val="nil"/>
            </w:tcBorders>
            <w:vAlign w:val="center"/>
          </w:tcPr>
          <w:p w14:paraId="445279D6" w14:textId="78814382" w:rsidR="00591452" w:rsidRPr="00591452" w:rsidRDefault="00591452" w:rsidP="00591452">
            <w:pPr>
              <w:pStyle w:val="tableteksttab"/>
            </w:pPr>
            <w:r w:rsidRPr="00591452">
              <w:t>113,3</w:t>
            </w:r>
          </w:p>
        </w:tc>
        <w:tc>
          <w:tcPr>
            <w:tcW w:w="1888" w:type="dxa"/>
            <w:tcBorders>
              <w:top w:val="single" w:sz="4" w:space="0" w:color="522398"/>
              <w:bottom w:val="nil"/>
            </w:tcBorders>
            <w:vAlign w:val="center"/>
          </w:tcPr>
          <w:p w14:paraId="2B18E707" w14:textId="4EC7D2D0" w:rsidR="00591452" w:rsidRPr="00591452" w:rsidRDefault="00591452" w:rsidP="00591452">
            <w:pPr>
              <w:pStyle w:val="tableteksttab"/>
            </w:pPr>
            <w:r w:rsidRPr="00591452">
              <w:t>8,1</w:t>
            </w:r>
          </w:p>
        </w:tc>
      </w:tr>
    </w:tbl>
    <w:p w14:paraId="0DFD7576" w14:textId="77777777" w:rsidR="005928D2" w:rsidRDefault="005928D2" w:rsidP="00293079">
      <w:pPr>
        <w:pStyle w:val="notka"/>
        <w:spacing w:before="120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612AD4F2" w14:textId="05FD3C22" w:rsidR="005928D2" w:rsidRDefault="00DD4E0F" w:rsidP="00416784">
      <w:pPr>
        <w:pStyle w:val="tekst"/>
        <w:spacing w:before="200"/>
      </w:pPr>
      <w:r w:rsidRPr="00290B59">
        <w:rPr>
          <w:b/>
        </w:rPr>
        <w:t>Sprzedaż hurtowa</w:t>
      </w:r>
      <w:r w:rsidRPr="00290B59">
        <w:t xml:space="preserve"> jednostek handlowych ogółem </w:t>
      </w:r>
      <w:r w:rsidR="00F674D8">
        <w:t>w sierpniu</w:t>
      </w:r>
      <w:r w:rsidR="000F5EEC" w:rsidRPr="00290B59">
        <w:t xml:space="preserve"> br.</w:t>
      </w:r>
      <w:r w:rsidRPr="00290B59">
        <w:t xml:space="preserve"> </w:t>
      </w:r>
      <w:r w:rsidR="004063AE">
        <w:t>zmniejszyła się</w:t>
      </w:r>
      <w:r w:rsidR="007D05D7" w:rsidRPr="00290B59">
        <w:t xml:space="preserve"> </w:t>
      </w:r>
      <w:r w:rsidRPr="00290B59">
        <w:t xml:space="preserve">(licząc w cenach bieżących) o </w:t>
      </w:r>
      <w:r w:rsidR="004063AE">
        <w:t>8,4</w:t>
      </w:r>
      <w:r w:rsidRPr="00290B59">
        <w:t>% w</w:t>
      </w:r>
      <w:r w:rsidR="001F46CC" w:rsidRPr="00290B59">
        <w:t xml:space="preserve"> </w:t>
      </w:r>
      <w:r w:rsidRPr="00290B59">
        <w:t>porównaniu z</w:t>
      </w:r>
      <w:r w:rsidR="004063AE">
        <w:t xml:space="preserve"> </w:t>
      </w:r>
      <w:r w:rsidRPr="00290B59">
        <w:t>poprzednim miesiącem</w:t>
      </w:r>
      <w:r w:rsidR="004063AE">
        <w:t xml:space="preserve"> i</w:t>
      </w:r>
      <w:r w:rsidR="007D05D7" w:rsidRPr="00290B59">
        <w:t xml:space="preserve"> </w:t>
      </w:r>
      <w:r w:rsidRPr="00290B59">
        <w:t xml:space="preserve">o </w:t>
      </w:r>
      <w:r w:rsidR="004063AE">
        <w:t>2</w:t>
      </w:r>
      <w:r w:rsidR="00EF07B7">
        <w:t>,</w:t>
      </w:r>
      <w:r w:rsidR="004063AE">
        <w:t>3</w:t>
      </w:r>
      <w:r w:rsidR="007A3291" w:rsidRPr="00290B59">
        <w:t>%</w:t>
      </w:r>
      <w:r w:rsidRPr="00290B59">
        <w:t xml:space="preserve"> w relacji </w:t>
      </w:r>
      <w:r w:rsidR="008C72C1" w:rsidRPr="00290B59">
        <w:t xml:space="preserve">do </w:t>
      </w:r>
      <w:r w:rsidR="00F674D8">
        <w:t>sierpnia</w:t>
      </w:r>
      <w:r w:rsidR="000F5EEC" w:rsidRPr="00290B59">
        <w:t xml:space="preserve"> ub. roku</w:t>
      </w:r>
      <w:r w:rsidRPr="00290B59">
        <w:t xml:space="preserve"> (przed rokie</w:t>
      </w:r>
      <w:r w:rsidR="00650670" w:rsidRPr="00290B59">
        <w:t xml:space="preserve">m </w:t>
      </w:r>
      <w:r w:rsidR="004063AE">
        <w:t xml:space="preserve">zanotowano spadek </w:t>
      </w:r>
      <w:r w:rsidR="00285F32" w:rsidRPr="00290B59">
        <w:t xml:space="preserve">sprzedaży </w:t>
      </w:r>
      <w:r w:rsidR="001F46CC" w:rsidRPr="00290B59">
        <w:t>w</w:t>
      </w:r>
      <w:r w:rsidR="004063AE">
        <w:t> </w:t>
      </w:r>
      <w:r w:rsidR="007246A8" w:rsidRPr="00290B59">
        <w:t xml:space="preserve">skali miesiąca </w:t>
      </w:r>
      <w:r w:rsidR="004063AE">
        <w:t>– o</w:t>
      </w:r>
      <w:r w:rsidR="007818F4" w:rsidRPr="00290B59">
        <w:t xml:space="preserve"> </w:t>
      </w:r>
      <w:r w:rsidR="004063AE">
        <w:t>6</w:t>
      </w:r>
      <w:r w:rsidR="00EF07B7">
        <w:t>,</w:t>
      </w:r>
      <w:r w:rsidR="004063AE">
        <w:t>7</w:t>
      </w:r>
      <w:r w:rsidR="007818F4" w:rsidRPr="00290B59">
        <w:t xml:space="preserve">%, </w:t>
      </w:r>
      <w:r w:rsidR="004063AE">
        <w:t xml:space="preserve">ale </w:t>
      </w:r>
      <w:r w:rsidR="004063AE" w:rsidRPr="00290B59">
        <w:t xml:space="preserve">wzrost </w:t>
      </w:r>
      <w:r w:rsidRPr="00290B59">
        <w:t>w ujęciu rocznym</w:t>
      </w:r>
      <w:r w:rsidR="007818F4" w:rsidRPr="00290B59">
        <w:t xml:space="preserve"> </w:t>
      </w:r>
      <w:r w:rsidR="004063AE">
        <w:t>–</w:t>
      </w:r>
      <w:r w:rsidR="007219A2" w:rsidRPr="00290B59">
        <w:t xml:space="preserve"> </w:t>
      </w:r>
      <w:r w:rsidR="00C249BD" w:rsidRPr="00290B59">
        <w:t>o</w:t>
      </w:r>
      <w:r w:rsidR="00285F32" w:rsidRPr="00290B59">
        <w:t xml:space="preserve"> </w:t>
      </w:r>
      <w:r w:rsidR="004063AE">
        <w:t>6</w:t>
      </w:r>
      <w:r w:rsidR="00EF07B7">
        <w:t>,</w:t>
      </w:r>
      <w:r w:rsidR="004063AE">
        <w:t>2</w:t>
      </w:r>
      <w:r w:rsidR="007818F4" w:rsidRPr="00290B59">
        <w:t>%</w:t>
      </w:r>
      <w:r w:rsidRPr="00290B59">
        <w:t xml:space="preserve">). W przedsiębiorstwach handlu hurtowego sprzedaż </w:t>
      </w:r>
      <w:r w:rsidR="00BE2C21" w:rsidRPr="00290B59">
        <w:t xml:space="preserve">obniżyła się </w:t>
      </w:r>
      <w:r w:rsidR="00BE2C21">
        <w:t xml:space="preserve">o 3,4% </w:t>
      </w:r>
      <w:r w:rsidRPr="00290B59">
        <w:t>w</w:t>
      </w:r>
      <w:r w:rsidR="00285F32" w:rsidRPr="00290B59">
        <w:t xml:space="preserve"> </w:t>
      </w:r>
      <w:r w:rsidRPr="00290B59">
        <w:t xml:space="preserve">odniesieniu </w:t>
      </w:r>
      <w:r w:rsidR="000C7F73">
        <w:t>do lipca</w:t>
      </w:r>
      <w:r w:rsidR="00433A3E">
        <w:t xml:space="preserve"> </w:t>
      </w:r>
      <w:r w:rsidR="003F0154" w:rsidRPr="00290B59">
        <w:t>br.</w:t>
      </w:r>
      <w:r w:rsidR="00A577EF" w:rsidRPr="00290B59">
        <w:t xml:space="preserve"> </w:t>
      </w:r>
      <w:r w:rsidR="00BE2C21">
        <w:t>i</w:t>
      </w:r>
      <w:r w:rsidR="00A577EF" w:rsidRPr="00290B59">
        <w:t xml:space="preserve"> o </w:t>
      </w:r>
      <w:r w:rsidR="00BE2C21">
        <w:t>3</w:t>
      </w:r>
      <w:r w:rsidR="00433A3E">
        <w:t>,</w:t>
      </w:r>
      <w:r w:rsidR="00BE2C21">
        <w:t>7</w:t>
      </w:r>
      <w:r w:rsidR="00A577EF" w:rsidRPr="00290B59">
        <w:t>%</w:t>
      </w:r>
      <w:r w:rsidR="00EF4CB7" w:rsidRPr="00290B59">
        <w:t xml:space="preserve"> </w:t>
      </w:r>
      <w:r w:rsidRPr="00290B59">
        <w:t xml:space="preserve">w porównaniu </w:t>
      </w:r>
      <w:r w:rsidR="00A66AE0">
        <w:t>z sierpniem</w:t>
      </w:r>
      <w:r w:rsidR="000F5EEC" w:rsidRPr="00290B59">
        <w:t xml:space="preserve"> ub. roku</w:t>
      </w:r>
      <w:r w:rsidRPr="00290B59">
        <w:t xml:space="preserve"> (prze</w:t>
      </w:r>
      <w:r w:rsidR="006F7982" w:rsidRPr="00290B59">
        <w:t xml:space="preserve">d rokiem </w:t>
      </w:r>
      <w:r w:rsidR="001F46CC" w:rsidRPr="00290B59">
        <w:t xml:space="preserve">obserwowano </w:t>
      </w:r>
      <w:r w:rsidR="00BE2C21">
        <w:t>spadek</w:t>
      </w:r>
      <w:r w:rsidR="000717E0" w:rsidRPr="00290B59">
        <w:t xml:space="preserve"> </w:t>
      </w:r>
      <w:r w:rsidR="006F7982" w:rsidRPr="00290B59">
        <w:t>sprzedaż</w:t>
      </w:r>
      <w:r w:rsidR="001F46CC" w:rsidRPr="00290B59">
        <w:t>y</w:t>
      </w:r>
      <w:r w:rsidR="006F7982" w:rsidRPr="00290B59">
        <w:t xml:space="preserve"> w</w:t>
      </w:r>
      <w:r w:rsidR="001F46CC" w:rsidRPr="00290B59">
        <w:t xml:space="preserve"> </w:t>
      </w:r>
      <w:r w:rsidRPr="00290B59">
        <w:t>tych przedsiębiorstwach</w:t>
      </w:r>
      <w:r w:rsidR="00D854DD" w:rsidRPr="00290B59">
        <w:t xml:space="preserve"> </w:t>
      </w:r>
      <w:r w:rsidR="000717E0" w:rsidRPr="00290B59">
        <w:t xml:space="preserve">w skali miesiąca </w:t>
      </w:r>
      <w:r w:rsidR="00BE2C21">
        <w:t xml:space="preserve">– </w:t>
      </w:r>
      <w:r w:rsidR="00BE2C21" w:rsidRPr="00290B59">
        <w:t xml:space="preserve">o </w:t>
      </w:r>
      <w:r w:rsidR="00BE2C21">
        <w:t>4,9</w:t>
      </w:r>
      <w:r w:rsidR="00BE2C21" w:rsidRPr="00290B59">
        <w:t>%</w:t>
      </w:r>
      <w:r w:rsidR="00BE2C21">
        <w:t>, a jednocześnie jej wzrost</w:t>
      </w:r>
      <w:r w:rsidR="00BE2C21" w:rsidRPr="00290B59">
        <w:t xml:space="preserve"> w</w:t>
      </w:r>
      <w:r w:rsidR="00BE2C21">
        <w:t xml:space="preserve"> </w:t>
      </w:r>
      <w:r w:rsidR="00BE2C21" w:rsidRPr="00290B59">
        <w:t xml:space="preserve">stosunku rocznym </w:t>
      </w:r>
      <w:r w:rsidR="00BE2C21">
        <w:t>–</w:t>
      </w:r>
      <w:r w:rsidR="00D854DD" w:rsidRPr="00290B59">
        <w:t xml:space="preserve"> </w:t>
      </w:r>
      <w:r w:rsidR="000717E0" w:rsidRPr="00290B59">
        <w:t xml:space="preserve">o </w:t>
      </w:r>
      <w:r w:rsidR="00433A3E">
        <w:t>6</w:t>
      </w:r>
      <w:r w:rsidR="00BE2C21">
        <w:t>,2</w:t>
      </w:r>
      <w:r w:rsidR="000717E0" w:rsidRPr="00290B59">
        <w:t>%</w:t>
      </w:r>
      <w:r w:rsidRPr="00290B59">
        <w:t>).</w:t>
      </w:r>
      <w:r w:rsidR="005928D2" w:rsidRPr="00290B59">
        <w:t xml:space="preserve"> </w:t>
      </w:r>
    </w:p>
    <w:p w14:paraId="43382ECA" w14:textId="281DEB53" w:rsidR="004F75C4" w:rsidRPr="00290B59" w:rsidRDefault="00EE4600" w:rsidP="004F75C4">
      <w:pPr>
        <w:pStyle w:val="tekst"/>
        <w:rPr>
          <w:szCs w:val="19"/>
        </w:rPr>
      </w:pPr>
      <w:r w:rsidRPr="00160719">
        <w:rPr>
          <w:szCs w:val="19"/>
        </w:rPr>
        <w:lastRenderedPageBreak/>
        <w:t xml:space="preserve">Wartość sprzedaży hurtowej jednostek handlowych zrealizowanej od początku br. zwiększyła się o </w:t>
      </w:r>
      <w:r w:rsidR="00AE51F0">
        <w:rPr>
          <w:szCs w:val="19"/>
        </w:rPr>
        <w:t>3,7</w:t>
      </w:r>
      <w:r w:rsidRPr="00160719">
        <w:rPr>
          <w:szCs w:val="19"/>
        </w:rPr>
        <w:t>% w stosunku do okresu styczeń-</w:t>
      </w:r>
      <w:r w:rsidR="00A66AE0">
        <w:rPr>
          <w:szCs w:val="19"/>
        </w:rPr>
        <w:t>sierpień</w:t>
      </w:r>
      <w:r w:rsidRPr="00160719">
        <w:rPr>
          <w:szCs w:val="19"/>
        </w:rPr>
        <w:t xml:space="preserve"> ub. roku, </w:t>
      </w:r>
      <w:r w:rsidR="00AE51F0">
        <w:rPr>
          <w:szCs w:val="19"/>
        </w:rPr>
        <w:t>natomiast</w:t>
      </w:r>
      <w:r w:rsidR="00323D6B" w:rsidRPr="00A577EF">
        <w:rPr>
          <w:szCs w:val="19"/>
        </w:rPr>
        <w:t xml:space="preserve"> </w:t>
      </w:r>
      <w:r w:rsidRPr="00160719">
        <w:rPr>
          <w:szCs w:val="19"/>
        </w:rPr>
        <w:t xml:space="preserve">w przedsiębiorstwach handlu hurtowego </w:t>
      </w:r>
      <w:r>
        <w:rPr>
          <w:szCs w:val="19"/>
        </w:rPr>
        <w:t>obniżyła się</w:t>
      </w:r>
      <w:r w:rsidRPr="00160719">
        <w:rPr>
          <w:szCs w:val="19"/>
        </w:rPr>
        <w:t xml:space="preserve"> o </w:t>
      </w:r>
      <w:r>
        <w:rPr>
          <w:szCs w:val="19"/>
        </w:rPr>
        <w:t>3,4</w:t>
      </w:r>
      <w:r w:rsidRPr="00160719">
        <w:rPr>
          <w:szCs w:val="19"/>
        </w:rPr>
        <w:t>%</w:t>
      </w:r>
      <w:r w:rsidR="004F75C4" w:rsidRPr="00290B59">
        <w:rPr>
          <w:szCs w:val="19"/>
        </w:rPr>
        <w:t xml:space="preserve"> (przed rokiem </w:t>
      </w:r>
      <w:r w:rsidR="00A577EF" w:rsidRPr="00290B59">
        <w:rPr>
          <w:szCs w:val="19"/>
        </w:rPr>
        <w:t>zanotowano wzrost odpo</w:t>
      </w:r>
      <w:r w:rsidR="004F75C4" w:rsidRPr="00290B59">
        <w:rPr>
          <w:szCs w:val="19"/>
        </w:rPr>
        <w:t xml:space="preserve">wiednio </w:t>
      </w:r>
      <w:r w:rsidR="00A577EF" w:rsidRPr="00290B59">
        <w:rPr>
          <w:szCs w:val="19"/>
        </w:rPr>
        <w:t>o</w:t>
      </w:r>
      <w:r w:rsidR="00AE51F0">
        <w:rPr>
          <w:szCs w:val="19"/>
        </w:rPr>
        <w:t xml:space="preserve"> </w:t>
      </w:r>
      <w:r>
        <w:rPr>
          <w:szCs w:val="19"/>
        </w:rPr>
        <w:t>2</w:t>
      </w:r>
      <w:r w:rsidR="00AE51F0">
        <w:rPr>
          <w:szCs w:val="19"/>
        </w:rPr>
        <w:t>,7</w:t>
      </w:r>
      <w:r w:rsidR="00A577EF" w:rsidRPr="00290B59">
        <w:rPr>
          <w:szCs w:val="19"/>
        </w:rPr>
        <w:t xml:space="preserve">% i </w:t>
      </w:r>
      <w:r w:rsidR="009F7A26" w:rsidRPr="00290B59">
        <w:rPr>
          <w:szCs w:val="19"/>
        </w:rPr>
        <w:t xml:space="preserve">o </w:t>
      </w:r>
      <w:r w:rsidR="00AE51F0">
        <w:rPr>
          <w:szCs w:val="19"/>
        </w:rPr>
        <w:t>2</w:t>
      </w:r>
      <w:r>
        <w:rPr>
          <w:szCs w:val="19"/>
        </w:rPr>
        <w:t>,</w:t>
      </w:r>
      <w:r w:rsidR="00AE51F0">
        <w:rPr>
          <w:szCs w:val="19"/>
        </w:rPr>
        <w:t>2</w:t>
      </w:r>
      <w:r w:rsidR="004F75C4" w:rsidRPr="00290B59">
        <w:rPr>
          <w:szCs w:val="19"/>
        </w:rPr>
        <w:t>%).</w:t>
      </w:r>
    </w:p>
    <w:p w14:paraId="5D67E448" w14:textId="77777777" w:rsidR="005928D2" w:rsidRDefault="005928D2" w:rsidP="005928D2">
      <w:pPr>
        <w:pStyle w:val="Nagwek1"/>
      </w:pPr>
      <w:bookmarkStart w:id="39" w:name="_Toc64884834"/>
      <w:bookmarkStart w:id="40" w:name="_Toc64885003"/>
      <w:bookmarkStart w:id="41" w:name="_Toc64891656"/>
      <w:bookmarkStart w:id="42" w:name="_Toc164413800"/>
      <w:bookmarkStart w:id="43" w:name="_Toc241153690"/>
      <w:r w:rsidRPr="00724771"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39"/>
      <w:bookmarkEnd w:id="40"/>
      <w:bookmarkEnd w:id="41"/>
      <w:bookmarkEnd w:id="42"/>
      <w:bookmarkEnd w:id="43"/>
    </w:p>
    <w:p w14:paraId="4160D12A" w14:textId="358CB12B" w:rsidR="00176846" w:rsidRPr="000E39ED" w:rsidRDefault="00176846" w:rsidP="00176846">
      <w:pPr>
        <w:pStyle w:val="tekst"/>
      </w:pPr>
      <w:r w:rsidRPr="00502BF5">
        <w:t xml:space="preserve">Według stanu na koniec </w:t>
      </w:r>
      <w:r w:rsidR="00F674D8">
        <w:t>sierpnia</w:t>
      </w:r>
      <w:r w:rsidRPr="00502BF5">
        <w:t xml:space="preserve"> br. w rejestrze REGON dla województwa wielkopolskiego ujętych było 53</w:t>
      </w:r>
      <w:r w:rsidR="00166979">
        <w:t>7</w:t>
      </w:r>
      <w:r w:rsidRPr="00502BF5">
        <w:t>,</w:t>
      </w:r>
      <w:r w:rsidR="00166979">
        <w:t>3</w:t>
      </w:r>
      <w:r w:rsidRPr="00502BF5">
        <w:t xml:space="preserve"> tys. </w:t>
      </w:r>
      <w:r w:rsidRPr="00502BF5">
        <w:rPr>
          <w:b/>
        </w:rPr>
        <w:t>podmiotów gospodarki narodowej</w:t>
      </w:r>
      <w:r w:rsidRPr="00502BF5">
        <w:rPr>
          <w:rStyle w:val="Odwoanieprzypisudolnego"/>
          <w:rFonts w:cs="FiraSans-Regular"/>
          <w:szCs w:val="19"/>
        </w:rPr>
        <w:footnoteReference w:id="7"/>
      </w:r>
      <w:r w:rsidRPr="00502BF5">
        <w:t>, tj. o 0,2% więcej niż w poprzednim miesiącu i o 2,0% więcej niż przed rokiem.</w:t>
      </w:r>
      <w:r w:rsidRPr="00932DF1">
        <w:rPr>
          <w:color w:val="FF0000"/>
        </w:rPr>
        <w:t xml:space="preserve"> </w:t>
      </w:r>
      <w:r w:rsidRPr="00220CCC">
        <w:t xml:space="preserve">Liczba zarejestrowanych </w:t>
      </w:r>
      <w:r w:rsidRPr="00220CCC">
        <w:rPr>
          <w:b/>
        </w:rPr>
        <w:t>osób fizycznych</w:t>
      </w:r>
      <w:r w:rsidRPr="00220CCC">
        <w:t xml:space="preserve"> prowadzących działalność gospodarczą wyniosła 389,</w:t>
      </w:r>
      <w:r w:rsidR="00166979">
        <w:t>8</w:t>
      </w:r>
      <w:r w:rsidRPr="00220CCC">
        <w:t xml:space="preserve"> tys., co w porównaniu </w:t>
      </w:r>
      <w:r w:rsidR="00A66AE0">
        <w:t>z sierpniem</w:t>
      </w:r>
      <w:r w:rsidRPr="00220CCC">
        <w:t xml:space="preserve"> ub. roku oznacza przyrost o 1,</w:t>
      </w:r>
      <w:r w:rsidR="00154960">
        <w:t>5</w:t>
      </w:r>
      <w:r w:rsidRPr="00220CCC">
        <w:t xml:space="preserve">%. </w:t>
      </w:r>
      <w:r w:rsidRPr="000E39ED">
        <w:t>Do rejestru REGON wpisanych było ponadto 97,</w:t>
      </w:r>
      <w:r w:rsidR="00154960">
        <w:t>4</w:t>
      </w:r>
      <w:r w:rsidRPr="000E39ED">
        <w:t xml:space="preserve"> tys. </w:t>
      </w:r>
      <w:r w:rsidRPr="000E39ED">
        <w:rPr>
          <w:b/>
        </w:rPr>
        <w:t>spółek</w:t>
      </w:r>
      <w:r w:rsidRPr="000E39ED">
        <w:t>, w tym 7</w:t>
      </w:r>
      <w:r w:rsidR="00154960">
        <w:t>1</w:t>
      </w:r>
      <w:r w:rsidRPr="000E39ED">
        <w:t>,</w:t>
      </w:r>
      <w:r w:rsidR="00154960">
        <w:t>3</w:t>
      </w:r>
      <w:r w:rsidRPr="000E39ED">
        <w:t xml:space="preserve"> tys. spółek handlowych (w skali roku ich liczba wzrosła odpowiednio o 3,</w:t>
      </w:r>
      <w:r w:rsidR="00154960">
        <w:t>2</w:t>
      </w:r>
      <w:r w:rsidRPr="000E39ED">
        <w:t>% i o 4,</w:t>
      </w:r>
      <w:r w:rsidR="00154960">
        <w:t>7</w:t>
      </w:r>
      <w:r w:rsidRPr="000E39ED">
        <w:t>%) oraz 26,0 tys. spółek cywilnych (spadek o 0,7%).</w:t>
      </w:r>
    </w:p>
    <w:p w14:paraId="3A451578" w14:textId="56E52254" w:rsidR="00176846" w:rsidRPr="005C5435" w:rsidRDefault="00176846" w:rsidP="00176846">
      <w:pPr>
        <w:pStyle w:val="tekst"/>
      </w:pPr>
      <w:r w:rsidRPr="005C5435">
        <w:t>W ujęciu</w:t>
      </w:r>
      <w:r w:rsidRPr="005C5435">
        <w:rPr>
          <w:b/>
        </w:rPr>
        <w:t xml:space="preserve"> </w:t>
      </w:r>
      <w:r w:rsidRPr="005C5435">
        <w:t>według</w:t>
      </w:r>
      <w:r w:rsidRPr="005C5435">
        <w:rPr>
          <w:b/>
        </w:rPr>
        <w:t xml:space="preserve"> przewidywanej liczby pracujących</w:t>
      </w:r>
      <w:r w:rsidRPr="005C5435">
        <w:t xml:space="preserve"> przeważały podmioty o liczbie pracujących poniżej 10 (97,0% ogółu jednostek ujętych w rejestrze). W skali roku liczba podmiotów z tego przedziału zwiększyła się o 2,</w:t>
      </w:r>
      <w:r w:rsidR="00154960">
        <w:t>1</w:t>
      </w:r>
      <w:r w:rsidRPr="005C5435">
        <w:t xml:space="preserve">%. Udział podmiotów o przewidywanej liczbie pracujących 10–49 wyniósł 2,5%, a ich liczba w porównaniu </w:t>
      </w:r>
      <w:r w:rsidR="00A66AE0">
        <w:t>z sierpniem</w:t>
      </w:r>
      <w:r w:rsidRPr="005C5435">
        <w:t xml:space="preserve"> ub. roku zmniejszyła się o 1,6%. Podmioty powyżej 49 pracujących stanowiły 0,6% wszystkich jednostek wpisanych do rejestru REGON, a ich liczba spadła w ciągu roku o 1,</w:t>
      </w:r>
      <w:r w:rsidR="00154960">
        <w:t>2</w:t>
      </w:r>
      <w:r w:rsidRPr="005C5435">
        <w:t>%.</w:t>
      </w:r>
    </w:p>
    <w:p w14:paraId="075574F0" w14:textId="7F85FF04" w:rsidR="00176846" w:rsidRPr="0023738A" w:rsidRDefault="00176846" w:rsidP="00176846">
      <w:pPr>
        <w:pStyle w:val="tekst"/>
      </w:pPr>
      <w:r w:rsidRPr="0023738A">
        <w:t>Ze względu na rodzaj działalności w analizowanym okresie największy wzrost liczby podmiotów ponownie odnotowano w sekcjach: wytwarzanie i zaopatrywanie w energię elektryczną, gaz, parę wodną i gorącą wodę (o 13,</w:t>
      </w:r>
      <w:r w:rsidR="00154960">
        <w:t>3</w:t>
      </w:r>
      <w:r w:rsidRPr="0023738A">
        <w:t>%), administrowanie i działalność wspierająca (o 9,</w:t>
      </w:r>
      <w:r w:rsidR="00154960">
        <w:t>2</w:t>
      </w:r>
      <w:r w:rsidRPr="0023738A">
        <w:t>%), opieka zdrowotna i pomoc społeczna (o 5,0%), edukacja (o 4,</w:t>
      </w:r>
      <w:r w:rsidR="00154960">
        <w:t>5</w:t>
      </w:r>
      <w:r w:rsidRPr="0023738A">
        <w:t xml:space="preserve">%) oraz informacja i komunikacja (o </w:t>
      </w:r>
      <w:r w:rsidR="008F5A37">
        <w:t>3,9</w:t>
      </w:r>
      <w:r w:rsidRPr="0023738A">
        <w:t xml:space="preserve">%). </w:t>
      </w:r>
    </w:p>
    <w:p w14:paraId="7473D494" w14:textId="233E098B" w:rsidR="00176846" w:rsidRPr="00585160" w:rsidRDefault="00F674D8" w:rsidP="00176846">
      <w:pPr>
        <w:pStyle w:val="tekst"/>
      </w:pPr>
      <w:r>
        <w:t>W sierpniu</w:t>
      </w:r>
      <w:r w:rsidR="00176846" w:rsidRPr="00585160">
        <w:t xml:space="preserve"> br. do rejestru REGON wpisano </w:t>
      </w:r>
      <w:r w:rsidR="008F5A37">
        <w:t>2468</w:t>
      </w:r>
      <w:r w:rsidR="00176846" w:rsidRPr="00585160">
        <w:t xml:space="preserve"> </w:t>
      </w:r>
      <w:r w:rsidR="00176846" w:rsidRPr="00585160">
        <w:rPr>
          <w:b/>
        </w:rPr>
        <w:t>no</w:t>
      </w:r>
      <w:r w:rsidR="008F5A37">
        <w:rPr>
          <w:b/>
        </w:rPr>
        <w:t>wych</w:t>
      </w:r>
      <w:r w:rsidR="00176846" w:rsidRPr="00585160">
        <w:rPr>
          <w:b/>
        </w:rPr>
        <w:t xml:space="preserve"> podmiot</w:t>
      </w:r>
      <w:r w:rsidR="008F5A37">
        <w:rPr>
          <w:b/>
        </w:rPr>
        <w:t>ów</w:t>
      </w:r>
      <w:r w:rsidR="00176846" w:rsidRPr="00585160">
        <w:t xml:space="preserve">, tj. o </w:t>
      </w:r>
      <w:r w:rsidR="008F5A37">
        <w:t>315</w:t>
      </w:r>
      <w:r w:rsidR="00176846" w:rsidRPr="00585160">
        <w:t xml:space="preserve"> (o </w:t>
      </w:r>
      <w:r w:rsidR="008F5A37">
        <w:t>11</w:t>
      </w:r>
      <w:r w:rsidR="00176846" w:rsidRPr="00585160">
        <w:t>,</w:t>
      </w:r>
      <w:r w:rsidR="008F5A37">
        <w:t>3</w:t>
      </w:r>
      <w:r w:rsidR="00176846" w:rsidRPr="00585160">
        <w:t xml:space="preserve">%) </w:t>
      </w:r>
      <w:r w:rsidR="008F5A37">
        <w:t>mni</w:t>
      </w:r>
      <w:r w:rsidR="00176846" w:rsidRPr="00585160">
        <w:t>ej niż w poprzednim miesiącu. Wśród nowo zarejestrowanych jednostek przeważały osoby fizyczne prowadzące działalność gospodarczą (1</w:t>
      </w:r>
      <w:r w:rsidR="008F5A37">
        <w:t>777</w:t>
      </w:r>
      <w:r w:rsidR="00176846" w:rsidRPr="00585160">
        <w:t xml:space="preserve">, o </w:t>
      </w:r>
      <w:r w:rsidR="008F5A37">
        <w:t>182</w:t>
      </w:r>
      <w:r w:rsidR="00176846" w:rsidRPr="00585160">
        <w:t>, tj. o 9</w:t>
      </w:r>
      <w:r w:rsidR="008F5A37">
        <w:t>,3</w:t>
      </w:r>
      <w:r w:rsidR="00176846" w:rsidRPr="00585160">
        <w:t xml:space="preserve">% mniej niż przed miesiącem). Ponadto </w:t>
      </w:r>
      <w:r>
        <w:t>w sierpniu</w:t>
      </w:r>
      <w:r w:rsidR="00176846" w:rsidRPr="00585160">
        <w:t xml:space="preserve"> br. zarejestrowano </w:t>
      </w:r>
      <w:r w:rsidR="008F5A37">
        <w:t>501</w:t>
      </w:r>
      <w:r w:rsidR="00176846" w:rsidRPr="00585160">
        <w:t xml:space="preserve"> nowych spółek handlowych (o 1</w:t>
      </w:r>
      <w:r w:rsidR="008F5A37">
        <w:t>39</w:t>
      </w:r>
      <w:r w:rsidR="00176846" w:rsidRPr="00585160">
        <w:t xml:space="preserve"> </w:t>
      </w:r>
      <w:r w:rsidR="008F5A37">
        <w:t>mni</w:t>
      </w:r>
      <w:r w:rsidR="00176846" w:rsidRPr="00585160">
        <w:t xml:space="preserve">ej niż przed miesiącem), w tym </w:t>
      </w:r>
      <w:r w:rsidR="008F5A37">
        <w:t>484</w:t>
      </w:r>
      <w:r w:rsidR="00176846" w:rsidRPr="00585160">
        <w:t xml:space="preserve"> spółek z ograniczoną odpowiedzialnością (o </w:t>
      </w:r>
      <w:r w:rsidR="008F5A37">
        <w:t>127</w:t>
      </w:r>
      <w:r w:rsidR="00176846" w:rsidRPr="00585160">
        <w:t xml:space="preserve"> </w:t>
      </w:r>
      <w:r w:rsidR="008F5A37">
        <w:t>mni</w:t>
      </w:r>
      <w:r w:rsidR="00176846" w:rsidRPr="00585160">
        <w:t>ej).</w:t>
      </w:r>
    </w:p>
    <w:p w14:paraId="31A792C0" w14:textId="768F18B6" w:rsidR="00196EA5" w:rsidRPr="00176846" w:rsidRDefault="00F674D8" w:rsidP="00176846">
      <w:pPr>
        <w:pStyle w:val="tekst"/>
      </w:pPr>
      <w:r>
        <w:t>W sierpniu</w:t>
      </w:r>
      <w:r w:rsidR="00176846" w:rsidRPr="00BD2EED">
        <w:t xml:space="preserve"> br. z rejestru REGON </w:t>
      </w:r>
      <w:r w:rsidR="00176846" w:rsidRPr="00BD2EED">
        <w:rPr>
          <w:b/>
        </w:rPr>
        <w:t>wykreślono</w:t>
      </w:r>
      <w:r w:rsidR="00176846" w:rsidRPr="00BD2EED">
        <w:t xml:space="preserve"> </w:t>
      </w:r>
      <w:r w:rsidR="008F5A37">
        <w:t>1561</w:t>
      </w:r>
      <w:r w:rsidR="00176846" w:rsidRPr="00BD2EED">
        <w:t xml:space="preserve"> podmiotów, tj. o </w:t>
      </w:r>
      <w:r w:rsidR="008F5A37">
        <w:t>70</w:t>
      </w:r>
      <w:r w:rsidR="00176846" w:rsidRPr="00BD2EED">
        <w:t xml:space="preserve"> (o </w:t>
      </w:r>
      <w:r w:rsidR="008F5A37">
        <w:t>4</w:t>
      </w:r>
      <w:r w:rsidR="00176846" w:rsidRPr="00BD2EED">
        <w:t>,</w:t>
      </w:r>
      <w:r w:rsidR="008F5A37">
        <w:t>3</w:t>
      </w:r>
      <w:r w:rsidR="00176846" w:rsidRPr="00BD2EED">
        <w:t xml:space="preserve">%) mniej niż </w:t>
      </w:r>
      <w:r w:rsidR="00A66AE0">
        <w:t>w lipcu</w:t>
      </w:r>
      <w:r w:rsidR="00176846" w:rsidRPr="00BD2EED">
        <w:t xml:space="preserve"> br., w tym 13</w:t>
      </w:r>
      <w:r w:rsidR="008F5A37">
        <w:t>19</w:t>
      </w:r>
      <w:r w:rsidR="00176846" w:rsidRPr="00BD2EED">
        <w:t xml:space="preserve"> os</w:t>
      </w:r>
      <w:r w:rsidR="008F5A37">
        <w:t>ó</w:t>
      </w:r>
      <w:r w:rsidR="00176846" w:rsidRPr="00BD2EED">
        <w:t>b fizyczn</w:t>
      </w:r>
      <w:r w:rsidR="008F5A37">
        <w:t>ych</w:t>
      </w:r>
      <w:r w:rsidR="00176846" w:rsidRPr="00BD2EED">
        <w:t xml:space="preserve"> prowadząc</w:t>
      </w:r>
      <w:r w:rsidR="008F5A37">
        <w:t>ych</w:t>
      </w:r>
      <w:r w:rsidR="00176846" w:rsidRPr="00BD2EED">
        <w:t xml:space="preserve"> działalność gospodarczą, o </w:t>
      </w:r>
      <w:r w:rsidR="008F5A37">
        <w:t>4</w:t>
      </w:r>
      <w:r w:rsidR="00176846" w:rsidRPr="00BD2EED">
        <w:t xml:space="preserve"> (o </w:t>
      </w:r>
      <w:r w:rsidR="008F5A37">
        <w:t>0</w:t>
      </w:r>
      <w:r w:rsidR="00176846" w:rsidRPr="00BD2EED">
        <w:t>,</w:t>
      </w:r>
      <w:r w:rsidR="008F5A37">
        <w:t>3</w:t>
      </w:r>
      <w:r w:rsidR="00176846" w:rsidRPr="00BD2EED">
        <w:t>%) mniej niż przed miesiącem.</w:t>
      </w:r>
    </w:p>
    <w:p w14:paraId="4854963C" w14:textId="1A490C0E" w:rsidR="005928D2" w:rsidRPr="007F73D2" w:rsidRDefault="00383987" w:rsidP="00560E74">
      <w:pPr>
        <w:pStyle w:val="tytuwykresu"/>
        <w:rPr>
          <w:b w:val="0"/>
        </w:rPr>
      </w:pPr>
      <w:r w:rsidRPr="00383987">
        <w:rPr>
          <w:noProof/>
        </w:rPr>
        <w:lastRenderedPageBreak/>
        <w:drawing>
          <wp:anchor distT="0" distB="107950" distL="114300" distR="114300" simplePos="0" relativeHeight="253390336" behindDoc="0" locked="0" layoutInCell="1" allowOverlap="1" wp14:anchorId="54744796" wp14:editId="4F68A6CA">
            <wp:simplePos x="0" y="0"/>
            <wp:positionH relativeFrom="margin">
              <wp:align>center</wp:align>
            </wp:positionH>
            <wp:positionV relativeFrom="paragraph">
              <wp:posOffset>323850</wp:posOffset>
            </wp:positionV>
            <wp:extent cx="3844800" cy="6642000"/>
            <wp:effectExtent l="0" t="0" r="3810" b="6985"/>
            <wp:wrapTopAndBottom/>
            <wp:docPr id="34" name="Obraz 34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800" cy="66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99">
        <w:t>Wykres 1</w:t>
      </w:r>
      <w:r w:rsidR="009F54C0">
        <w:t>0</w:t>
      </w:r>
      <w:r w:rsidR="005928D2" w:rsidRPr="00B4057C">
        <w:t>.</w:t>
      </w:r>
      <w:r w:rsidR="005928D2">
        <w:tab/>
        <w:t xml:space="preserve">Podmioty gospodarki narodowej nowo zarejestrowane i wyrejestrowane </w:t>
      </w:r>
      <w:r w:rsidR="00F674D8">
        <w:t>w sierpniu</w:t>
      </w:r>
      <w:r w:rsidR="00C7326B">
        <w:t xml:space="preserve"> 2026 </w:t>
      </w:r>
      <w:r w:rsidR="000F5EEC">
        <w:t>r.</w:t>
      </w:r>
      <w:r w:rsidRPr="00383987">
        <w:rPr>
          <w:b w:val="0"/>
        </w:rPr>
        <w:t xml:space="preserve"> </w:t>
      </w:r>
    </w:p>
    <w:p w14:paraId="1DA51394" w14:textId="09B48A38" w:rsidR="00383987" w:rsidRDefault="00176846" w:rsidP="00657EAC">
      <w:pPr>
        <w:pStyle w:val="tekst"/>
        <w:spacing w:before="240" w:after="360"/>
      </w:pPr>
      <w:r w:rsidRPr="00B30378">
        <w:t xml:space="preserve">Według stanu na koniec </w:t>
      </w:r>
      <w:r w:rsidR="00F674D8">
        <w:t>sierpnia</w:t>
      </w:r>
      <w:r w:rsidRPr="00B30378">
        <w:t xml:space="preserve"> br. w rejestrze REGON dla województwa wielkopolskiego </w:t>
      </w:r>
      <w:r w:rsidR="00997B8C">
        <w:t>80</w:t>
      </w:r>
      <w:r w:rsidRPr="00B30378">
        <w:t>,</w:t>
      </w:r>
      <w:r w:rsidR="00997B8C">
        <w:t>1</w:t>
      </w:r>
      <w:r w:rsidRPr="00B30378">
        <w:t xml:space="preserve"> tys. podmiotów miało </w:t>
      </w:r>
      <w:r w:rsidRPr="00B30378">
        <w:rPr>
          <w:b/>
        </w:rPr>
        <w:t xml:space="preserve">zawieszoną działalność </w:t>
      </w:r>
      <w:r w:rsidRPr="00B30378">
        <w:t xml:space="preserve">(o </w:t>
      </w:r>
      <w:r w:rsidR="00997B8C">
        <w:t>0</w:t>
      </w:r>
      <w:r w:rsidRPr="00B30378">
        <w:t>,</w:t>
      </w:r>
      <w:r w:rsidR="00997B8C">
        <w:t>9</w:t>
      </w:r>
      <w:r w:rsidRPr="00B30378">
        <w:t xml:space="preserve">% więcej niż w </w:t>
      </w:r>
      <w:r w:rsidR="00A66AE0">
        <w:t>końcu lipca</w:t>
      </w:r>
      <w:r w:rsidRPr="00B30378">
        <w:t xml:space="preserve"> br.). Zdecydowaną większość stanowiły osoby fizyczne prowadzące działalność gospodarczą (7</w:t>
      </w:r>
      <w:r w:rsidR="00997B8C">
        <w:t>7</w:t>
      </w:r>
      <w:r w:rsidRPr="00B30378">
        <w:t>,</w:t>
      </w:r>
      <w:r w:rsidR="00997B8C">
        <w:t>0</w:t>
      </w:r>
      <w:r w:rsidRPr="00B30378">
        <w:t xml:space="preserve"> tys., tj. 96,</w:t>
      </w:r>
      <w:r w:rsidR="00997B8C">
        <w:t>1</w:t>
      </w:r>
      <w:r w:rsidRPr="00B30378">
        <w:t>%).</w:t>
      </w:r>
      <w:r w:rsidR="00383987">
        <w:br w:type="page"/>
      </w:r>
    </w:p>
    <w:p w14:paraId="56A7A593" w14:textId="79B893B6" w:rsidR="00196EA5" w:rsidRPr="006359B9" w:rsidRDefault="00383987" w:rsidP="005928D2">
      <w:pPr>
        <w:pStyle w:val="tytuwykresu"/>
        <w:rPr>
          <w:b w:val="0"/>
        </w:rPr>
      </w:pPr>
      <w:r w:rsidRPr="00383987">
        <w:rPr>
          <w:noProof/>
        </w:rPr>
        <w:lastRenderedPageBreak/>
        <w:drawing>
          <wp:anchor distT="0" distB="144145" distL="114300" distR="114300" simplePos="0" relativeHeight="253391360" behindDoc="0" locked="0" layoutInCell="1" allowOverlap="1" wp14:anchorId="69568BC5" wp14:editId="482DFE97">
            <wp:simplePos x="0" y="0"/>
            <wp:positionH relativeFrom="margin">
              <wp:align>center</wp:align>
            </wp:positionH>
            <wp:positionV relativeFrom="paragraph">
              <wp:posOffset>619125</wp:posOffset>
            </wp:positionV>
            <wp:extent cx="4341600" cy="5223600"/>
            <wp:effectExtent l="0" t="0" r="1905" b="0"/>
            <wp:wrapTopAndBottom/>
            <wp:docPr id="35" name="Obraz 35" descr="Mapa statystyczna – podmioty gospodarki narodowej z zawieszoną działalnością – na którą składa się kartogram i kartodiagram. Kartogram – dla powiatów województwa wielkopolskiego –prezentuje zmianę (wzrost/spadek w %) w relacji do poprzedniego miesiąca liczby podmiotów ogółem. Cieniowanie – 5 przedziałów według wielkości zmian. Kartodiagram słupkowy przedstawia zmianę (wzrost/spadek w %) liczby osób fizycznych w poszczególnych powiatach. Dodatkowo wartości dla Polski (1,0% zarówno dla podmiotów ogółem, jak i dla osób fizycznych) oraz dla województwa wielkopolskiego (w obu przypadkach 0,9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Mapa statystyczna – podmioty gospodarki narodowej z zawieszoną działalnością – na którą składa się kartogram i kartodiagram. Kartogram – dla powiatów województwa wielkopolskiego –prezentuje zmianę (wzrost/spadek w %) w relacji do poprzedniego miesiąca liczby podmiotów ogółem. Cieniowanie – 5 przedziałów według wielkości zmian. Kartodiagram słupkowy przedstawia zmianę (wzrost/spadek w %) liczby osób fizycznych w poszczególnych powiatach. Dodatkowo wartości dla Polski (1,0% zarówno dla podmiotów ogółem, jak i dla osób fizycznych) oraz dla województwa wielkopolskiego (w obu przypadkach 0,9%). Dane do mapy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600" cy="52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Mapa 3</w:t>
      </w:r>
      <w:r w:rsidR="005928D2" w:rsidRPr="00E26EA7">
        <w:t>.</w:t>
      </w:r>
      <w:r w:rsidR="005928D2">
        <w:tab/>
        <w:t>Podmioty gospodarki narodowej z zawieszoną działalnością w 202</w:t>
      </w:r>
      <w:r w:rsidR="00CB1B73">
        <w:t>6</w:t>
      </w:r>
      <w:r w:rsidR="005928D2">
        <w:t xml:space="preserve"> r.</w:t>
      </w:r>
      <w:r w:rsidR="005928D2">
        <w:br/>
      </w:r>
      <w:r w:rsidR="005928D2" w:rsidRPr="00E85AA5">
        <w:tab/>
        <w:t xml:space="preserve">Stan w </w:t>
      </w:r>
      <w:r w:rsidR="005928D2">
        <w:t xml:space="preserve">końcu </w:t>
      </w:r>
      <w:r w:rsidR="00F674D8">
        <w:t>sierpnia</w:t>
      </w:r>
      <w:r w:rsidR="005928D2" w:rsidRPr="0007251B">
        <w:rPr>
          <w:b w:val="0"/>
        </w:rPr>
        <w:t xml:space="preserve"> </w:t>
      </w:r>
    </w:p>
    <w:p w14:paraId="7887EDD0" w14:textId="0B7A9BD3" w:rsidR="005928D2" w:rsidRPr="000B35C5" w:rsidRDefault="005928D2" w:rsidP="005928D2">
      <w:pPr>
        <w:pStyle w:val="Nagwek1"/>
      </w:pPr>
      <w:bookmarkStart w:id="44" w:name="_Toc64884835"/>
      <w:bookmarkStart w:id="45" w:name="_Toc64885004"/>
      <w:bookmarkStart w:id="46" w:name="_Toc64891657"/>
      <w:bookmarkStart w:id="47" w:name="_Toc164413801"/>
      <w:bookmarkStart w:id="48" w:name="_Toc241153691"/>
      <w:r w:rsidRPr="006C0BE2">
        <w:t>Koniunktura gos</w:t>
      </w:r>
      <w:r w:rsidR="00196EA5">
        <w:t>p</w:t>
      </w:r>
      <w:r w:rsidRPr="006C0BE2">
        <w:t>odarcza</w:t>
      </w:r>
      <w:bookmarkEnd w:id="44"/>
      <w:bookmarkEnd w:id="45"/>
      <w:bookmarkEnd w:id="46"/>
      <w:bookmarkEnd w:id="47"/>
      <w:bookmarkEnd w:id="48"/>
    </w:p>
    <w:p w14:paraId="5D13ED95" w14:textId="77777777" w:rsidR="005264EE" w:rsidRDefault="005264EE" w:rsidP="005264EE">
      <w:pPr>
        <w:rPr>
          <w:color w:val="000000" w:themeColor="text1"/>
          <w:lang w:eastAsia="pl-PL"/>
        </w:rPr>
      </w:pPr>
      <w:r w:rsidRPr="00DC2D7E">
        <w:rPr>
          <w:color w:val="000000" w:themeColor="text1"/>
          <w:lang w:eastAsia="pl-PL"/>
        </w:rPr>
        <w:t>We wrześniu br. wskaźnik ogólnego klimatu koniunktury w większości badanych obszarów gospodarki sygnalizuje stabilizację lub poprawę koniunktury gospodarczej w stosunku do poprzedniego miesiąca. Największy wzrost wskaźnika odnotowano w informacji i komunikacji</w:t>
      </w:r>
      <w:r>
        <w:rPr>
          <w:color w:val="000000" w:themeColor="text1"/>
          <w:lang w:eastAsia="pl-PL"/>
        </w:rPr>
        <w:t xml:space="preserve"> </w:t>
      </w:r>
      <w:r w:rsidRPr="00DC2D7E">
        <w:rPr>
          <w:color w:val="000000" w:themeColor="text1"/>
          <w:lang w:eastAsia="pl-PL"/>
        </w:rPr>
        <w:t>(o 6,2). Największe pogorszenie koniunktury wystąpiło w zakwaterowaniu i gastronomii – spadek wskaźnika o 79,3 w porównaniu z sierpniem br. Jednostki prowadzące działalność w informacji i komunikacji wyrażają najbardziej korzystne opinie (plus 16,0), a wartość wskaźnika jest powyżej średniej długookresowej (plus 9,8). Natomiast najbardziej pesymistyczne oceny formułują podmioty zajmujące się zakwaterowaniem i gastronomią (minus 36,0), a wartość wskaźnika jest poniżej średniej długookresowej (minus 5,6).</w:t>
      </w:r>
    </w:p>
    <w:p w14:paraId="5E1B6AFD" w14:textId="7C72EC42" w:rsidR="00560E74" w:rsidRDefault="00560E74" w:rsidP="002F17BE">
      <w:pPr>
        <w:rPr>
          <w:color w:val="000000" w:themeColor="text1"/>
          <w:lang w:eastAsia="pl-PL"/>
        </w:rPr>
      </w:pPr>
      <w:r>
        <w:rPr>
          <w:color w:val="000000" w:themeColor="text1"/>
          <w:lang w:eastAsia="pl-PL"/>
        </w:rPr>
        <w:br w:type="page"/>
      </w:r>
    </w:p>
    <w:p w14:paraId="475050E3" w14:textId="2E153AD0" w:rsidR="005928D2" w:rsidRPr="00544306" w:rsidRDefault="00137D06" w:rsidP="005928D2">
      <w:pPr>
        <w:pStyle w:val="tytuwykresu"/>
      </w:pPr>
      <w:r w:rsidRPr="00137D06">
        <w:rPr>
          <w:noProof/>
        </w:rPr>
        <w:lastRenderedPageBreak/>
        <w:drawing>
          <wp:anchor distT="0" distB="1944370" distL="114300" distR="114300" simplePos="0" relativeHeight="253394432" behindDoc="0" locked="0" layoutInCell="1" allowOverlap="1" wp14:anchorId="76C69F9A" wp14:editId="76BA7365">
            <wp:simplePos x="0" y="0"/>
            <wp:positionH relativeFrom="margin">
              <wp:align>center</wp:align>
            </wp:positionH>
            <wp:positionV relativeFrom="paragraph">
              <wp:posOffset>352425</wp:posOffset>
            </wp:positionV>
            <wp:extent cx="5742000" cy="3668400"/>
            <wp:effectExtent l="0" t="0" r="0" b="8255"/>
            <wp:wrapTopAndBottom/>
            <wp:docPr id="9" name="Obraz 9" descr="Dwa podwójne, dwustronne wykresy słupkowe. Lewy , główny – pogorszenie / poprawa wskaźników ogólnego klimatu koniunktury: oś pozioma od -50 do 50%. Prawy, dodatkowy – saldo: oś pozioma od -40 do 60%. Na osi pionowej 7 sekcji PKD w 3 okresach: miesiąc badania (wrzesień 2026 r.), poprzedni miesiąc i analogiczny miesiąc ub. roku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Dwa podwójne, dwustronne wykresy słupkowe. Lewy , główny – pogorszenie / poprawa wskaźników ogólnego klimatu koniunktury: oś pozioma od -50 do 50%. Prawy, dodatkowy – saldo: oś pozioma od -40 do 60%. Na osi pionowej 7 sekcji PKD w 3 okresach: miesiąc badania (wrzesień 2026 r.), poprzedni miesiąc i analogiczny miesiąc ub. roku. Dane do wykresu dostępne w pliku w formacie XLSX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000" cy="36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BE3C18">
        <w:t xml:space="preserve">Wykres </w:t>
      </w:r>
      <w:r w:rsidR="001A3599">
        <w:t>1</w:t>
      </w:r>
      <w:r w:rsidR="00A974BF">
        <w:t>1</w:t>
      </w:r>
      <w:r w:rsidR="005928D2">
        <w:t>.</w:t>
      </w:r>
      <w:r w:rsidR="005928D2">
        <w:tab/>
      </w:r>
      <w:r w:rsidR="005928D2" w:rsidRPr="003C16B0">
        <w:t xml:space="preserve">Wskaźniki ogólnego klimatu koniunktury według rodzaju </w:t>
      </w:r>
      <w:r w:rsidR="005928D2" w:rsidRPr="00544306">
        <w:t xml:space="preserve">działalności (sekcje i działy PKD 2007) </w:t>
      </w:r>
    </w:p>
    <w:p w14:paraId="14961FCE" w14:textId="5E4ED96E" w:rsidR="00137D06" w:rsidRDefault="00137D06">
      <w:pPr>
        <w:spacing w:before="0" w:after="160" w:line="259" w:lineRule="auto"/>
        <w:rPr>
          <w:rFonts w:cs="Fira Sans"/>
          <w:b/>
          <w:iCs/>
          <w:szCs w:val="19"/>
        </w:rPr>
      </w:pPr>
      <w:r>
        <w:rPr>
          <w:b/>
          <w:i/>
          <w:iCs/>
        </w:rPr>
        <w:br w:type="page"/>
      </w:r>
    </w:p>
    <w:p w14:paraId="6EFF7925" w14:textId="650B8013" w:rsidR="00BE3548" w:rsidRPr="00BE3548" w:rsidRDefault="00BE3548" w:rsidP="00BE3548">
      <w:pPr>
        <w:pStyle w:val="pytkoniunkt"/>
        <w:rPr>
          <w:b/>
          <w:i w:val="0"/>
          <w:iCs/>
        </w:rPr>
      </w:pPr>
      <w:r w:rsidRPr="00BE3548">
        <w:rPr>
          <w:b/>
          <w:i w:val="0"/>
          <w:iCs/>
        </w:rPr>
        <w:lastRenderedPageBreak/>
        <w:t>Wyniki badania dot. rynku pracy</w:t>
      </w:r>
      <w:r w:rsidRPr="00BE3548">
        <w:rPr>
          <w:rStyle w:val="Odwoanieprzypisudolnego"/>
          <w:rFonts w:cstheme="minorBidi"/>
          <w:b/>
          <w:i w:val="0"/>
          <w:iCs/>
          <w:spacing w:val="-2"/>
          <w:szCs w:val="22"/>
          <w:vertAlign w:val="baseline"/>
        </w:rPr>
        <w:t xml:space="preserve"> </w:t>
      </w:r>
      <w:r w:rsidRPr="00BE3548">
        <w:rPr>
          <w:rStyle w:val="Odwoanieprzypisudolnego"/>
          <w:b/>
          <w:i w:val="0"/>
          <w:iCs/>
        </w:rPr>
        <w:footnoteReference w:id="8"/>
      </w:r>
    </w:p>
    <w:p w14:paraId="74BA3EC6" w14:textId="3448095C" w:rsidR="00932DF1" w:rsidRPr="0051197E" w:rsidRDefault="00FF6775" w:rsidP="00932DF1">
      <w:pPr>
        <w:pStyle w:val="pytkoniunkt"/>
      </w:pPr>
      <w:r w:rsidRPr="00FF6775">
        <w:rPr>
          <w:noProof/>
        </w:rPr>
        <w:drawing>
          <wp:anchor distT="0" distB="360045" distL="114300" distR="114300" simplePos="0" relativeHeight="253395456" behindDoc="0" locked="0" layoutInCell="1" allowOverlap="1" wp14:anchorId="6FF40DA6" wp14:editId="554A4322">
            <wp:simplePos x="0" y="0"/>
            <wp:positionH relativeFrom="margin">
              <wp:align>center</wp:align>
            </wp:positionH>
            <wp:positionV relativeFrom="paragraph">
              <wp:posOffset>771525</wp:posOffset>
            </wp:positionV>
            <wp:extent cx="5223600" cy="3686400"/>
            <wp:effectExtent l="0" t="0" r="0" b="9525"/>
            <wp:wrapTopAndBottom/>
            <wp:docPr id="23" name="Obraz 23" descr="Podwójny wykres kolumnowy strukturalny (100%) dla 5 sekcji PKD (kolumny) oraz zmian poziomu zatrudnienia w porównaniu z aktualną sytuacją, oddzielnie dla pracowników relatywnie łatwych do zastąpienia i trudnych do zastąpienia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Podwójny wykres kolumnowy strukturalny (100%) dla 5 sekcji PKD (kolumny) oraz zmian poziomu zatrudnienia w porównaniu z aktualną sytuacją, oddzielnie dla pracowników relatywnie łatwych do zastąpienia i trudnych do zastąpienia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600" cy="36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DF1" w:rsidRPr="0051197E">
        <w:t xml:space="preserve">Pyt. 1. </w:t>
      </w:r>
      <w:r w:rsidR="00BE3548" w:rsidRPr="0081292A">
        <w:t>Czy zamierzają Państwo w</w:t>
      </w:r>
      <w:r w:rsidR="00BE3548">
        <w:t xml:space="preserve"> najbliższych trzech miesiącach</w:t>
      </w:r>
      <w:r w:rsidR="00BE3548" w:rsidRPr="0034448C">
        <w:t xml:space="preserve"> zwiększyć</w:t>
      </w:r>
      <w:r w:rsidR="00BE3548">
        <w:t>/</w:t>
      </w:r>
      <w:r w:rsidR="00BE3548" w:rsidRPr="0034448C">
        <w:t>utrzymać</w:t>
      </w:r>
      <w:r w:rsidR="00BE3548">
        <w:t>/</w:t>
      </w:r>
      <w:r w:rsidR="00BE3548" w:rsidRPr="0034448C">
        <w:t>ograniczyć zatrudnienie w przypadku pracowników re</w:t>
      </w:r>
      <w:r w:rsidR="00BE3548">
        <w:t xml:space="preserve">latywnie łatwych do zastąpienia oraz </w:t>
      </w:r>
      <w:r w:rsidR="00BE3548" w:rsidRPr="0034448C">
        <w:t>rela</w:t>
      </w:r>
      <w:r w:rsidR="00BE3548">
        <w:t>tywnie trudnych do zastąpienia</w:t>
      </w:r>
      <w:r w:rsidR="00BE3548" w:rsidRPr="0034448C">
        <w:t xml:space="preserve"> – w porównaniu z aktualną </w:t>
      </w:r>
      <w:r w:rsidR="00BE3548">
        <w:br/>
      </w:r>
      <w:r w:rsidR="00BE3548" w:rsidRPr="0034448C">
        <w:t>sytuacją</w:t>
      </w:r>
      <w:r w:rsidR="00BE3548">
        <w:t>?</w:t>
      </w:r>
      <w:r w:rsidRPr="00FF6775">
        <w:rPr>
          <w:i w:val="0"/>
        </w:rPr>
        <w:t xml:space="preserve"> </w:t>
      </w:r>
    </w:p>
    <w:p w14:paraId="1FFDC645" w14:textId="77777777" w:rsidR="00BE3548" w:rsidRDefault="00BE3548" w:rsidP="00BE3548">
      <w:pPr>
        <w:pStyle w:val="tekst"/>
      </w:pPr>
      <w:r w:rsidRPr="00151BD7">
        <w:t>Przedsiębiorcy</w:t>
      </w:r>
      <w:r>
        <w:t xml:space="preserve"> ze wszystkich</w:t>
      </w:r>
      <w:r w:rsidRPr="00151BD7">
        <w:t xml:space="preserve"> badanych </w:t>
      </w:r>
      <w:r>
        <w:t>obszarów</w:t>
      </w:r>
      <w:r w:rsidRPr="00151BD7">
        <w:t xml:space="preserve"> działalności, mając na uwadze aktualną sytuacj</w:t>
      </w:r>
      <w:r>
        <w:t>ę, w zdecydowanej większości za</w:t>
      </w:r>
      <w:r w:rsidRPr="00151BD7">
        <w:t xml:space="preserve">mierzają w najbliższych trzech miesiącach utrzymać </w:t>
      </w:r>
      <w:r>
        <w:t xml:space="preserve">poziom </w:t>
      </w:r>
      <w:r w:rsidRPr="00151BD7">
        <w:t>zatrudnieni</w:t>
      </w:r>
      <w:r>
        <w:t xml:space="preserve">a </w:t>
      </w:r>
      <w:r w:rsidRPr="00151BD7">
        <w:t>zarówno w prz</w:t>
      </w:r>
      <w:r>
        <w:t xml:space="preserve">ypadku pracowników </w:t>
      </w:r>
      <w:r w:rsidRPr="0034448C">
        <w:t>re</w:t>
      </w:r>
      <w:r>
        <w:t>latywnie łatwych,</w:t>
      </w:r>
      <w:r w:rsidRPr="00151BD7">
        <w:t xml:space="preserve"> jak i </w:t>
      </w:r>
      <w:r w:rsidRPr="0034448C">
        <w:t>rela</w:t>
      </w:r>
      <w:r>
        <w:t>tywnie trudnych do zastąpienia</w:t>
      </w:r>
      <w:r w:rsidRPr="00151BD7">
        <w:t>.</w:t>
      </w:r>
    </w:p>
    <w:p w14:paraId="36ADD903" w14:textId="55041341" w:rsidR="00FF6775" w:rsidRDefault="00FF6775">
      <w:pPr>
        <w:spacing w:before="0" w:after="160" w:line="259" w:lineRule="auto"/>
        <w:rPr>
          <w:rFonts w:cs="Fira Sans"/>
          <w:i/>
          <w:szCs w:val="19"/>
        </w:rPr>
      </w:pPr>
      <w:r>
        <w:br w:type="page"/>
      </w:r>
    </w:p>
    <w:p w14:paraId="466B2B98" w14:textId="41BECABE" w:rsidR="00932DF1" w:rsidRPr="0051197E" w:rsidRDefault="00FF6775" w:rsidP="00932DF1">
      <w:pPr>
        <w:pStyle w:val="pytkoniunkt"/>
      </w:pPr>
      <w:r w:rsidRPr="00FF6775">
        <w:rPr>
          <w:noProof/>
        </w:rPr>
        <w:lastRenderedPageBreak/>
        <w:drawing>
          <wp:anchor distT="0" distB="360045" distL="114300" distR="114300" simplePos="0" relativeHeight="253396480" behindDoc="0" locked="0" layoutInCell="1" allowOverlap="1" wp14:anchorId="5F76BBC8" wp14:editId="71F35BC3">
            <wp:simplePos x="0" y="0"/>
            <wp:positionH relativeFrom="margin">
              <wp:align>center</wp:align>
            </wp:positionH>
            <wp:positionV relativeFrom="paragraph">
              <wp:posOffset>428625</wp:posOffset>
            </wp:positionV>
            <wp:extent cx="5173200" cy="3697200"/>
            <wp:effectExtent l="0" t="0" r="8890" b="0"/>
            <wp:wrapTopAndBottom/>
            <wp:docPr id="25" name="Obraz 25" descr="Pięć wykresów czterokolumnowych (czynniki wpływające na poziom wynagrodzenia pracowników) dla 5 sekcji PKD – na osi poziomej. Wykres prezentowany w dwóch częściach, oddzielnie dla czynników mających istotny wpływ na wynagrodzenie oraz wpływających na jego poziom w małym stopniu lub wcale. Oś pionowa w przypadku części pierwszej – od 0 do 80%; dla części drugiej – od 0 do 6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Pięć wykresów czterokolumnowych (czynniki wpływające na poziom wynagrodzenia pracowników) dla 5 sekcji PKD – na osi poziomej. Wykres prezentowany w dwóch częściach, oddzielnie dla czynników mających istotny wpływ na wynagrodzenie oraz wpływających na jego poziom w małym stopniu lub wcale. Oś pionowa w przypadku części pierwszej – od 0 do 80%; dla części drugiej – od 0 do 60%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200" cy="36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DF1" w:rsidRPr="0051197E">
        <w:t xml:space="preserve">Pyt. 2. </w:t>
      </w:r>
      <w:r w:rsidR="00BE3548" w:rsidRPr="00646037">
        <w:t>Które z poniższych czynników i w jakim stopniu wpłyną na poziom wynagrodzenia</w:t>
      </w:r>
      <w:r w:rsidR="00BE3548">
        <w:t xml:space="preserve"> pracowników w Państwa firmie w </w:t>
      </w:r>
      <w:r w:rsidR="00BE3548" w:rsidRPr="00646037">
        <w:t>najbliższych trzech miesiącach</w:t>
      </w:r>
      <w:r w:rsidR="00932DF1" w:rsidRPr="0051197E">
        <w:rPr>
          <w:rFonts w:cs="FiraSans-Bold"/>
          <w:bCs/>
        </w:rPr>
        <w:t>?</w:t>
      </w:r>
      <w:r w:rsidR="00932DF1" w:rsidRPr="0051197E">
        <w:rPr>
          <w:i w:val="0"/>
        </w:rPr>
        <w:t xml:space="preserve"> </w:t>
      </w:r>
    </w:p>
    <w:p w14:paraId="48A2BDD5" w14:textId="53DD209E" w:rsidR="00B24907" w:rsidRDefault="00BE3548" w:rsidP="00932DF1">
      <w:r w:rsidRPr="006710CE">
        <w:t xml:space="preserve">Przedsiębiorcy, którzy zdecydowali się odpowiedzieć na pytania dotyczące rynku pracy, najczęściej byli zdania, że na poziom wynagrodzenia w ich firmach w istotnym stopniu wpłynie sytuacja finansowa przedsiębiorstwa. Taką opinię wyraziło m.in. </w:t>
      </w:r>
      <w:r w:rsidRPr="00D045BC">
        <w:t>73,2</w:t>
      </w:r>
      <w:r w:rsidRPr="006710CE">
        <w:t>% przedsiębiorców prowadzących działalność w zakresie przetwórstwa przemysłowego</w:t>
      </w:r>
      <w:r>
        <w:t xml:space="preserve">, </w:t>
      </w:r>
      <w:r w:rsidRPr="00D045BC">
        <w:t>72,1</w:t>
      </w:r>
      <w:r>
        <w:t xml:space="preserve">% podmiotów </w:t>
      </w:r>
      <w:r w:rsidRPr="006710CE">
        <w:t>handlu hurtow</w:t>
      </w:r>
      <w:r>
        <w:t xml:space="preserve">ego oraz </w:t>
      </w:r>
      <w:r w:rsidRPr="00D045BC">
        <w:t>66,2</w:t>
      </w:r>
      <w:r w:rsidRPr="006710CE">
        <w:t xml:space="preserve">% </w:t>
      </w:r>
      <w:r>
        <w:t xml:space="preserve">jednostek handlu detalicznego. </w:t>
      </w:r>
      <w:r w:rsidRPr="006710CE">
        <w:t xml:space="preserve">Utrzymanie realnej wartości wynagrodzeń (podwyżki inflacyjne) było kolejnym ważnym czynnikiem, który wymieniały badane przedsiębiorstwa (m.in. </w:t>
      </w:r>
      <w:r>
        <w:t>51,1</w:t>
      </w:r>
      <w:r w:rsidRPr="006710CE">
        <w:t xml:space="preserve">% w </w:t>
      </w:r>
      <w:r>
        <w:t>budownictwie i 51,0</w:t>
      </w:r>
      <w:r w:rsidRPr="006710CE">
        <w:t xml:space="preserve">% w </w:t>
      </w:r>
      <w:r>
        <w:t>usługach</w:t>
      </w:r>
      <w:r w:rsidRPr="006710CE">
        <w:t xml:space="preserve">). Wśród czynników wpływających w małym stopniu lub niemających wpływu na poziom wynagrodzenia </w:t>
      </w:r>
      <w:r>
        <w:t xml:space="preserve">najczęściej </w:t>
      </w:r>
      <w:r w:rsidRPr="006710CE">
        <w:t xml:space="preserve">wybierano </w:t>
      </w:r>
      <w:r w:rsidRPr="00D045BC">
        <w:t>utrzymanie konkurencyjnych płac</w:t>
      </w:r>
      <w:r>
        <w:t>. Odpowiedź</w:t>
      </w:r>
      <w:r w:rsidRPr="006710CE">
        <w:t xml:space="preserve"> t</w:t>
      </w:r>
      <w:r>
        <w:t>aką</w:t>
      </w:r>
      <w:r w:rsidRPr="006710CE">
        <w:t xml:space="preserve"> </w:t>
      </w:r>
      <w:r>
        <w:t>wskazywały</w:t>
      </w:r>
      <w:r w:rsidRPr="006710CE">
        <w:t xml:space="preserve"> </w:t>
      </w:r>
      <w:r>
        <w:t>m.in.</w:t>
      </w:r>
      <w:r w:rsidRPr="006710CE">
        <w:t xml:space="preserve"> </w:t>
      </w:r>
      <w:r>
        <w:t>podmioty zajmujące się</w:t>
      </w:r>
      <w:r w:rsidRPr="006710CE">
        <w:t xml:space="preserve"> hand</w:t>
      </w:r>
      <w:r>
        <w:t>lem</w:t>
      </w:r>
      <w:r w:rsidRPr="006710CE">
        <w:t xml:space="preserve"> hurtowym (</w:t>
      </w:r>
      <w:r w:rsidRPr="00D045BC">
        <w:t>53,1</w:t>
      </w:r>
      <w:r w:rsidRPr="006710CE">
        <w:t>%)</w:t>
      </w:r>
      <w:r>
        <w:t xml:space="preserve"> oraz</w:t>
      </w:r>
      <w:r w:rsidRPr="006710CE">
        <w:t xml:space="preserve"> hand</w:t>
      </w:r>
      <w:r>
        <w:t>lem detaliczn</w:t>
      </w:r>
      <w:r w:rsidRPr="006710CE">
        <w:t>ym (</w:t>
      </w:r>
      <w:r w:rsidRPr="00765BB0">
        <w:t>42,2</w:t>
      </w:r>
      <w:r w:rsidRPr="006710CE">
        <w:t>%).</w:t>
      </w:r>
    </w:p>
    <w:p w14:paraId="653927E9" w14:textId="3C8E74D2" w:rsidR="00FF6775" w:rsidRDefault="00FF6775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400C42A3" w14:textId="5813DEF5" w:rsidR="00932DF1" w:rsidRPr="0051197E" w:rsidRDefault="00FF6775" w:rsidP="00932DF1">
      <w:pPr>
        <w:pStyle w:val="pytkoniunkt"/>
      </w:pPr>
      <w:r w:rsidRPr="00FF6775">
        <w:rPr>
          <w:noProof/>
        </w:rPr>
        <w:lastRenderedPageBreak/>
        <w:drawing>
          <wp:anchor distT="0" distB="360045" distL="114300" distR="114300" simplePos="0" relativeHeight="253397504" behindDoc="0" locked="0" layoutInCell="1" allowOverlap="1" wp14:anchorId="3F83FB7F" wp14:editId="18C5B325">
            <wp:simplePos x="0" y="0"/>
            <wp:positionH relativeFrom="margin">
              <wp:align>center</wp:align>
            </wp:positionH>
            <wp:positionV relativeFrom="paragraph">
              <wp:posOffset>428625</wp:posOffset>
            </wp:positionV>
            <wp:extent cx="5166000" cy="3758400"/>
            <wp:effectExtent l="0" t="0" r="0" b="0"/>
            <wp:wrapTopAndBottom/>
            <wp:docPr id="26" name="Obraz 26" descr="Pięć wykresów dwukolumnowych (przesłanki, którymi kierują się przedsiębiorcy podejmujący decyzje w zakresie zatrudnienia i wynagrodzeń) dla 5 sekcji PKD – na osi poziomej. Wykres prezentowany w dwóch częściach, oddzielnie dla czynników mających istotny wpływ na decyzje dotyczące zatrudnienia i wynagrodzenia oraz wpływających na nie w małym stopniu lub wcale. W obu częściach oś pionowa w zakresie od 0 do 8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Pięć wykresów dwukolumnowych (przesłanki, którymi kierują się przedsiębiorcy podejmujący decyzje w zakresie zatrudnienia i wynagrodzeń) dla 5 sekcji PKD – na osi poziomej. Wykres prezentowany w dwóch częściach, oddzielnie dla czynników mających istotny wpływ na decyzje dotyczące zatrudnienia i wynagrodzenia oraz wpływających na nie w małym stopniu lub wcale. W obu częściach oś pionowa w zakresie od 0 do 80%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000" cy="37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DF1" w:rsidRPr="0051197E">
        <w:t xml:space="preserve">Pyt. 3. </w:t>
      </w:r>
      <w:r w:rsidR="00BE3548" w:rsidRPr="00CE3D27">
        <w:t>W jakim stopniu Państwa decyzje w zakresie zatrudnienia i wynagrodzeń w najbliższ</w:t>
      </w:r>
      <w:r w:rsidR="00BE3548">
        <w:t>ych trzech miesiącach oparte są</w:t>
      </w:r>
      <w:r w:rsidR="00BE3548" w:rsidRPr="004565DC">
        <w:rPr>
          <w:rFonts w:cs="FiraSans-Bold"/>
          <w:bCs/>
        </w:rPr>
        <w:t>:</w:t>
      </w:r>
      <w:r w:rsidR="00932DF1" w:rsidRPr="0051197E">
        <w:t xml:space="preserve">? </w:t>
      </w:r>
    </w:p>
    <w:p w14:paraId="31653F68" w14:textId="450DD989" w:rsidR="00932DF1" w:rsidRPr="0051197E" w:rsidRDefault="00BE3548" w:rsidP="00932DF1">
      <w:pPr>
        <w:pStyle w:val="tekst"/>
      </w:pPr>
      <w:r w:rsidRPr="00862BE4">
        <w:t xml:space="preserve">W większości badanych przedsiębiorstw decyzje odnoszące się do zatrudnienia i wynagrodzeń pracowników (w najbliższych trzech miesiącach) w </w:t>
      </w:r>
      <w:r>
        <w:t>istotnym</w:t>
      </w:r>
      <w:r w:rsidRPr="00862BE4">
        <w:t xml:space="preserve"> stopniu podejmowane są na podstawie bieżących danych, w tym przez przedsiębiorców prowadzących działalność w </w:t>
      </w:r>
      <w:r w:rsidRPr="00D91A93">
        <w:t xml:space="preserve">przetwórstwie przemysłowym </w:t>
      </w:r>
      <w:r>
        <w:t>(</w:t>
      </w:r>
      <w:r w:rsidRPr="00870181">
        <w:t>71,8</w:t>
      </w:r>
      <w:r w:rsidRPr="00862BE4">
        <w:t>%</w:t>
      </w:r>
      <w:r>
        <w:t>)</w:t>
      </w:r>
      <w:r w:rsidRPr="00862BE4">
        <w:t>,</w:t>
      </w:r>
      <w:r w:rsidRPr="00870181">
        <w:t xml:space="preserve"> </w:t>
      </w:r>
      <w:r>
        <w:t>w handlu detalicznym</w:t>
      </w:r>
      <w:r w:rsidRPr="00862BE4">
        <w:t xml:space="preserve"> </w:t>
      </w:r>
      <w:r>
        <w:t>(</w:t>
      </w:r>
      <w:r w:rsidRPr="00870181">
        <w:t>69,9</w:t>
      </w:r>
      <w:r w:rsidRPr="00862BE4">
        <w:t>%</w:t>
      </w:r>
      <w:r>
        <w:t>) i w budownictwie</w:t>
      </w:r>
      <w:r w:rsidRPr="00862BE4">
        <w:t xml:space="preserve"> </w:t>
      </w:r>
      <w:r>
        <w:t>(</w:t>
      </w:r>
      <w:r w:rsidRPr="00870181">
        <w:t>63,4</w:t>
      </w:r>
      <w:r w:rsidRPr="00862BE4">
        <w:t>%</w:t>
      </w:r>
      <w:r>
        <w:t>)</w:t>
      </w:r>
      <w:r w:rsidRPr="00862BE4">
        <w:t xml:space="preserve">. Oczekiwania dotyczące zmian jakie mogą nastąpić w długim okresie (rok) najczęściej wskazywane są jako czynnik w małym stopniu wpływający lub niemający wpływu na takie decyzje (m.in. przez </w:t>
      </w:r>
      <w:r w:rsidRPr="00870181">
        <w:t>71,2</w:t>
      </w:r>
      <w:r>
        <w:t xml:space="preserve">% </w:t>
      </w:r>
      <w:r w:rsidRPr="00862BE4">
        <w:t>przedsiębiorstw</w:t>
      </w:r>
      <w:r>
        <w:t xml:space="preserve"> handlu hurtowego, </w:t>
      </w:r>
      <w:r w:rsidRPr="00870181">
        <w:t>61,2</w:t>
      </w:r>
      <w:r w:rsidRPr="00862BE4">
        <w:t xml:space="preserve">% </w:t>
      </w:r>
      <w:r>
        <w:t>usługowych oraz i 60,8</w:t>
      </w:r>
      <w:r w:rsidRPr="00862BE4">
        <w:t>% firm budowlanych).</w:t>
      </w:r>
    </w:p>
    <w:p w14:paraId="525FF94D" w14:textId="77777777" w:rsidR="000B70FB" w:rsidRPr="00541BBC" w:rsidRDefault="000B70FB" w:rsidP="007449CD">
      <w:pPr>
        <w:pStyle w:val="tekst"/>
        <w:spacing w:before="4560"/>
        <w:rPr>
          <w:rStyle w:val="Hipercze"/>
          <w:rFonts w:cstheme="minorBidi"/>
          <w:color w:val="auto"/>
          <w:u w:val="none"/>
        </w:r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p w14:paraId="46EBE40D" w14:textId="77777777" w:rsidR="000B70FB" w:rsidRDefault="000B70FB" w:rsidP="00040ECB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</w:p>
    <w:p w14:paraId="6298A1D5" w14:textId="77777777" w:rsidR="005776B2" w:rsidRPr="005776B2" w:rsidRDefault="005776B2" w:rsidP="00F878C4">
      <w:pPr>
        <w:spacing w:before="4000"/>
        <w:sectPr w:rsidR="005776B2" w:rsidRPr="005776B2" w:rsidSect="0022458A">
          <w:headerReference w:type="default" r:id="rId33"/>
          <w:footerReference w:type="default" r:id="rId34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5 i 2026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14:paraId="5C51F614" w14:textId="77777777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563CA" w14:textId="77777777" w:rsidR="00465C71" w:rsidRPr="00FD2525" w:rsidRDefault="00465C71" w:rsidP="00AD0694">
            <w:pPr>
              <w:pStyle w:val="tyttab"/>
            </w:pPr>
            <w:bookmarkStart w:id="49" w:name="_Toc120085901"/>
            <w:bookmarkStart w:id="50" w:name="OLE_LINK3"/>
            <w:r w:rsidRPr="00FD2525">
              <w:lastRenderedPageBreak/>
              <w:t>WYBRANE DANE O WOJEWÓDZTWIE WIELKOPOLSKIM</w:t>
            </w:r>
            <w:bookmarkEnd w:id="49"/>
          </w:p>
        </w:tc>
      </w:tr>
      <w:tr w:rsidR="00085097" w:rsidRPr="00E87892" w14:paraId="45E66EBF" w14:textId="77777777" w:rsidTr="003A6C48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5A31DC" w14:textId="77777777"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14:paraId="5237A188" w14:textId="77777777" w:rsidR="00085097" w:rsidRPr="00754D58" w:rsidRDefault="00085097" w:rsidP="006E0B2B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6E0B2B">
              <w:rPr>
                <w:rFonts w:ascii="Fira Sans" w:hAnsi="Fira Sans"/>
              </w:rPr>
              <w:t>2025 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B9519A">
              <w:rPr>
                <w:rFonts w:ascii="Fira Sans" w:hAnsi="Fira Sans"/>
              </w:rPr>
              <w:t>202</w:t>
            </w:r>
            <w:r w:rsidR="006E0B2B">
              <w:rPr>
                <w:rFonts w:ascii="Fira Sans" w:hAnsi="Fira Sans"/>
              </w:rPr>
              <w:t>6</w:t>
            </w:r>
            <w:r w:rsidR="00071ED9">
              <w:rPr>
                <w:rFonts w:ascii="Fira Sans" w:hAnsi="Fira Sans"/>
              </w:rPr>
              <w:t xml:space="preserve">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B3CCBBA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6078F0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0C44E9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BC818D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C2CF12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D8EBF02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425E8F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5325B94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F02F7B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5A5F0C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FD0F47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4C3FC7F2" w14:textId="77777777"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14:paraId="20181731" w14:textId="77777777" w:rsidTr="003A6C48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37B71" w14:textId="77777777" w:rsidR="00EC7894" w:rsidRPr="00754D58" w:rsidRDefault="00EC7894" w:rsidP="00B25EBE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361360AA" w14:textId="77777777"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20701F98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0878C8CA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1CBB9433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3311F73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E905E15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33764DA1" w14:textId="77777777" w:rsidR="00EC7894" w:rsidRPr="00E30FB2" w:rsidRDefault="00EC7894" w:rsidP="0022262F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C8CF905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14:paraId="273A255C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7CB80D84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3BEB6BA7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18DB252" w14:textId="77777777" w:rsidR="00EC7894" w:rsidRPr="00754D58" w:rsidRDefault="00EC7894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43FEC6A9" w14:textId="77777777" w:rsidR="00EC7894" w:rsidRPr="00754D58" w:rsidRDefault="00EC7894" w:rsidP="0022262F">
            <w:pPr>
              <w:pStyle w:val="TableText"/>
            </w:pPr>
          </w:p>
        </w:tc>
      </w:tr>
      <w:tr w:rsidR="005E1DD3" w:rsidRPr="00E87892" w14:paraId="4E44BAEF" w14:textId="77777777" w:rsidTr="003A6C48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73E6574" w14:textId="77777777" w:rsidR="00465C71" w:rsidRPr="00095966" w:rsidRDefault="00465C71" w:rsidP="00B25EBE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C6E4E4" w14:textId="77777777"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47B8D2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8A40C2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E31E9B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19E8C3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03737B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720C14" w14:textId="77777777" w:rsidR="00465C71" w:rsidRPr="00E30FB2" w:rsidRDefault="00465C71" w:rsidP="0022262F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461F4E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32BA41E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C43CFE4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8B321F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0EB65D" w14:textId="77777777" w:rsidR="00465C71" w:rsidRPr="00754D58" w:rsidRDefault="00465C71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A76E53A" w14:textId="77777777" w:rsidR="00465C71" w:rsidRPr="00754D58" w:rsidRDefault="00465C71" w:rsidP="0022262F">
            <w:pPr>
              <w:pStyle w:val="TableText"/>
            </w:pPr>
          </w:p>
        </w:tc>
      </w:tr>
      <w:tr w:rsidR="006D1780" w:rsidRPr="00E87892" w14:paraId="53D30022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DC44D00" w14:textId="77777777" w:rsidR="006D1780" w:rsidRPr="00095966" w:rsidRDefault="006D1780" w:rsidP="006D1780">
            <w:pPr>
              <w:pStyle w:val="g3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CABB3D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7DDC84" w14:textId="77777777" w:rsidR="006D1780" w:rsidRDefault="006D1780" w:rsidP="006D1780">
            <w:pPr>
              <w:pStyle w:val="TableText"/>
            </w:pPr>
            <w:r>
              <w:t>862,0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818720" w14:textId="77777777" w:rsidR="006D1780" w:rsidRDefault="006D1780" w:rsidP="006D1780">
            <w:pPr>
              <w:pStyle w:val="TableText"/>
            </w:pPr>
            <w:r>
              <w:t>862,9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29A1EF" w14:textId="77777777" w:rsidR="006D1780" w:rsidRDefault="006D1780" w:rsidP="006D1780">
            <w:pPr>
              <w:pStyle w:val="TableText"/>
            </w:pPr>
            <w:r>
              <w:t>862,5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35EFFE" w14:textId="77777777" w:rsidR="006D1780" w:rsidRDefault="006D1780" w:rsidP="006D1780">
            <w:pPr>
              <w:pStyle w:val="TableText"/>
            </w:pPr>
            <w:r>
              <w:t>862,4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44B684" w14:textId="77777777" w:rsidR="006D1780" w:rsidRDefault="006D1780" w:rsidP="006D1780">
            <w:pPr>
              <w:pStyle w:val="TableText"/>
            </w:pPr>
            <w:r>
              <w:t>861,4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1AEA16" w14:textId="77777777" w:rsidR="006D1780" w:rsidRDefault="006D1780" w:rsidP="006D1780">
            <w:pPr>
              <w:pStyle w:val="TableText"/>
            </w:pPr>
            <w:r>
              <w:t>861,6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7934773" w14:textId="1D386F23" w:rsidR="006D1780" w:rsidRDefault="006D1780" w:rsidP="006D1780">
            <w:pPr>
              <w:pStyle w:val="TableText"/>
            </w:pPr>
            <w:r w:rsidRPr="00DD75FC">
              <w:t>860,8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828F18C" w14:textId="77777777" w:rsidR="006D1780" w:rsidRDefault="006D1780" w:rsidP="006D1780">
            <w:pPr>
              <w:pStyle w:val="TableText"/>
            </w:pPr>
            <w:r>
              <w:t>860,0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C781D7" w14:textId="77777777" w:rsidR="006D1780" w:rsidRDefault="006D1780" w:rsidP="006D1780">
            <w:pPr>
              <w:pStyle w:val="TableText"/>
            </w:pPr>
            <w:r>
              <w:t>859,4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CD0A37" w14:textId="77777777" w:rsidR="006D1780" w:rsidRDefault="006D1780" w:rsidP="006D1780">
            <w:pPr>
              <w:pStyle w:val="TableText"/>
            </w:pPr>
            <w:r>
              <w:t>859,8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0DDC84" w14:textId="77777777" w:rsidR="006D1780" w:rsidRDefault="006D1780" w:rsidP="006D1780">
            <w:pPr>
              <w:pStyle w:val="TableText"/>
            </w:pPr>
            <w:r>
              <w:t>862,6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8D16315" w14:textId="77777777" w:rsidR="006D1780" w:rsidRDefault="006D1780" w:rsidP="006D1780">
            <w:pPr>
              <w:pStyle w:val="TableText"/>
            </w:pPr>
            <w:r>
              <w:t>863,4</w:t>
            </w:r>
          </w:p>
        </w:tc>
      </w:tr>
      <w:tr w:rsidR="006D1780" w:rsidRPr="00E87892" w14:paraId="767419E0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0B8FA95" w14:textId="77777777" w:rsidR="006D1780" w:rsidRPr="00095966" w:rsidRDefault="006D1780" w:rsidP="006D178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7204FD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36361A" w14:textId="77777777" w:rsidR="006D1780" w:rsidRDefault="006D1780" w:rsidP="006D1780">
            <w:pPr>
              <w:pStyle w:val="TableText"/>
            </w:pPr>
            <w:r>
              <w:t>865,3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C65545" w14:textId="77777777" w:rsidR="006D1780" w:rsidRDefault="006D1780" w:rsidP="006D1780">
            <w:pPr>
              <w:pStyle w:val="TableText"/>
            </w:pPr>
            <w:r>
              <w:t>862,6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C1F907" w14:textId="02E9C435" w:rsidR="006D1780" w:rsidRDefault="006D1780" w:rsidP="006D1780">
            <w:pPr>
              <w:pStyle w:val="TableText"/>
            </w:pPr>
            <w:r>
              <w:t>861,3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7B6DE3" w14:textId="0E7BA4FD" w:rsidR="006D1780" w:rsidRDefault="006D1780" w:rsidP="006D1780">
            <w:pPr>
              <w:pStyle w:val="TableText"/>
            </w:pPr>
            <w:r>
              <w:t>861,6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339055" w14:textId="0B1B26D3" w:rsidR="006D1780" w:rsidRDefault="006D1780" w:rsidP="006D1780">
            <w:pPr>
              <w:pStyle w:val="TableText"/>
            </w:pPr>
            <w:r>
              <w:t>861,7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34D1E4" w14:textId="18A35CF7" w:rsidR="006D1780" w:rsidRDefault="006D1780" w:rsidP="006D1780">
            <w:pPr>
              <w:pStyle w:val="TableText"/>
            </w:pPr>
            <w:r>
              <w:t>861,5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964D679" w14:textId="190C547B" w:rsidR="006D1780" w:rsidRDefault="006D1780" w:rsidP="006D1780">
            <w:pPr>
              <w:pStyle w:val="TableText"/>
            </w:pPr>
            <w:r w:rsidRPr="00DD75FC">
              <w:t>861,4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C848DBD" w14:textId="546252B5" w:rsidR="006D1780" w:rsidRDefault="00B24A97" w:rsidP="006D1780">
            <w:pPr>
              <w:pStyle w:val="TableText"/>
            </w:pPr>
            <w:r>
              <w:t>860,4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3E64D4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AED256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C8055C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5826547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77C62584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F119258" w14:textId="77777777" w:rsidR="006D1780" w:rsidRPr="00095966" w:rsidRDefault="006D1780" w:rsidP="006D1780">
            <w:pPr>
              <w:pStyle w:val="g3"/>
            </w:pPr>
            <w:r w:rsidRPr="00D50110">
              <w:t>poprzedni</w:t>
            </w:r>
            <w:r w:rsidRPr="00095966">
              <w:t xml:space="preserve">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28306E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D6CC78" w14:textId="77777777" w:rsidR="006D1780" w:rsidRDefault="006D1780" w:rsidP="006D1780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6EEFA3" w14:textId="77777777" w:rsidR="006D1780" w:rsidRDefault="006D1780" w:rsidP="006D1780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EC0419" w14:textId="77777777" w:rsidR="006D1780" w:rsidRDefault="006D178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6622A6" w14:textId="77777777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F4C25E7" w14:textId="77777777" w:rsidR="006D1780" w:rsidRDefault="006D178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56E276" w14:textId="77777777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B3AB704" w14:textId="04376F0C" w:rsidR="006D1780" w:rsidRDefault="006D1780" w:rsidP="006D1780">
            <w:pPr>
              <w:pStyle w:val="TableText"/>
            </w:pPr>
            <w:r w:rsidRPr="00DD75FC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68BC860" w14:textId="77777777" w:rsidR="006D1780" w:rsidRDefault="006D178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93065C" w14:textId="77777777" w:rsidR="006D1780" w:rsidRDefault="006D178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67B815" w14:textId="77777777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0DF478" w14:textId="77777777" w:rsidR="006D1780" w:rsidRDefault="006D1780" w:rsidP="006D1780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268565F" w14:textId="77777777" w:rsidR="006D1780" w:rsidRDefault="006D1780" w:rsidP="006D1780">
            <w:pPr>
              <w:pStyle w:val="TableText"/>
            </w:pPr>
            <w:r>
              <w:t>100,1</w:t>
            </w:r>
          </w:p>
        </w:tc>
      </w:tr>
      <w:tr w:rsidR="006D1780" w:rsidRPr="00E87892" w14:paraId="403724B2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79A4334" w14:textId="77777777" w:rsidR="006D1780" w:rsidRPr="00095966" w:rsidRDefault="006D1780" w:rsidP="006D1780">
            <w:pPr>
              <w:pStyle w:val="g6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10CAE0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43DAED" w14:textId="77777777" w:rsidR="006D1780" w:rsidRDefault="006D1780" w:rsidP="006D1780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3290FC" w14:textId="77777777" w:rsidR="006D1780" w:rsidRDefault="006D1780" w:rsidP="006D1780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F0FA0C" w14:textId="4AF6FC3B" w:rsidR="006D1780" w:rsidRDefault="006D178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B58AC9" w14:textId="27370C93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99EE21" w14:textId="5100DCFF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5128CD" w14:textId="585BC72D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19735E0" w14:textId="5DABC6EC" w:rsidR="006D1780" w:rsidRDefault="006D1780" w:rsidP="006D1780">
            <w:pPr>
              <w:pStyle w:val="TableText"/>
            </w:pPr>
            <w:r w:rsidRPr="00DD75FC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0FAB535" w14:textId="36DD0662" w:rsidR="006D1780" w:rsidRDefault="00B24A97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067C23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D501F1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B82902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E09FCE1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4C075197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E879C27" w14:textId="77777777" w:rsidR="006D1780" w:rsidRPr="00095966" w:rsidRDefault="006D1780" w:rsidP="006D1780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7E55B0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AA32C1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69EC96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A5DB22" w14:textId="77777777" w:rsidR="006D1780" w:rsidRDefault="006D1780" w:rsidP="006D1780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D47A60" w14:textId="77777777" w:rsidR="006D1780" w:rsidRDefault="006D1780" w:rsidP="006D1780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67723D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96854D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9848741" w14:textId="3A535048" w:rsidR="006D1780" w:rsidRDefault="006D1780" w:rsidP="006D1780">
            <w:pPr>
              <w:pStyle w:val="TableText"/>
            </w:pPr>
            <w:r w:rsidRPr="00DD75FC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C45AFDD" w14:textId="77777777" w:rsidR="006D1780" w:rsidRDefault="006D1780" w:rsidP="006D1780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7896D0" w14:textId="77777777" w:rsidR="006D1780" w:rsidRDefault="006D1780" w:rsidP="006D1780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3E8832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FBCFD0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9603CC0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</w:tr>
      <w:tr w:rsidR="006D1780" w:rsidRPr="00E87892" w14:paraId="735748C2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FD1DE67" w14:textId="77777777" w:rsidR="006D1780" w:rsidRPr="00095966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14DF95F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649730" w14:textId="77777777" w:rsidR="006D1780" w:rsidRDefault="006D1780" w:rsidP="006D178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908F8F0" w14:textId="77777777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42C344" w14:textId="333CDA91" w:rsidR="006D1780" w:rsidRDefault="006D178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49C466" w14:textId="02CA0980" w:rsidR="006D1780" w:rsidRDefault="006D178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00357A" w14:textId="794B1F1E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C105A8B" w14:textId="5FA79CC2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A6E5C71" w14:textId="293BB98B" w:rsidR="006D1780" w:rsidRDefault="006D1780" w:rsidP="006D1780">
            <w:pPr>
              <w:pStyle w:val="TableText"/>
            </w:pPr>
            <w:r w:rsidRPr="00DD75FC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6DD1BA4" w14:textId="709DA4A0" w:rsidR="006D1780" w:rsidRDefault="00B24A97" w:rsidP="006D178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7A2C16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FA02BD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47CFB8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FF8B57D" w14:textId="77777777" w:rsidR="006D1780" w:rsidRDefault="006D1780" w:rsidP="006D1780">
            <w:pPr>
              <w:pStyle w:val="TableText"/>
            </w:pPr>
          </w:p>
        </w:tc>
      </w:tr>
      <w:tr w:rsidR="006E0B2B" w:rsidRPr="00E87892" w14:paraId="6F7AD1F5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68F3E33" w14:textId="77777777" w:rsidR="006E0B2B" w:rsidRPr="00BD4423" w:rsidRDefault="006E0B2B" w:rsidP="00B25EBE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5210F4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61462C" w14:textId="77777777" w:rsidR="006E0B2B" w:rsidRDefault="006E0B2B" w:rsidP="0022262F">
            <w:pPr>
              <w:pStyle w:val="TableText"/>
            </w:pPr>
            <w:r>
              <w:t>51,0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CDBE42" w14:textId="77777777" w:rsidR="006E0B2B" w:rsidRDefault="006E0B2B" w:rsidP="0022262F">
            <w:pPr>
              <w:pStyle w:val="TableText"/>
            </w:pPr>
            <w:r>
              <w:t>52,0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08AD43" w14:textId="77777777" w:rsidR="006E0B2B" w:rsidRDefault="006E0B2B" w:rsidP="0022262F">
            <w:pPr>
              <w:pStyle w:val="TableText"/>
            </w:pPr>
            <w:r>
              <w:t>51,2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EBC187" w14:textId="77777777" w:rsidR="006E0B2B" w:rsidRDefault="006E0B2B" w:rsidP="0022262F">
            <w:pPr>
              <w:pStyle w:val="TableText"/>
            </w:pPr>
            <w:r>
              <w:t>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6C17E1" w14:textId="77777777" w:rsidR="006E0B2B" w:rsidRDefault="006E0B2B" w:rsidP="0022262F">
            <w:pPr>
              <w:pStyle w:val="TableText"/>
            </w:pPr>
            <w:r>
              <w:t>47,4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DD09A7" w14:textId="77777777" w:rsidR="006E0B2B" w:rsidRDefault="006E0B2B" w:rsidP="0022262F">
            <w:pPr>
              <w:pStyle w:val="TableText"/>
            </w:pPr>
            <w:r>
              <w:t>48,6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C80956" w14:textId="77777777" w:rsidR="006E0B2B" w:rsidRDefault="006E0B2B" w:rsidP="0022262F">
            <w:pPr>
              <w:pStyle w:val="TableText"/>
            </w:pPr>
            <w:r>
              <w:t>51,1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F1AEE86" w14:textId="77777777" w:rsidR="006E0B2B" w:rsidRDefault="006E0B2B" w:rsidP="0022262F">
            <w:pPr>
              <w:pStyle w:val="TableText"/>
            </w:pPr>
            <w:r>
              <w:t>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3D730D" w14:textId="77777777" w:rsidR="006E0B2B" w:rsidRDefault="006E0B2B" w:rsidP="0022262F">
            <w:pPr>
              <w:pStyle w:val="TableText"/>
            </w:pPr>
            <w:r>
              <w:t>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73BAFA" w14:textId="77777777" w:rsidR="006E0B2B" w:rsidRDefault="006E0B2B" w:rsidP="0022262F">
            <w:pPr>
              <w:pStyle w:val="TableText"/>
            </w:pPr>
            <w:r>
              <w:t>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D8C908" w14:textId="77777777" w:rsidR="006E0B2B" w:rsidRDefault="006E0B2B" w:rsidP="0022262F">
            <w:pPr>
              <w:pStyle w:val="TableText"/>
            </w:pPr>
            <w:r>
              <w:t>54,9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4A52B4C" w14:textId="77777777" w:rsidR="006E0B2B" w:rsidRDefault="006E0B2B" w:rsidP="0022262F">
            <w:pPr>
              <w:pStyle w:val="TableText"/>
            </w:pPr>
            <w:r>
              <w:t>56,1</w:t>
            </w:r>
          </w:p>
        </w:tc>
      </w:tr>
      <w:tr w:rsidR="006E0B2B" w:rsidRPr="00E87892" w14:paraId="12E8A42C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5D58B8E" w14:textId="77777777" w:rsidR="006E0B2B" w:rsidRPr="00BD4423" w:rsidRDefault="006E0B2B" w:rsidP="00B25EBE">
            <w:pPr>
              <w:pStyle w:val="g3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57A19F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E04533" w14:textId="77777777" w:rsidR="006E0B2B" w:rsidRDefault="006F46CA" w:rsidP="0022262F">
            <w:pPr>
              <w:pStyle w:val="TableText"/>
            </w:pPr>
            <w:r>
              <w:t>59,8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CB99DB" w14:textId="77777777" w:rsidR="006E0B2B" w:rsidRDefault="00653997" w:rsidP="0022262F">
            <w:pPr>
              <w:pStyle w:val="TableText"/>
            </w:pPr>
            <w:r>
              <w:t>62,1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3DA48B7" w14:textId="0C85D317" w:rsidR="006E0B2B" w:rsidRDefault="001C241A" w:rsidP="0022262F">
            <w:pPr>
              <w:pStyle w:val="TableText"/>
            </w:pPr>
            <w:r>
              <w:t>61,7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246C60" w14:textId="4766FD03" w:rsidR="006E0B2B" w:rsidRDefault="00B1092B" w:rsidP="0022262F">
            <w:pPr>
              <w:pStyle w:val="TableText"/>
            </w:pPr>
            <w:r>
              <w:t>60,6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5E54D3" w14:textId="1D185855" w:rsidR="006E0B2B" w:rsidRDefault="006269E8" w:rsidP="0022262F">
            <w:pPr>
              <w:pStyle w:val="TableText"/>
            </w:pPr>
            <w:r>
              <w:t>59,5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E8F419" w14:textId="48DA1CF1" w:rsidR="006E0B2B" w:rsidRDefault="006F0F64" w:rsidP="0022262F">
            <w:pPr>
              <w:pStyle w:val="TableText"/>
            </w:pPr>
            <w:r>
              <w:t>58,7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E94DEF" w14:textId="293E2FDE" w:rsidR="006E0B2B" w:rsidRDefault="009C1623" w:rsidP="0022262F">
            <w:pPr>
              <w:pStyle w:val="TableText"/>
            </w:pPr>
            <w:r w:rsidRPr="009C1623">
              <w:t>59,3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55F7E34" w14:textId="712291D3" w:rsidR="006E0B2B" w:rsidRDefault="00530320" w:rsidP="0022262F">
            <w:pPr>
              <w:pStyle w:val="TableText"/>
            </w:pPr>
            <w:r>
              <w:t>59,6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B794318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0FBE05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F9988A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65DADFD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207CC140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1EED69F" w14:textId="77777777" w:rsidR="006E0B2B" w:rsidRPr="00BD4423" w:rsidRDefault="006E0B2B" w:rsidP="00B25EBE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AC52CD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F14F6D" w14:textId="77777777" w:rsidR="006E0B2B" w:rsidRDefault="006E0B2B" w:rsidP="0022262F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F80E7FC" w14:textId="77777777" w:rsidR="006E0B2B" w:rsidRDefault="006E0B2B" w:rsidP="0022262F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506AC9" w14:textId="77777777" w:rsidR="006E0B2B" w:rsidRDefault="006E0B2B" w:rsidP="0022262F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1DA2B8" w14:textId="77777777" w:rsidR="006E0B2B" w:rsidRDefault="006E0B2B" w:rsidP="0022262F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F856DE" w14:textId="77777777" w:rsidR="006E0B2B" w:rsidRDefault="006E0B2B" w:rsidP="0022262F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295D50" w14:textId="77777777" w:rsidR="006E0B2B" w:rsidRDefault="006E0B2B" w:rsidP="0022262F">
            <w:pPr>
              <w:pStyle w:val="TableText"/>
            </w:pPr>
            <w:r>
              <w:t>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ED97A9" w14:textId="77777777" w:rsidR="006E0B2B" w:rsidRDefault="006E0B2B" w:rsidP="0022262F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2E000D2" w14:textId="77777777" w:rsidR="006E0B2B" w:rsidRDefault="006E0B2B" w:rsidP="0022262F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8C2445" w14:textId="77777777" w:rsidR="006E0B2B" w:rsidRDefault="006E0B2B" w:rsidP="0022262F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585CD0" w14:textId="77777777" w:rsidR="006E0B2B" w:rsidRDefault="006E0B2B" w:rsidP="0022262F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ED57B4" w14:textId="77777777" w:rsidR="006E0B2B" w:rsidRDefault="006E0B2B" w:rsidP="0022262F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54A5A73" w14:textId="77777777" w:rsidR="006E0B2B" w:rsidRDefault="006E0B2B" w:rsidP="0022262F">
            <w:pPr>
              <w:pStyle w:val="TableText"/>
            </w:pPr>
            <w:r>
              <w:t>3,5</w:t>
            </w:r>
          </w:p>
        </w:tc>
      </w:tr>
      <w:tr w:rsidR="006E0B2B" w:rsidRPr="00E87892" w14:paraId="7D0EFFDB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D0E7510" w14:textId="77777777" w:rsidR="006E0B2B" w:rsidRPr="00BD4423" w:rsidRDefault="006E0B2B" w:rsidP="00B25EBE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ADC538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73F073" w14:textId="77777777" w:rsidR="006E0B2B" w:rsidRDefault="00665C17" w:rsidP="0022262F">
            <w:pPr>
              <w:pStyle w:val="TableText"/>
            </w:pPr>
            <w:r>
              <w:t>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DC5653" w14:textId="77777777" w:rsidR="006E0B2B" w:rsidRDefault="00577DEF" w:rsidP="0022262F">
            <w:pPr>
              <w:pStyle w:val="TableText"/>
            </w:pPr>
            <w:r>
              <w:t>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E8933B" w14:textId="47EB5FED" w:rsidR="006E0B2B" w:rsidRDefault="001C241A" w:rsidP="0022262F">
            <w:pPr>
              <w:pStyle w:val="TableText"/>
            </w:pPr>
            <w:r>
              <w:t>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65198B" w14:textId="3EC2301A" w:rsidR="006E0B2B" w:rsidRDefault="00B729AE" w:rsidP="0022262F">
            <w:pPr>
              <w:pStyle w:val="TableText"/>
            </w:pPr>
            <w:r>
              <w:t>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91E4E7" w14:textId="642A7239" w:rsidR="006E0B2B" w:rsidRDefault="006269E8" w:rsidP="0022262F">
            <w:pPr>
              <w:pStyle w:val="TableText"/>
            </w:pPr>
            <w:r>
              <w:t>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07520E" w14:textId="6AEB1EBC" w:rsidR="006E0B2B" w:rsidRDefault="006F0F64" w:rsidP="0022262F">
            <w:pPr>
              <w:pStyle w:val="TableText"/>
            </w:pPr>
            <w:r>
              <w:t>3,7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E39849" w14:textId="5B2CFAD1" w:rsidR="006E0B2B" w:rsidRDefault="00F462BB" w:rsidP="0022262F">
            <w:pPr>
              <w:pStyle w:val="TableText"/>
            </w:pPr>
            <w:r>
              <w:t>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3560104" w14:textId="1285A319" w:rsidR="006E0B2B" w:rsidRDefault="00530320" w:rsidP="0022262F">
            <w:pPr>
              <w:pStyle w:val="TableText"/>
            </w:pPr>
            <w:r>
              <w:t>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71976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1CAE114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2983C0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6B01B2B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33E3C4DE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37A8073" w14:textId="77777777" w:rsidR="006E0B2B" w:rsidRPr="00BD4423" w:rsidRDefault="006E0B2B" w:rsidP="00B25EBE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C2715E">
              <w:rPr>
                <w:rStyle w:val="StylboczekCzarnyZnak"/>
                <w:vertAlign w:val="superscript"/>
              </w:rPr>
              <w:t xml:space="preserve"> c</w:t>
            </w:r>
            <w:r w:rsidRPr="00BD4423">
              <w:t xml:space="preserve"> (</w:t>
            </w:r>
            <w:r>
              <w:t xml:space="preserve">zgłoszone </w:t>
            </w:r>
            <w:r w:rsidRPr="00BD4423">
              <w:t xml:space="preserve">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9E9A69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9697CB" w14:textId="77777777" w:rsidR="006E0B2B" w:rsidRDefault="006E0B2B" w:rsidP="0022262F">
            <w:pPr>
              <w:pStyle w:val="TableText"/>
            </w:pPr>
            <w:r>
              <w:t>6000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4A24EF" w14:textId="77777777" w:rsidR="006E0B2B" w:rsidRDefault="006E0B2B" w:rsidP="0022262F">
            <w:pPr>
              <w:pStyle w:val="TableText"/>
            </w:pPr>
            <w:r>
              <w:t>5484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77A4AA" w14:textId="77777777" w:rsidR="006E0B2B" w:rsidRDefault="006E0B2B" w:rsidP="0022262F">
            <w:pPr>
              <w:pStyle w:val="TableText"/>
            </w:pPr>
            <w:r>
              <w:t>5628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F4DE4E" w14:textId="77777777" w:rsidR="006E0B2B" w:rsidRDefault="006E0B2B" w:rsidP="0022262F">
            <w:pPr>
              <w:pStyle w:val="TableText"/>
            </w:pPr>
            <w:r>
              <w:t>4750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013A4B" w14:textId="77777777" w:rsidR="006E0B2B" w:rsidRDefault="006E0B2B" w:rsidP="0022262F">
            <w:pPr>
              <w:pStyle w:val="TableText"/>
            </w:pPr>
            <w:r>
              <w:t>4584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260E91" w14:textId="77777777" w:rsidR="006E0B2B" w:rsidRDefault="006E0B2B" w:rsidP="0022262F">
            <w:pPr>
              <w:pStyle w:val="TableText"/>
            </w:pPr>
            <w:r>
              <w:t>2446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097073" w14:textId="77777777" w:rsidR="006E0B2B" w:rsidRDefault="006E0B2B" w:rsidP="0022262F">
            <w:pPr>
              <w:pStyle w:val="TableText"/>
            </w:pPr>
            <w:r>
              <w:t>3366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A2B9FDB" w14:textId="77777777" w:rsidR="006E0B2B" w:rsidRDefault="006E0B2B" w:rsidP="0022262F">
            <w:pPr>
              <w:pStyle w:val="TableText"/>
            </w:pPr>
            <w:r>
              <w:t>2897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A0683F" w14:textId="77777777" w:rsidR="006E0B2B" w:rsidRDefault="006E0B2B" w:rsidP="0022262F">
            <w:pPr>
              <w:pStyle w:val="TableText"/>
            </w:pPr>
            <w:r>
              <w:t>2810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CBFF52" w14:textId="77777777" w:rsidR="006E0B2B" w:rsidRDefault="006E0B2B" w:rsidP="0022262F">
            <w:pPr>
              <w:pStyle w:val="TableText"/>
            </w:pPr>
            <w:r>
              <w:t>2461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0EBCBC" w14:textId="77777777" w:rsidR="006E0B2B" w:rsidRDefault="006E0B2B" w:rsidP="0022262F">
            <w:pPr>
              <w:pStyle w:val="TableText"/>
            </w:pPr>
            <w:r>
              <w:t>1916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B6B713C" w14:textId="77777777" w:rsidR="006E0B2B" w:rsidRDefault="006E0B2B" w:rsidP="0022262F">
            <w:pPr>
              <w:pStyle w:val="TableText"/>
            </w:pPr>
            <w:r>
              <w:t>1701</w:t>
            </w:r>
          </w:p>
        </w:tc>
      </w:tr>
      <w:tr w:rsidR="006E0B2B" w:rsidRPr="00E87892" w14:paraId="532357E6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40449B9" w14:textId="77777777" w:rsidR="006E0B2B" w:rsidRPr="00BD4423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8D0636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3434D1" w14:textId="77777777" w:rsidR="006E0B2B" w:rsidRDefault="00B25EBE" w:rsidP="0022262F">
            <w:pPr>
              <w:pStyle w:val="TableText"/>
            </w:pPr>
            <w:r>
              <w:t>1925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DAD851" w14:textId="77777777" w:rsidR="006E0B2B" w:rsidRDefault="00653997" w:rsidP="0022262F">
            <w:pPr>
              <w:pStyle w:val="TableText"/>
            </w:pPr>
            <w:r>
              <w:t>2143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A98394" w14:textId="67ECF656" w:rsidR="006E0B2B" w:rsidRDefault="001C241A" w:rsidP="0022262F">
            <w:pPr>
              <w:pStyle w:val="TableText"/>
            </w:pPr>
            <w:r w:rsidRPr="001C241A">
              <w:t>3727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298AAD" w14:textId="33571252" w:rsidR="006E0B2B" w:rsidRDefault="00B1092B" w:rsidP="0022262F">
            <w:pPr>
              <w:pStyle w:val="TableText"/>
            </w:pPr>
            <w:r>
              <w:t>2805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B9D462" w14:textId="3A69A630" w:rsidR="006E0B2B" w:rsidRDefault="006269E8" w:rsidP="0022262F">
            <w:pPr>
              <w:pStyle w:val="TableText"/>
            </w:pPr>
            <w:r>
              <w:t>2040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157CA8" w14:textId="20521BC2" w:rsidR="006E0B2B" w:rsidRDefault="006F0F64" w:rsidP="0022262F">
            <w:pPr>
              <w:pStyle w:val="TableText"/>
            </w:pPr>
            <w:r>
              <w:t>2209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5C16B2" w14:textId="2359D979" w:rsidR="006E0B2B" w:rsidRDefault="009C1623" w:rsidP="0022262F">
            <w:pPr>
              <w:pStyle w:val="TableText"/>
            </w:pPr>
            <w:r w:rsidRPr="009C1623">
              <w:t>2452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FDF6016" w14:textId="5F3C06E2" w:rsidR="006E0B2B" w:rsidRDefault="00530320" w:rsidP="0022262F">
            <w:pPr>
              <w:pStyle w:val="TableText"/>
            </w:pPr>
            <w:r w:rsidRPr="00530320">
              <w:t>2365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761963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B8CC4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825794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76685AF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33E8E6AD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DEFFDC8" w14:textId="77777777" w:rsidR="006E0B2B" w:rsidRPr="00BD4423" w:rsidRDefault="006E0B2B" w:rsidP="006E0B2B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E7925C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E6AFCF" w14:textId="77777777" w:rsidR="006E0B2B" w:rsidRDefault="006E0B2B" w:rsidP="0022262F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F3709E" w14:textId="77777777" w:rsidR="006E0B2B" w:rsidRDefault="006E0B2B" w:rsidP="0022262F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341DC3" w14:textId="77777777" w:rsidR="006E0B2B" w:rsidRDefault="006E0B2B" w:rsidP="0022262F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669CCD" w14:textId="77777777" w:rsidR="006E0B2B" w:rsidRDefault="006E0B2B" w:rsidP="0022262F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9A51F1" w14:textId="77777777" w:rsidR="006E0B2B" w:rsidRDefault="006E0B2B" w:rsidP="0022262F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E4672D9" w14:textId="77777777" w:rsidR="006E0B2B" w:rsidRDefault="006E0B2B" w:rsidP="0022262F">
            <w:pPr>
              <w:pStyle w:val="TableText"/>
            </w:pPr>
            <w:r>
              <w:t>17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B0E90B" w14:textId="77777777" w:rsidR="006E0B2B" w:rsidRDefault="006E0B2B" w:rsidP="0022262F">
            <w:pPr>
              <w:pStyle w:val="TableText"/>
            </w:pPr>
            <w:r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0E9085C" w14:textId="77777777" w:rsidR="006E0B2B" w:rsidRDefault="006E0B2B" w:rsidP="0022262F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F2A88E" w14:textId="77777777" w:rsidR="006E0B2B" w:rsidRDefault="006E0B2B" w:rsidP="0022262F">
            <w:pPr>
              <w:pStyle w:val="TableText"/>
            </w:pPr>
            <w:r>
              <w:t>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394873" w14:textId="77777777" w:rsidR="006E0B2B" w:rsidRDefault="006E0B2B" w:rsidP="0022262F">
            <w:pPr>
              <w:pStyle w:val="TableText"/>
            </w:pPr>
            <w:r>
              <w:t>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9D16BA" w14:textId="77777777" w:rsidR="006E0B2B" w:rsidRDefault="006E0B2B" w:rsidP="0022262F">
            <w:pPr>
              <w:pStyle w:val="TableText"/>
            </w:pPr>
            <w:r>
              <w:t>24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B7DCB31" w14:textId="77777777" w:rsidR="006E0B2B" w:rsidRDefault="006E0B2B" w:rsidP="0022262F">
            <w:pPr>
              <w:pStyle w:val="TableText"/>
            </w:pPr>
            <w:r>
              <w:t>28</w:t>
            </w:r>
          </w:p>
        </w:tc>
      </w:tr>
      <w:tr w:rsidR="006E0B2B" w:rsidRPr="00E87892" w14:paraId="0B267667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8E64674" w14:textId="77777777" w:rsidR="006E0B2B" w:rsidRPr="00BD4423" w:rsidRDefault="006E0B2B" w:rsidP="00B25EBE">
            <w:pPr>
              <w:pStyle w:val="g3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298E2F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4063D6" w14:textId="77777777" w:rsidR="006E0B2B" w:rsidRDefault="00B25EBE" w:rsidP="0022262F">
            <w:pPr>
              <w:pStyle w:val="TableText"/>
            </w:pPr>
            <w:r>
              <w:t>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42DC84" w14:textId="77777777" w:rsidR="006E0B2B" w:rsidRDefault="00653997" w:rsidP="0022262F">
            <w:pPr>
              <w:pStyle w:val="TableText"/>
            </w:pPr>
            <w:r>
              <w:t>27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3126A47" w14:textId="5BC6736B" w:rsidR="006E0B2B" w:rsidRDefault="001C241A" w:rsidP="0022262F">
            <w:pPr>
              <w:pStyle w:val="TableText"/>
            </w:pPr>
            <w:r>
              <w:t>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83F3B8" w14:textId="2FDB7C4E" w:rsidR="006E0B2B" w:rsidRDefault="00B1092B" w:rsidP="0022262F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29B017" w14:textId="2088B5B8" w:rsidR="006E0B2B" w:rsidRDefault="006269E8" w:rsidP="0022262F">
            <w:pPr>
              <w:pStyle w:val="TableText"/>
            </w:pPr>
            <w:r>
              <w:t>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551873" w14:textId="50ABBEAE" w:rsidR="006E0B2B" w:rsidRDefault="006F0F64" w:rsidP="0022262F">
            <w:pPr>
              <w:pStyle w:val="TableText"/>
            </w:pPr>
            <w:r>
              <w:t>20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97F987" w14:textId="7A247893" w:rsidR="006E0B2B" w:rsidRDefault="009C1623" w:rsidP="0022262F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34C6C5D" w14:textId="7B8BB897" w:rsidR="006E0B2B" w:rsidRDefault="00530320" w:rsidP="0022262F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E5E7BB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F7B066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372420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A71CF31" w14:textId="77777777" w:rsidR="006E0B2B" w:rsidRDefault="006E0B2B" w:rsidP="0022262F">
            <w:pPr>
              <w:pStyle w:val="TableText"/>
            </w:pPr>
          </w:p>
        </w:tc>
      </w:tr>
      <w:tr w:rsidR="003F109E" w:rsidRPr="00E87892" w14:paraId="4DEBE824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D98FA99" w14:textId="77777777" w:rsidR="003F109E" w:rsidRPr="00095966" w:rsidRDefault="003F109E" w:rsidP="003F109E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D2ADBA" w14:textId="77777777"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5F92DC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91D70B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F381A8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FC200DE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A821C9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24ED64" w14:textId="77777777" w:rsidR="003F109E" w:rsidRDefault="003F109E" w:rsidP="0022262F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B3F935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F6C44F7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9E81FB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ED7A9C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859940" w14:textId="77777777" w:rsidR="003F109E" w:rsidRDefault="003F109E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354F946" w14:textId="77777777" w:rsidR="003F109E" w:rsidRDefault="003F109E" w:rsidP="0022262F">
            <w:pPr>
              <w:pStyle w:val="TableText"/>
            </w:pPr>
          </w:p>
        </w:tc>
      </w:tr>
      <w:tr w:rsidR="006D1780" w:rsidRPr="00E87892" w14:paraId="37A26996" w14:textId="77777777" w:rsidTr="003A6C48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E3594A0" w14:textId="77777777" w:rsidR="006D1780" w:rsidRPr="00095966" w:rsidRDefault="006D1780" w:rsidP="006D1780">
            <w:pPr>
              <w:pStyle w:val="g3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93BF61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21AC73" w14:textId="77777777" w:rsidR="006D1780" w:rsidRDefault="006D1780" w:rsidP="006D1780">
            <w:pPr>
              <w:pStyle w:val="TableText"/>
            </w:pPr>
            <w:r>
              <w:t>7675,74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E1AB2A" w14:textId="77777777" w:rsidR="006D1780" w:rsidRDefault="006D1780" w:rsidP="006D1780">
            <w:pPr>
              <w:pStyle w:val="TableText"/>
            </w:pPr>
            <w:r>
              <w:t>7749,16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705FF9" w14:textId="77777777" w:rsidR="006D1780" w:rsidRDefault="006D1780" w:rsidP="006D1780">
            <w:pPr>
              <w:pStyle w:val="TableText"/>
            </w:pPr>
            <w:r>
              <w:t>8105,56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1E94A5" w14:textId="77777777" w:rsidR="006D1780" w:rsidRDefault="006D1780" w:rsidP="006D1780">
            <w:pPr>
              <w:pStyle w:val="TableText"/>
            </w:pPr>
            <w:r>
              <w:t>8291,61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3958D4" w14:textId="77777777" w:rsidR="006D1780" w:rsidRDefault="006D1780" w:rsidP="006D1780">
            <w:pPr>
              <w:pStyle w:val="TableText"/>
            </w:pPr>
            <w:r>
              <w:t>7914,02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11A384" w14:textId="77777777" w:rsidR="006D1780" w:rsidRDefault="006D1780" w:rsidP="006D1780">
            <w:pPr>
              <w:pStyle w:val="TableText"/>
            </w:pPr>
            <w:r>
              <w:t>7858,57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9BAEB60" w14:textId="0338BB77" w:rsidR="006D1780" w:rsidRDefault="006D1780" w:rsidP="006D1780">
            <w:pPr>
              <w:pStyle w:val="TableText"/>
            </w:pPr>
            <w:r w:rsidRPr="00EA456E">
              <w:t>8001,27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2E4956D" w14:textId="0D8C7F42" w:rsidR="006D1780" w:rsidRDefault="006D1780" w:rsidP="006D1780">
            <w:pPr>
              <w:pStyle w:val="TableText"/>
            </w:pPr>
            <w:r>
              <w:t>7889,2</w:t>
            </w:r>
            <w:r w:rsidR="007A7C4D">
              <w:t>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451805" w14:textId="77777777" w:rsidR="006D1780" w:rsidRDefault="006D1780" w:rsidP="006D1780">
            <w:pPr>
              <w:pStyle w:val="TableText"/>
            </w:pPr>
            <w:r>
              <w:t>7895,98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B72BBE" w14:textId="77777777" w:rsidR="006D1780" w:rsidRDefault="006D1780" w:rsidP="006D1780">
            <w:pPr>
              <w:pStyle w:val="TableText"/>
            </w:pPr>
            <w:r>
              <w:t>7979,12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160425" w14:textId="77777777" w:rsidR="006D1780" w:rsidRDefault="006D1780" w:rsidP="006D1780">
            <w:pPr>
              <w:pStyle w:val="TableText"/>
            </w:pPr>
            <w:r>
              <w:t>8087,11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8A9DD7A" w14:textId="77777777" w:rsidR="006D1780" w:rsidRDefault="006D1780" w:rsidP="006D1780">
            <w:pPr>
              <w:pStyle w:val="TableText"/>
            </w:pPr>
            <w:r>
              <w:t>8302,84</w:t>
            </w:r>
          </w:p>
        </w:tc>
      </w:tr>
      <w:tr w:rsidR="006D1780" w:rsidRPr="00E87892" w14:paraId="58756D5F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CB97848" w14:textId="77777777" w:rsidR="006D1780" w:rsidRPr="00BC7DB3" w:rsidRDefault="006D1780" w:rsidP="006D178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48455D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99C724" w14:textId="77777777" w:rsidR="006D1780" w:rsidRDefault="006D1780" w:rsidP="006D1780">
            <w:pPr>
              <w:pStyle w:val="TableText"/>
            </w:pPr>
            <w:r>
              <w:t>8123,61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799F6C" w14:textId="77777777" w:rsidR="006D1780" w:rsidRDefault="006D1780" w:rsidP="006D1780">
            <w:pPr>
              <w:pStyle w:val="TableText"/>
            </w:pPr>
            <w:r>
              <w:t>8191,82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E5C8EC" w14:textId="5FD372FC" w:rsidR="006D1780" w:rsidRDefault="006D1780" w:rsidP="006D1780">
            <w:pPr>
              <w:pStyle w:val="TableText"/>
            </w:pPr>
            <w:r>
              <w:t>8608,08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5A0C01" w14:textId="7131B380" w:rsidR="006D1780" w:rsidRDefault="006D1780" w:rsidP="006D1780">
            <w:pPr>
              <w:pStyle w:val="TableText"/>
            </w:pPr>
            <w:r>
              <w:t>8768,70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8B6F63" w14:textId="5EBD628C" w:rsidR="006D1780" w:rsidRDefault="006D1780" w:rsidP="006D1780">
            <w:pPr>
              <w:pStyle w:val="TableText"/>
            </w:pPr>
            <w:r>
              <w:t>8407,02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3CE775" w14:textId="2EB247F3" w:rsidR="006D1780" w:rsidRDefault="006D1780" w:rsidP="006D1780">
            <w:pPr>
              <w:pStyle w:val="TableText"/>
            </w:pPr>
            <w:r>
              <w:t>8375,55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18839B6" w14:textId="327C8665" w:rsidR="006D1780" w:rsidRDefault="006D1780" w:rsidP="006D1780">
            <w:pPr>
              <w:pStyle w:val="TableText"/>
            </w:pPr>
            <w:r w:rsidRPr="00EA456E">
              <w:t>8563,57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21ADC87" w14:textId="16B0AF11" w:rsidR="006D1780" w:rsidRDefault="00530320" w:rsidP="006D1780">
            <w:pPr>
              <w:pStyle w:val="TableText"/>
            </w:pPr>
            <w:r>
              <w:t>8408,14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8ADF9E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B16933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1D70DD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27FB5FC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7D0EC3EF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BF1B3C6" w14:textId="77777777" w:rsidR="006D1780" w:rsidRPr="00BC7DB3" w:rsidRDefault="006D1780" w:rsidP="006D1780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8A79BC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6D1416" w14:textId="77777777" w:rsidR="006D1780" w:rsidRDefault="006D1780" w:rsidP="006D1780">
            <w:pPr>
              <w:pStyle w:val="TableText"/>
            </w:pPr>
            <w: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A87453" w14:textId="77777777" w:rsidR="006D1780" w:rsidRDefault="006D1780" w:rsidP="006D1780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834FF2" w14:textId="77777777" w:rsidR="006D1780" w:rsidRDefault="006D1780" w:rsidP="006D1780">
            <w:pPr>
              <w:pStyle w:val="TableText"/>
            </w:pPr>
            <w:r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19ECECE" w14:textId="77777777" w:rsidR="006D1780" w:rsidRDefault="006D1780" w:rsidP="006D1780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709127" w14:textId="77777777" w:rsidR="006D1780" w:rsidRDefault="006D1780" w:rsidP="006D1780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7D3040" w14:textId="77777777" w:rsidR="006D1780" w:rsidRDefault="006D1780" w:rsidP="006D1780">
            <w:pPr>
              <w:pStyle w:val="TableText"/>
            </w:pPr>
            <w:r>
              <w:t>99,3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6B0F218" w14:textId="24E35490" w:rsidR="006D1780" w:rsidRDefault="006D1780" w:rsidP="006D1780">
            <w:pPr>
              <w:pStyle w:val="TableText"/>
            </w:pPr>
            <w:r w:rsidRPr="00EA456E"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D4483D1" w14:textId="77777777" w:rsidR="006D1780" w:rsidRDefault="006D1780" w:rsidP="006D1780">
            <w:pPr>
              <w:pStyle w:val="TableText"/>
            </w:pPr>
            <w: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81E7EE" w14:textId="77777777" w:rsidR="006D1780" w:rsidRDefault="006D1780" w:rsidP="006D1780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AB6ACE" w14:textId="77777777" w:rsidR="006D1780" w:rsidRDefault="006D1780" w:rsidP="006D1780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2D3667" w14:textId="77777777" w:rsidR="006D1780" w:rsidRDefault="006D1780" w:rsidP="006D1780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A8CF7E5" w14:textId="77777777" w:rsidR="006D1780" w:rsidRDefault="006D1780" w:rsidP="006D1780">
            <w:pPr>
              <w:pStyle w:val="TableText"/>
            </w:pPr>
            <w:r>
              <w:t>102,7</w:t>
            </w:r>
          </w:p>
        </w:tc>
      </w:tr>
      <w:tr w:rsidR="006D1780" w:rsidRPr="00E87892" w14:paraId="5DD50666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A7FAD6C" w14:textId="77777777" w:rsidR="006D1780" w:rsidRPr="00BC7DB3" w:rsidRDefault="006D1780" w:rsidP="006D178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2CDCFA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264D5F" w14:textId="77777777" w:rsidR="006D1780" w:rsidRDefault="006D1780" w:rsidP="006D1780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72F43A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10302F" w14:textId="5753CA4D" w:rsidR="006D1780" w:rsidRDefault="006D1780" w:rsidP="006D1780">
            <w:pPr>
              <w:pStyle w:val="TableText"/>
            </w:pPr>
            <w:r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15501F" w14:textId="2B100E3F" w:rsidR="006D1780" w:rsidRDefault="006D1780" w:rsidP="006D1780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AF6EF4" w14:textId="4306F375" w:rsidR="006D1780" w:rsidRDefault="006D1780" w:rsidP="006D1780">
            <w:pPr>
              <w:pStyle w:val="TableText"/>
            </w:pPr>
            <w:r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408199" w14:textId="432D1937" w:rsidR="006D1780" w:rsidRDefault="006D1780" w:rsidP="006D1780">
            <w:pPr>
              <w:pStyle w:val="TableText"/>
            </w:pPr>
            <w:r>
              <w:t>99,6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6B8A731" w14:textId="402FDA2D" w:rsidR="006D1780" w:rsidRDefault="006D1780" w:rsidP="006D1780">
            <w:pPr>
              <w:pStyle w:val="TableText"/>
            </w:pPr>
            <w:r w:rsidRPr="00EA456E"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4F2F020" w14:textId="3614934C" w:rsidR="006D1780" w:rsidRDefault="00530320" w:rsidP="006D1780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F2AF9F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486936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F91F9A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33E0865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1593DE22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0634C9F" w14:textId="77777777" w:rsidR="006D1780" w:rsidRPr="00BC7DB3" w:rsidRDefault="006D1780" w:rsidP="006D1780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7F5A3D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B58DE9" w14:textId="77777777" w:rsidR="006D1780" w:rsidRDefault="006D1780" w:rsidP="006D1780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C11DC84" w14:textId="77777777" w:rsidR="006D1780" w:rsidRDefault="006D1780" w:rsidP="006D1780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45889F" w14:textId="77777777" w:rsidR="006D1780" w:rsidRDefault="006D1780" w:rsidP="006D1780">
            <w:pPr>
              <w:pStyle w:val="TableText"/>
            </w:pPr>
            <w:r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971F58" w14:textId="77777777" w:rsidR="006D1780" w:rsidRDefault="006D1780" w:rsidP="006D1780">
            <w:pPr>
              <w:pStyle w:val="TableText"/>
            </w:pPr>
            <w:r>
              <w:t>108,7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9A35CE" w14:textId="77777777" w:rsidR="006D1780" w:rsidRDefault="006D1780" w:rsidP="006D1780">
            <w:pPr>
              <w:pStyle w:val="TableText"/>
            </w:pPr>
            <w: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0EFA94" w14:textId="77777777" w:rsidR="006D1780" w:rsidRDefault="006D1780" w:rsidP="006D1780">
            <w:pPr>
              <w:pStyle w:val="TableText"/>
            </w:pPr>
            <w:r>
              <w:t>107,6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6AFB1F8" w14:textId="37551B7C" w:rsidR="006D1780" w:rsidRDefault="006D1780" w:rsidP="006D1780">
            <w:pPr>
              <w:pStyle w:val="TableText"/>
            </w:pPr>
            <w:r w:rsidRPr="00EA456E">
              <w:t>108,6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D4B4566" w14:textId="77777777" w:rsidR="006D1780" w:rsidRDefault="006D1780" w:rsidP="006D1780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B211E1" w14:textId="77777777" w:rsidR="006D1780" w:rsidRDefault="006D1780" w:rsidP="006D1780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964A494" w14:textId="77777777" w:rsidR="006D1780" w:rsidRDefault="006D1780" w:rsidP="006D1780">
            <w:pPr>
              <w:pStyle w:val="TableText"/>
            </w:pPr>
            <w:r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0A9250" w14:textId="77777777" w:rsidR="006D1780" w:rsidRDefault="006D1780" w:rsidP="006D1780">
            <w:pPr>
              <w:pStyle w:val="TableText"/>
            </w:pPr>
            <w:r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19BEB04" w14:textId="77777777" w:rsidR="006D1780" w:rsidRDefault="006D1780" w:rsidP="006D1780">
            <w:pPr>
              <w:pStyle w:val="TableText"/>
            </w:pPr>
            <w:r>
              <w:t>106,7</w:t>
            </w:r>
          </w:p>
        </w:tc>
      </w:tr>
      <w:tr w:rsidR="006D1780" w:rsidRPr="00E87892" w14:paraId="1EE9C9D8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4BD847C" w14:textId="77777777" w:rsidR="006D1780" w:rsidRPr="00BD4423" w:rsidRDefault="006D1780" w:rsidP="006D178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90637C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456F1B" w14:textId="77777777" w:rsidR="006D1780" w:rsidRDefault="006D1780" w:rsidP="006D1780">
            <w:pPr>
              <w:pStyle w:val="TableText"/>
            </w:pPr>
            <w:r>
              <w:t>105,8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C4173B" w14:textId="77777777" w:rsidR="006D1780" w:rsidRDefault="006D1780" w:rsidP="006D1780">
            <w:pPr>
              <w:pStyle w:val="TableText"/>
            </w:pPr>
            <w:r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BC03A9" w14:textId="7BB1052B" w:rsidR="006D1780" w:rsidRDefault="006D1780" w:rsidP="006D1780">
            <w:pPr>
              <w:pStyle w:val="TableText"/>
            </w:pPr>
            <w:r>
              <w:t>106,2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E519F9" w14:textId="282BC990" w:rsidR="006D1780" w:rsidRDefault="006D1780" w:rsidP="006D1780">
            <w:pPr>
              <w:pStyle w:val="TableText"/>
            </w:pPr>
            <w:r>
              <w:t>105,8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224C69" w14:textId="07DE50BD" w:rsidR="006D1780" w:rsidRDefault="006D1780" w:rsidP="006D1780">
            <w:pPr>
              <w:pStyle w:val="TableText"/>
            </w:pPr>
            <w:r>
              <w:t>106,2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DA21A5" w14:textId="5F053F02" w:rsidR="006D1780" w:rsidRDefault="006D1780" w:rsidP="006D1780">
            <w:pPr>
              <w:pStyle w:val="TableText"/>
            </w:pPr>
            <w:r>
              <w:t>106,6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249BE6A" w14:textId="570C2D7A" w:rsidR="006D1780" w:rsidRDefault="006D1780" w:rsidP="006D1780">
            <w:pPr>
              <w:pStyle w:val="TableText"/>
            </w:pPr>
            <w:r w:rsidRPr="00EA456E">
              <w:t>107,0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21AAB92" w14:textId="0FEDED08" w:rsidR="006D1780" w:rsidRDefault="00530320" w:rsidP="006D1780">
            <w:pPr>
              <w:pStyle w:val="TableText"/>
            </w:pPr>
            <w:r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34C952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1C1AFE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4451B3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CFF082F" w14:textId="77777777" w:rsidR="006D1780" w:rsidRDefault="006D1780" w:rsidP="006D1780">
            <w:pPr>
              <w:pStyle w:val="TableText"/>
            </w:pPr>
          </w:p>
        </w:tc>
      </w:tr>
      <w:tr w:rsidR="006E0B2B" w:rsidRPr="00E87892" w14:paraId="72B29F63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9F123FC" w14:textId="77777777" w:rsidR="006E0B2B" w:rsidRPr="00BD4423" w:rsidRDefault="006E0B2B" w:rsidP="006E0B2B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FE3D16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E7A33DB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24419C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F5E18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DABCEE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8EE715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43C454" w14:textId="77777777" w:rsidR="006E0B2B" w:rsidRDefault="006E0B2B" w:rsidP="0022262F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CFB117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CC9B2BF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0DB18B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50CBDA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A91EB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10C5F59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138E42E0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99992CC" w14:textId="77777777" w:rsidR="006E0B2B" w:rsidRPr="00BD4423" w:rsidRDefault="006E0B2B" w:rsidP="00B25EBE">
            <w:pPr>
              <w:pStyle w:val="g3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d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A18370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3C25A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7E03FC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96BC5D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91CD81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85A621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4318C7" w14:textId="77777777" w:rsidR="006E0B2B" w:rsidRDefault="006E0B2B" w:rsidP="0022262F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1A6D7F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1E78DDC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39F9E7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34E99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F2E595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35E4BC9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0D872ABA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3A85195" w14:textId="77777777" w:rsidR="006E0B2B" w:rsidRPr="00BD4423" w:rsidRDefault="006E0B2B" w:rsidP="00B25EBE">
            <w:pPr>
              <w:pStyle w:val="g6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4EA288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BE40B5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C518A0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4E86CB" w14:textId="77777777" w:rsidR="006E0B2B" w:rsidRDefault="006E0B2B" w:rsidP="0022262F">
            <w:pPr>
              <w:pStyle w:val="TableText"/>
            </w:pPr>
            <w:r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95FD54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24425B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12516F" w14:textId="77777777" w:rsidR="006E0B2B" w:rsidRDefault="006E0B2B" w:rsidP="0022262F">
            <w:pPr>
              <w:pStyle w:val="TableText"/>
            </w:pPr>
            <w:r>
              <w:t>104,2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CAE7E3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D2EE421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F298B6" w14:textId="77777777" w:rsidR="006E0B2B" w:rsidRDefault="006E0B2B" w:rsidP="0022262F">
            <w:pPr>
              <w:pStyle w:val="TableText"/>
            </w:pPr>
            <w:r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D945F9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5E42B8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C32377A" w14:textId="77777777" w:rsidR="006E0B2B" w:rsidRDefault="00BD3A45" w:rsidP="0022262F">
            <w:pPr>
              <w:pStyle w:val="TableText"/>
            </w:pPr>
            <w:r>
              <w:t>102,6</w:t>
            </w:r>
          </w:p>
        </w:tc>
      </w:tr>
      <w:tr w:rsidR="006E0B2B" w:rsidRPr="00E87892" w14:paraId="7EE8C4E9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57EC829" w14:textId="77777777"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BD19547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588A19" w14:textId="77777777" w:rsidR="006E0B2B" w:rsidRDefault="00B25EBE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B6E1F5" w14:textId="77777777" w:rsidR="006E0B2B" w:rsidRDefault="00BD3A45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075E08" w14:textId="4F3283E7" w:rsidR="006E0B2B" w:rsidRDefault="00BA3768" w:rsidP="0022262F">
            <w:pPr>
              <w:pStyle w:val="TableText"/>
            </w:pPr>
            <w:r w:rsidRPr="00BA3768">
              <w:t>102,6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AF0D35" w14:textId="32E05D46" w:rsidR="006E0B2B" w:rsidRDefault="00B109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F9A7BD9" w14:textId="76CC233F" w:rsidR="006E0B2B" w:rsidRDefault="006269E8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8E2C9E" w14:textId="12A1A27C" w:rsidR="006E0B2B" w:rsidRDefault="00CC2D09" w:rsidP="0022262F">
            <w:pPr>
              <w:pStyle w:val="TableText"/>
            </w:pPr>
            <w:r>
              <w:t>10</w:t>
            </w:r>
            <w:r w:rsidR="007F5E4A">
              <w:t>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527BBF" w14:textId="51831752" w:rsidR="006E0B2B" w:rsidRDefault="00865F69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06219C5" w14:textId="35AAF96D" w:rsidR="006E0B2B" w:rsidRDefault="00530320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8343B4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C91F85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CAEBFC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5CC0502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7F638ABB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2D71EC6" w14:textId="77777777" w:rsidR="006E0B2B" w:rsidRPr="00510FC4" w:rsidRDefault="006E0B2B" w:rsidP="00B25EBE">
            <w:pPr>
              <w:pStyle w:val="g3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C45CC8" w14:textId="77777777"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28501A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95E16B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F595F8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872B9B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A08AFC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00CFCC" w14:textId="77777777" w:rsidR="006E0B2B" w:rsidRDefault="006E0B2B" w:rsidP="0022262F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E308E76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7D63E67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24C0DE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08017A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02D96B1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FFAB0F5" w14:textId="77777777" w:rsidR="006E0B2B" w:rsidRDefault="006E0B2B" w:rsidP="0022262F">
            <w:pPr>
              <w:pStyle w:val="TableText"/>
            </w:pPr>
          </w:p>
        </w:tc>
      </w:tr>
      <w:tr w:rsidR="006D1780" w:rsidRPr="00E87892" w14:paraId="33D034BE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8CE2D88" w14:textId="77777777" w:rsidR="006D1780" w:rsidRPr="00510FC4" w:rsidRDefault="006D1780" w:rsidP="006D1780">
            <w:pPr>
              <w:pStyle w:val="g6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B58F27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418F5A" w14:textId="77777777" w:rsidR="006D1780" w:rsidRDefault="006D1780" w:rsidP="006D1780">
            <w:pPr>
              <w:pStyle w:val="TableText"/>
            </w:pPr>
            <w:r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2554C6" w14:textId="77777777" w:rsidR="006D1780" w:rsidRDefault="006D1780" w:rsidP="006D178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320B0B" w14:textId="77777777" w:rsidR="006D1780" w:rsidRDefault="006D1780" w:rsidP="006D1780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DE7A0B" w14:textId="77777777" w:rsidR="006D1780" w:rsidRDefault="006D1780" w:rsidP="006D178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FCB1B1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39A7E6" w14:textId="77777777" w:rsidR="006D1780" w:rsidRDefault="006D1780" w:rsidP="006D1780">
            <w:pPr>
              <w:pStyle w:val="TableText"/>
            </w:pPr>
            <w:r>
              <w:t>98,3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FEAD8CD" w14:textId="0814EAB3" w:rsidR="006D1780" w:rsidRDefault="006D1780" w:rsidP="006D1780">
            <w:pPr>
              <w:pStyle w:val="TableText"/>
            </w:pPr>
            <w:r w:rsidRPr="00CA09C7">
              <w:t>86,7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F8C1DCB" w14:textId="77777777" w:rsidR="006D1780" w:rsidRDefault="006D1780" w:rsidP="006D1780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5FCF1C" w14:textId="77777777" w:rsidR="006D1780" w:rsidRDefault="006D1780" w:rsidP="006D1780">
            <w:pPr>
              <w:pStyle w:val="TableText"/>
            </w:pPr>
            <w:r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994142" w14:textId="77777777" w:rsidR="006D1780" w:rsidRDefault="006D1780" w:rsidP="006D1780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6963E1" w14:textId="77777777" w:rsidR="006D1780" w:rsidRDefault="006D1780" w:rsidP="006D1780">
            <w:pPr>
              <w:pStyle w:val="TableText"/>
            </w:pPr>
            <w:r>
              <w:t>98,0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729A5F4" w14:textId="77777777" w:rsidR="006D1780" w:rsidRDefault="006D1780" w:rsidP="006D1780">
            <w:pPr>
              <w:pStyle w:val="TableText"/>
            </w:pPr>
            <w:r>
              <w:t>99,6</w:t>
            </w:r>
          </w:p>
        </w:tc>
      </w:tr>
      <w:tr w:rsidR="006D1780" w:rsidRPr="00E87892" w14:paraId="47B776FA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5843237" w14:textId="77777777" w:rsidR="006D1780" w:rsidRPr="00510FC4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8755FA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FA242D" w14:textId="77777777" w:rsidR="006D1780" w:rsidRDefault="006D1780" w:rsidP="006D178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4A8959" w14:textId="77777777" w:rsidR="006D1780" w:rsidRDefault="006D1780" w:rsidP="006D1780">
            <w:pPr>
              <w:pStyle w:val="TableText"/>
            </w:pPr>
            <w:r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83DB40" w14:textId="74DD14A4" w:rsidR="006D1780" w:rsidRDefault="006D1780" w:rsidP="006D1780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7ED766" w14:textId="6294E36D" w:rsidR="006D1780" w:rsidRDefault="006D1780" w:rsidP="006D1780">
            <w:pPr>
              <w:pStyle w:val="TableText"/>
            </w:pPr>
            <w:r>
              <w:t>102,1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1A6A40" w14:textId="288C343D" w:rsidR="006D1780" w:rsidRDefault="006D1780" w:rsidP="006D1780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6AFF60" w14:textId="5283F216" w:rsidR="006D1780" w:rsidRDefault="006D1780" w:rsidP="006D1780">
            <w:pPr>
              <w:pStyle w:val="TableText"/>
            </w:pPr>
            <w:r>
              <w:t>102,2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3D3F5D2" w14:textId="257C81D6" w:rsidR="006D1780" w:rsidRDefault="006D1780" w:rsidP="006D1780">
            <w:pPr>
              <w:pStyle w:val="TableText"/>
            </w:pPr>
            <w:r w:rsidRPr="00CA09C7"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58A3B00" w14:textId="39466F6C" w:rsidR="006D1780" w:rsidRDefault="00530320" w:rsidP="006D1780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06544F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DCFDFE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08C1F5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405A5D3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4922CA0E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45C412A" w14:textId="77777777" w:rsidR="006D1780" w:rsidRPr="00510FC4" w:rsidRDefault="006D1780" w:rsidP="006D1780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3CDB20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AF1F8F" w14:textId="77777777" w:rsidR="006D1780" w:rsidRDefault="006D1780" w:rsidP="006D1780">
            <w:pPr>
              <w:pStyle w:val="TableText"/>
            </w:pPr>
            <w:r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5A8EFC" w14:textId="77777777" w:rsidR="006D1780" w:rsidRDefault="006D1780" w:rsidP="006D1780">
            <w:pPr>
              <w:pStyle w:val="TableText"/>
            </w:pPr>
            <w:r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D2C31D1" w14:textId="77777777" w:rsidR="006D1780" w:rsidRDefault="006D1780" w:rsidP="006D1780">
            <w:pPr>
              <w:pStyle w:val="TableText"/>
            </w:pPr>
            <w:r>
              <w:t>124,1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7FD15A" w14:textId="77777777" w:rsidR="006D1780" w:rsidRDefault="006D1780" w:rsidP="006D1780">
            <w:pPr>
              <w:pStyle w:val="TableText"/>
            </w:pPr>
            <w:r>
              <w:t>123,9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8F4CE7" w14:textId="77777777" w:rsidR="006D1780" w:rsidRDefault="006D1780" w:rsidP="006D1780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860046" w14:textId="77777777" w:rsidR="006D1780" w:rsidRDefault="006D1780" w:rsidP="006D1780">
            <w:pPr>
              <w:pStyle w:val="TableText"/>
            </w:pPr>
            <w:r>
              <w:t>104,3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4C56CC7" w14:textId="3C2726E4" w:rsidR="006D1780" w:rsidRDefault="006D1780" w:rsidP="006D1780">
            <w:pPr>
              <w:pStyle w:val="TableText"/>
            </w:pPr>
            <w:r w:rsidRPr="00CA09C7">
              <w:t>102,1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4EABEA0" w14:textId="77777777" w:rsidR="006D1780" w:rsidRDefault="006D1780" w:rsidP="006D1780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9FB9AB" w14:textId="77777777" w:rsidR="006D1780" w:rsidRDefault="006D1780" w:rsidP="006D1780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A2C224" w14:textId="77777777" w:rsidR="006D1780" w:rsidRDefault="006D1780" w:rsidP="006D1780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FEC3EE" w14:textId="77777777" w:rsidR="006D1780" w:rsidRDefault="006D1780" w:rsidP="006D1780">
            <w:pPr>
              <w:pStyle w:val="TableText"/>
            </w:pPr>
            <w:r>
              <w:t>85,6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4AF6E2F" w14:textId="77777777" w:rsidR="006D1780" w:rsidRDefault="006D1780" w:rsidP="006D1780">
            <w:pPr>
              <w:pStyle w:val="TableText"/>
            </w:pPr>
            <w:r>
              <w:t>83,0</w:t>
            </w:r>
          </w:p>
        </w:tc>
      </w:tr>
      <w:tr w:rsidR="006D1780" w:rsidRPr="00E87892" w14:paraId="7396B2C3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6AE51C7" w14:textId="77777777" w:rsidR="006D1780" w:rsidRPr="00510FC4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841F33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ADD48B" w14:textId="77777777" w:rsidR="006D1780" w:rsidRDefault="006D1780" w:rsidP="006D1780">
            <w:pPr>
              <w:pStyle w:val="TableText"/>
            </w:pPr>
            <w:r>
              <w:t>83,0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BFE3CA" w14:textId="77777777" w:rsidR="006D1780" w:rsidRDefault="006D1780" w:rsidP="006D1780">
            <w:pPr>
              <w:pStyle w:val="TableText"/>
            </w:pPr>
            <w:r>
              <w:t>82,2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E9289A2" w14:textId="4E4359D9" w:rsidR="006D1780" w:rsidRDefault="006D1780" w:rsidP="006D1780">
            <w:pPr>
              <w:pStyle w:val="TableText"/>
            </w:pPr>
            <w:r>
              <w:t>82,9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B6F01C" w14:textId="624D7BF9" w:rsidR="006D1780" w:rsidRDefault="006D1780" w:rsidP="006D1780">
            <w:pPr>
              <w:pStyle w:val="TableText"/>
            </w:pPr>
            <w:r>
              <w:t>84,3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261700" w14:textId="03FB5FE4" w:rsidR="006D1780" w:rsidRDefault="006D1780" w:rsidP="006D1780">
            <w:pPr>
              <w:pStyle w:val="TableText"/>
            </w:pPr>
            <w:r>
              <w:t>84,8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4D10A6" w14:textId="29A4E833" w:rsidR="006D1780" w:rsidRDefault="006D1780" w:rsidP="006D1780">
            <w:pPr>
              <w:pStyle w:val="TableText"/>
            </w:pPr>
            <w:r>
              <w:t>88,1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2848C3F" w14:textId="450BCC13" w:rsidR="006D1780" w:rsidRDefault="006D1780" w:rsidP="006D1780">
            <w:pPr>
              <w:pStyle w:val="TableText"/>
            </w:pPr>
            <w:r w:rsidRPr="00CA09C7">
              <w:t>99,0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2051280" w14:textId="515078F1" w:rsidR="006D1780" w:rsidRDefault="00530320" w:rsidP="006D1780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A3622A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F9986F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59CD7E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32D154C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35778172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754DED8" w14:textId="77777777" w:rsidR="006D1780" w:rsidRPr="00510FC4" w:rsidRDefault="006D1780" w:rsidP="006D1780">
            <w:pPr>
              <w:pStyle w:val="g3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DF60CEB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5A3E02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0993C4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769328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F82DE9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062F50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5210F1" w14:textId="77777777" w:rsidR="006D1780" w:rsidRDefault="006D1780" w:rsidP="006D178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860B137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07B3F49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3377EC2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068489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17599E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6D5DC76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092EE416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4ADBF71" w14:textId="77777777" w:rsidR="006D1780" w:rsidRPr="00510FC4" w:rsidRDefault="006D1780" w:rsidP="006D1780">
            <w:pPr>
              <w:pStyle w:val="g6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962166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8C2D9C" w14:textId="77777777" w:rsidR="006D1780" w:rsidRDefault="006D1780" w:rsidP="006D1780">
            <w:pPr>
              <w:pStyle w:val="TableText"/>
            </w:pPr>
            <w:r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BE6E33" w14:textId="77777777" w:rsidR="006D1780" w:rsidRDefault="006D1780" w:rsidP="006D1780">
            <w:pPr>
              <w:pStyle w:val="TableText"/>
            </w:pPr>
            <w:r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965AAA" w14:textId="77777777" w:rsidR="006D1780" w:rsidRDefault="006D1780" w:rsidP="006D1780">
            <w:pPr>
              <w:pStyle w:val="TableText"/>
            </w:pPr>
            <w:r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D21182F" w14:textId="77777777" w:rsidR="006D1780" w:rsidRDefault="006D1780" w:rsidP="006D1780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A97041" w14:textId="77777777" w:rsidR="006D1780" w:rsidRDefault="006D1780" w:rsidP="006D1780">
            <w:pPr>
              <w:pStyle w:val="TableText"/>
            </w:pPr>
            <w:r>
              <w:t>118,8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445BC3" w14:textId="77777777" w:rsidR="006D1780" w:rsidRDefault="006D1780" w:rsidP="006D1780">
            <w:pPr>
              <w:pStyle w:val="TableText"/>
            </w:pPr>
            <w:r>
              <w:t>74,8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D80FBC4" w14:textId="6305CDC1" w:rsidR="006D1780" w:rsidRDefault="006D1780" w:rsidP="006D1780">
            <w:pPr>
              <w:pStyle w:val="TableText"/>
            </w:pPr>
            <w:r w:rsidRPr="00CA09C7">
              <w:t>141,0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8476352" w14:textId="77777777" w:rsidR="006D1780" w:rsidRDefault="006D1780" w:rsidP="006D1780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BA27D2" w14:textId="77777777" w:rsidR="006D1780" w:rsidRDefault="006D1780" w:rsidP="006D1780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964D67" w14:textId="77777777" w:rsidR="006D1780" w:rsidRDefault="006D1780" w:rsidP="006D1780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E241F0B" w14:textId="77777777" w:rsidR="006D1780" w:rsidRDefault="006D1780" w:rsidP="006D1780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AC7AC6E" w14:textId="77777777" w:rsidR="006D1780" w:rsidRDefault="006D1780" w:rsidP="006D1780">
            <w:pPr>
              <w:pStyle w:val="TableText"/>
            </w:pPr>
            <w:r>
              <w:t>102,7</w:t>
            </w:r>
          </w:p>
        </w:tc>
      </w:tr>
      <w:tr w:rsidR="006D1780" w:rsidRPr="00E87892" w14:paraId="225C9C0E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6F0D7A9" w14:textId="77777777" w:rsidR="006D1780" w:rsidRPr="00510FC4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8E6D06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F957F9" w14:textId="77777777" w:rsidR="006D1780" w:rsidRDefault="006D1780" w:rsidP="006D1780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B0A84D" w14:textId="77777777" w:rsidR="006D1780" w:rsidRDefault="006D1780" w:rsidP="006D1780">
            <w:pPr>
              <w:pStyle w:val="TableText"/>
            </w:pPr>
            <w:r>
              <w:t>107,5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E355854" w14:textId="405289B4" w:rsidR="006D1780" w:rsidRDefault="006D1780" w:rsidP="006D1780">
            <w:pPr>
              <w:pStyle w:val="TableText"/>
            </w:pPr>
            <w:r>
              <w:t>86,4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8A7DDD" w14:textId="7346FF4F" w:rsidR="006D1780" w:rsidRDefault="006D1780" w:rsidP="006D1780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0B37C3" w14:textId="6705F007" w:rsidR="006D1780" w:rsidRDefault="006D1780" w:rsidP="006D1780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6721AE" w14:textId="0795B7F5" w:rsidR="006D1780" w:rsidRDefault="006D1780" w:rsidP="006D1780">
            <w:pPr>
              <w:pStyle w:val="TableText"/>
            </w:pPr>
            <w:r>
              <w:t>92,7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B841B5B" w14:textId="70B35F2B" w:rsidR="006D1780" w:rsidRDefault="006D1780" w:rsidP="006D1780">
            <w:pPr>
              <w:pStyle w:val="TableText"/>
            </w:pPr>
            <w:r w:rsidRPr="00CA09C7"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61A3160" w14:textId="5C1369C5" w:rsidR="006D1780" w:rsidRDefault="00530320" w:rsidP="006D1780">
            <w:pPr>
              <w:pStyle w:val="TableText"/>
            </w:pPr>
            <w:r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E4F603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BE852A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077F50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5ABFED9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22048C07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5DB9B07" w14:textId="77777777" w:rsidR="006D1780" w:rsidRPr="00510FC4" w:rsidRDefault="006D1780" w:rsidP="006D1780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D7427E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1ECBA5" w14:textId="77777777" w:rsidR="006D1780" w:rsidRDefault="006D1780" w:rsidP="006D1780">
            <w:pPr>
              <w:pStyle w:val="TableText"/>
            </w:pPr>
            <w:r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7733B0" w14:textId="77777777" w:rsidR="006D1780" w:rsidRDefault="006D1780" w:rsidP="006D1780">
            <w:pPr>
              <w:pStyle w:val="TableText"/>
            </w:pPr>
            <w:r>
              <w:t>118,7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06AA00" w14:textId="77777777" w:rsidR="006D1780" w:rsidRDefault="006D1780" w:rsidP="006D1780">
            <w:pPr>
              <w:pStyle w:val="TableText"/>
            </w:pPr>
            <w:r>
              <w:t>132,6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B48B48" w14:textId="77777777" w:rsidR="006D1780" w:rsidRDefault="006D1780" w:rsidP="006D1780">
            <w:pPr>
              <w:pStyle w:val="TableText"/>
            </w:pPr>
            <w:r>
              <w:t>127,7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50155B" w14:textId="77777777" w:rsidR="006D1780" w:rsidRDefault="006D1780" w:rsidP="006D1780">
            <w:pPr>
              <w:pStyle w:val="TableText"/>
            </w:pPr>
            <w:r>
              <w:t>146,6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5039D8" w14:textId="77777777" w:rsidR="006D1780" w:rsidRDefault="006D1780" w:rsidP="006D1780">
            <w:pPr>
              <w:pStyle w:val="TableText"/>
            </w:pPr>
            <w:r>
              <w:t>109,0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BC801FD" w14:textId="1E5CFB71" w:rsidR="006D1780" w:rsidRDefault="006D1780" w:rsidP="006D1780">
            <w:pPr>
              <w:pStyle w:val="TableText"/>
            </w:pPr>
            <w:r w:rsidRPr="00CA09C7">
              <w:t>154,8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3011DAE" w14:textId="77777777" w:rsidR="006D1780" w:rsidRDefault="006D1780" w:rsidP="006D1780">
            <w:pPr>
              <w:pStyle w:val="TableText"/>
            </w:pPr>
            <w:r>
              <w:t>148,5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DC5CB9" w14:textId="77777777" w:rsidR="006D1780" w:rsidRDefault="006D1780" w:rsidP="006D1780">
            <w:pPr>
              <w:pStyle w:val="TableText"/>
            </w:pPr>
            <w:r>
              <w:t>152,3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DE0E1D" w14:textId="77777777" w:rsidR="006D1780" w:rsidRDefault="006D1780" w:rsidP="006D1780">
            <w:pPr>
              <w:pStyle w:val="TableText"/>
            </w:pPr>
            <w:r>
              <w:t>152,9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D01E0A" w14:textId="77777777" w:rsidR="006D1780" w:rsidRDefault="006D1780" w:rsidP="006D1780">
            <w:pPr>
              <w:pStyle w:val="TableText"/>
            </w:pPr>
            <w:r>
              <w:t>144,7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41D459D" w14:textId="77777777" w:rsidR="006D1780" w:rsidRDefault="006D1780" w:rsidP="006D1780">
            <w:pPr>
              <w:pStyle w:val="TableText"/>
            </w:pPr>
            <w:r>
              <w:t>146,8</w:t>
            </w:r>
          </w:p>
        </w:tc>
      </w:tr>
      <w:tr w:rsidR="006D1780" w:rsidRPr="00E87892" w14:paraId="13ED69C9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37CA2EA" w14:textId="77777777" w:rsidR="006D1780" w:rsidRPr="00510FC4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82B196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E3CBBD" w14:textId="77777777" w:rsidR="006D1780" w:rsidRDefault="006D1780" w:rsidP="006D1780">
            <w:pPr>
              <w:pStyle w:val="TableText"/>
            </w:pPr>
            <w:r>
              <w:t>135,0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0C026D" w14:textId="77777777" w:rsidR="006D1780" w:rsidRDefault="006D1780" w:rsidP="006D1780">
            <w:pPr>
              <w:pStyle w:val="TableText"/>
            </w:pPr>
            <w:r>
              <w:t>136,0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C5F79A" w14:textId="525C09D7" w:rsidR="006D1780" w:rsidRDefault="006D1780" w:rsidP="006D1780">
            <w:pPr>
              <w:pStyle w:val="TableText"/>
            </w:pPr>
            <w:r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B886EA" w14:textId="3D144D83" w:rsidR="006D1780" w:rsidRDefault="006D1780" w:rsidP="006D1780">
            <w:pPr>
              <w:pStyle w:val="TableText"/>
            </w:pPr>
            <w:r>
              <w:t>111,2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1CB326" w14:textId="0DEB20CF" w:rsidR="006D1780" w:rsidRDefault="006D1780" w:rsidP="006D1780">
            <w:pPr>
              <w:pStyle w:val="TableText"/>
            </w:pPr>
            <w:r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118144" w14:textId="20FFBEEC" w:rsidR="006D1780" w:rsidRDefault="006D1780" w:rsidP="006D1780">
            <w:pPr>
              <w:pStyle w:val="TableText"/>
            </w:pPr>
            <w:r>
              <w:t>118,5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598B39E" w14:textId="7026CD8D" w:rsidR="006D1780" w:rsidRDefault="006D1780" w:rsidP="006D1780">
            <w:pPr>
              <w:pStyle w:val="TableText"/>
            </w:pPr>
            <w:r w:rsidRPr="00CA09C7">
              <w:t>81,8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E2F8ACB" w14:textId="30C252FF" w:rsidR="006D1780" w:rsidRDefault="00530320" w:rsidP="006D1780">
            <w:pPr>
              <w:pStyle w:val="TableText"/>
            </w:pPr>
            <w:r>
              <w:t>90,2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EC51C8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0A3CCD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CB4177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49B4686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74BBF3EA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5FFF51A" w14:textId="77777777" w:rsidR="006D1780" w:rsidRPr="00510FC4" w:rsidRDefault="006D1780" w:rsidP="006D1780">
            <w:pPr>
              <w:pStyle w:val="g3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6A98F3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7A6616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AB4298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268A93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9EFC93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4C5EB5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DA0E49" w14:textId="77777777" w:rsidR="006D1780" w:rsidRDefault="006D1780" w:rsidP="006D178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D62D9C4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4490679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8A3ABB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1FBEBA1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8B5534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450A44E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28D5E5C8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9893EF5" w14:textId="77777777" w:rsidR="006D1780" w:rsidRPr="00BC7DB3" w:rsidRDefault="006D1780" w:rsidP="006D1780">
            <w:pPr>
              <w:pStyle w:val="g6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412D05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6907DC" w14:textId="77777777" w:rsidR="006D1780" w:rsidRDefault="006D1780" w:rsidP="006D1780">
            <w:pPr>
              <w:pStyle w:val="TableText"/>
            </w:pPr>
            <w:r>
              <w:t>91,0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5F641A" w14:textId="77777777" w:rsidR="006D1780" w:rsidRDefault="006D1780" w:rsidP="006D1780">
            <w:pPr>
              <w:pStyle w:val="TableText"/>
            </w:pPr>
            <w:r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9029D7" w14:textId="77777777" w:rsidR="006D1780" w:rsidRDefault="006D1780" w:rsidP="006D1780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A1E243" w14:textId="77777777" w:rsidR="006D1780" w:rsidRDefault="006D1780" w:rsidP="006D1780">
            <w:pPr>
              <w:pStyle w:val="TableText"/>
            </w:pPr>
            <w:r>
              <w:t>115,8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721747" w14:textId="77777777" w:rsidR="006D1780" w:rsidRDefault="006D1780" w:rsidP="006D1780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F3F10F" w14:textId="77777777" w:rsidR="006D1780" w:rsidRDefault="006D1780" w:rsidP="006D1780">
            <w:pPr>
              <w:pStyle w:val="TableText"/>
            </w:pPr>
            <w:r>
              <w:t>97,7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873A670" w14:textId="2F24CEBE" w:rsidR="006D1780" w:rsidRDefault="006D1780" w:rsidP="006D1780">
            <w:pPr>
              <w:pStyle w:val="TableText"/>
            </w:pPr>
            <w:r w:rsidRPr="00CA09C7">
              <w:t>94,5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7C4F64C" w14:textId="77777777" w:rsidR="006D1780" w:rsidRDefault="006D1780" w:rsidP="006D1780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2992C2" w14:textId="77777777" w:rsidR="006D1780" w:rsidRDefault="006D1780" w:rsidP="006D1780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EFEB73" w14:textId="77777777" w:rsidR="006D1780" w:rsidRDefault="006D1780" w:rsidP="006D1780">
            <w:pPr>
              <w:pStyle w:val="TableText"/>
            </w:pPr>
            <w:r>
              <w:t>96,5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2885D9" w14:textId="77777777" w:rsidR="006D1780" w:rsidRDefault="006D1780" w:rsidP="006D1780">
            <w:pPr>
              <w:pStyle w:val="TableText"/>
            </w:pPr>
            <w:r>
              <w:t>89,8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FA3C553" w14:textId="77777777" w:rsidR="006D1780" w:rsidRDefault="006D1780" w:rsidP="006D1780">
            <w:pPr>
              <w:pStyle w:val="TableText"/>
            </w:pPr>
            <w:r>
              <w:t>93,9</w:t>
            </w:r>
          </w:p>
        </w:tc>
      </w:tr>
      <w:tr w:rsidR="006D1780" w:rsidRPr="00E87892" w14:paraId="02E909CE" w14:textId="77777777" w:rsidTr="003A6C4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0DD0153" w14:textId="77777777" w:rsidR="006D1780" w:rsidRPr="00BC7DB3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889490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B80FC2" w14:textId="77777777" w:rsidR="006D1780" w:rsidRDefault="006D1780" w:rsidP="006D1780">
            <w:pPr>
              <w:pStyle w:val="TableText"/>
            </w:pPr>
            <w:r>
              <w:t>89,8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416F33" w14:textId="77777777" w:rsidR="006D1780" w:rsidRDefault="006D1780" w:rsidP="006D1780">
            <w:pPr>
              <w:pStyle w:val="TableText"/>
            </w:pPr>
            <w:r>
              <w:t>109,8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53DCC1" w14:textId="467B1185" w:rsidR="006D1780" w:rsidRDefault="006D1780" w:rsidP="006D1780">
            <w:pPr>
              <w:pStyle w:val="TableText"/>
            </w:pPr>
            <w:r>
              <w:t>114,6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48C13D" w14:textId="6AB48A4F" w:rsidR="006D1780" w:rsidRDefault="006D1780" w:rsidP="006D1780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2A14EF" w14:textId="45D62E5F" w:rsidR="006D1780" w:rsidRDefault="006D1780" w:rsidP="006D1780">
            <w:pPr>
              <w:pStyle w:val="TableText"/>
            </w:pPr>
            <w:r>
              <w:t>89,9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71CB26" w14:textId="193CBC1E" w:rsidR="006D1780" w:rsidRDefault="006D1780" w:rsidP="006D1780">
            <w:pPr>
              <w:pStyle w:val="TableText"/>
            </w:pPr>
            <w:r>
              <w:t>95,2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38B3EBC" w14:textId="321C105D" w:rsidR="006D1780" w:rsidRDefault="006D1780" w:rsidP="006D1780">
            <w:pPr>
              <w:pStyle w:val="TableText"/>
            </w:pPr>
            <w:r w:rsidRPr="00CA09C7"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FF2622E" w14:textId="7F3E5864" w:rsidR="006D1780" w:rsidRDefault="00530320" w:rsidP="006D1780">
            <w:pPr>
              <w:pStyle w:val="TableText"/>
            </w:pPr>
            <w:r>
              <w:t>117,4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AD34CF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CFC895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4EDEBD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9C3ADA3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74BF7B5D" w14:textId="77777777" w:rsidTr="003A6C48">
        <w:trPr>
          <w:trHeight w:val="59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129D12B" w14:textId="77777777" w:rsidR="006D1780" w:rsidRPr="00BC7DB3" w:rsidRDefault="006D1780" w:rsidP="006D1780">
            <w:pPr>
              <w:pStyle w:val="g6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4A3457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C6D6A8" w14:textId="77777777" w:rsidR="006D1780" w:rsidRDefault="006D1780" w:rsidP="006D1780">
            <w:pPr>
              <w:pStyle w:val="TableText"/>
            </w:pPr>
            <w:r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25B7FB" w14:textId="77777777" w:rsidR="006D1780" w:rsidRDefault="006D1780" w:rsidP="006D1780">
            <w:pPr>
              <w:pStyle w:val="TableText"/>
            </w:pPr>
            <w:r>
              <w:t>80,2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1006ED" w14:textId="77777777" w:rsidR="006D1780" w:rsidRDefault="006D1780" w:rsidP="006D1780">
            <w:pPr>
              <w:pStyle w:val="TableText"/>
            </w:pPr>
            <w:r>
              <w:t>82,6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E69DEC" w14:textId="77777777" w:rsidR="006D1780" w:rsidRDefault="006D1780" w:rsidP="006D1780">
            <w:pPr>
              <w:pStyle w:val="TableText"/>
            </w:pPr>
            <w:r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4528D3" w14:textId="77777777" w:rsidR="006D1780" w:rsidRDefault="006D1780" w:rsidP="006D1780">
            <w:pPr>
              <w:pStyle w:val="TableText"/>
            </w:pPr>
            <w:r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3BE212" w14:textId="77777777" w:rsidR="006D1780" w:rsidRDefault="006D1780" w:rsidP="006D1780">
            <w:pPr>
              <w:pStyle w:val="TableText"/>
            </w:pPr>
            <w:r>
              <w:t>89,9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55CA7F4" w14:textId="6A0D8925" w:rsidR="006D1780" w:rsidRDefault="006D1780" w:rsidP="006D1780">
            <w:pPr>
              <w:pStyle w:val="TableText"/>
            </w:pPr>
            <w:r w:rsidRPr="00CA09C7">
              <w:t>89,1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EA40631" w14:textId="77777777" w:rsidR="006D1780" w:rsidRDefault="006D1780" w:rsidP="006D1780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8E7BBD" w14:textId="77777777" w:rsidR="006D1780" w:rsidRDefault="006D1780" w:rsidP="006D1780">
            <w:pPr>
              <w:pStyle w:val="TableText"/>
            </w:pPr>
            <w:r>
              <w:t>88,4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2DD7E7" w14:textId="77777777" w:rsidR="006D1780" w:rsidRDefault="006D1780" w:rsidP="006D1780">
            <w:pPr>
              <w:pStyle w:val="TableText"/>
            </w:pPr>
            <w:r>
              <w:t>90,0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C09562" w14:textId="77777777" w:rsidR="006D1780" w:rsidRDefault="006D1780" w:rsidP="006D1780">
            <w:pPr>
              <w:pStyle w:val="TableText"/>
            </w:pPr>
            <w:r>
              <w:t>87,5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22F89A0" w14:textId="77777777" w:rsidR="006D1780" w:rsidRDefault="006D1780" w:rsidP="006D1780">
            <w:pPr>
              <w:pStyle w:val="TableText"/>
            </w:pPr>
            <w:r>
              <w:t>83,1</w:t>
            </w:r>
          </w:p>
        </w:tc>
      </w:tr>
      <w:tr w:rsidR="006D1780" w:rsidRPr="00E87892" w14:paraId="5ECB7B56" w14:textId="77777777" w:rsidTr="003A6C48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CA07C" w14:textId="77777777" w:rsidR="006D1780" w:rsidRPr="00754D58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0D5B600" w14:textId="77777777" w:rsidR="006D1780" w:rsidRPr="00754D58" w:rsidRDefault="006D1780" w:rsidP="006D178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1B3E8B4" w14:textId="77777777" w:rsidR="006D1780" w:rsidRDefault="006D1780" w:rsidP="006D1780">
            <w:pPr>
              <w:pStyle w:val="TableText"/>
            </w:pPr>
            <w:r>
              <w:t>82,0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DF31EE7" w14:textId="77777777" w:rsidR="006D1780" w:rsidRDefault="006D1780" w:rsidP="006D1780">
            <w:pPr>
              <w:pStyle w:val="TableText"/>
            </w:pPr>
            <w:r>
              <w:t>85,7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02F551C6" w14:textId="54921219" w:rsidR="006D1780" w:rsidRDefault="006D1780" w:rsidP="006D1780">
            <w:pPr>
              <w:pStyle w:val="TableText"/>
            </w:pPr>
            <w:r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184EC1D8" w14:textId="1C198723" w:rsidR="006D1780" w:rsidRDefault="006D1780" w:rsidP="006D1780">
            <w:pPr>
              <w:pStyle w:val="TableText"/>
            </w:pPr>
            <w:r>
              <w:t>83,3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206F35B1" w14:textId="00B3CFD5" w:rsidR="006D1780" w:rsidRDefault="006D1780" w:rsidP="006D1780">
            <w:pPr>
              <w:pStyle w:val="TableText"/>
            </w:pPr>
            <w:r>
              <w:t>74,0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56B96F3" w14:textId="7643C3D8" w:rsidR="006D1780" w:rsidRDefault="006D1780" w:rsidP="006D1780">
            <w:pPr>
              <w:pStyle w:val="TableText"/>
            </w:pPr>
            <w:r>
              <w:t>72,0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B8AC556" w14:textId="24533DC4" w:rsidR="006D1780" w:rsidRDefault="006D1780" w:rsidP="006D1780">
            <w:pPr>
              <w:pStyle w:val="TableText"/>
            </w:pPr>
            <w:r w:rsidRPr="00CA09C7">
              <w:t>74,2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14:paraId="45C16502" w14:textId="55E6E62C" w:rsidR="006D1780" w:rsidRDefault="00530320" w:rsidP="006D1780">
            <w:pPr>
              <w:pStyle w:val="TableText"/>
            </w:pPr>
            <w:r>
              <w:t>85,9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274CE5CE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C18CEC6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EC171F2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0E3D3FF6" w14:textId="77777777" w:rsidR="006D1780" w:rsidRDefault="006D1780" w:rsidP="006D1780">
            <w:pPr>
              <w:pStyle w:val="TableText"/>
            </w:pPr>
          </w:p>
        </w:tc>
      </w:tr>
      <w:tr w:rsidR="00AC2227" w:rsidRPr="00E87892" w14:paraId="31C25689" w14:textId="77777777" w:rsidTr="00DB6841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76A35" w14:textId="77777777" w:rsidR="00A212B4" w:rsidRPr="00CF1050" w:rsidRDefault="00AC2227" w:rsidP="0084123A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</w:t>
            </w:r>
            <w:r w:rsidR="008F3EB7">
              <w:t xml:space="preserve">, </w:t>
            </w:r>
            <w:r w:rsidR="008F3EB7">
              <w:rPr>
                <w:sz w:val="15"/>
              </w:rPr>
              <w:t>szacowanej na koniec każdego miesiąca</w:t>
            </w:r>
            <w:r w:rsidRPr="00CF1050">
              <w:t>.</w:t>
            </w:r>
            <w:r w:rsidR="0084123A">
              <w:t xml:space="preserve"> </w:t>
            </w:r>
            <w:r w:rsidRPr="008B61D7">
              <w:t xml:space="preserve">c </w:t>
            </w:r>
            <w:r w:rsidR="00C2715E">
              <w:t xml:space="preserve">Od 1 </w:t>
            </w:r>
            <w:r w:rsidR="00FD0AB5">
              <w:t>czerwca</w:t>
            </w:r>
            <w:r w:rsidR="00C2715E">
              <w:t xml:space="preserve"> 2025 r. dane o ofertach pracy nie są w pełni porównywalne z okresami wcześniejszymi ze względu na zmiany metodologiczne wynikające z wejścia w życie ustawy o rynku pracy i służbach zatrudnienia (Dz. U. z 2025 r. poz. 620). d </w:t>
            </w:r>
            <w:r w:rsidRPr="00CF1050">
              <w:t xml:space="preserve">W kwartale. </w:t>
            </w:r>
          </w:p>
        </w:tc>
      </w:tr>
      <w:tr w:rsidR="00AC2227" w:rsidRPr="00E87892" w14:paraId="7D1F2086" w14:textId="77777777" w:rsidTr="003A6C48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E9319" w14:textId="77777777" w:rsidR="00AC2227" w:rsidRPr="00295342" w:rsidRDefault="00AC2227" w:rsidP="00D50110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DDEAF2" w14:textId="77777777"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AF69E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23E7CA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7FE26F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1EA30D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6204B0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5A9B0B" w14:textId="77777777" w:rsidR="00AC2227" w:rsidRDefault="00AC2227" w:rsidP="0022262F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FADD4B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14:paraId="6E088074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34C5DE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97CCDD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9AED63" w14:textId="77777777" w:rsidR="00AC2227" w:rsidRDefault="00AC2227" w:rsidP="0022262F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91C429" w14:textId="77777777" w:rsidR="00AC2227" w:rsidRDefault="00AC2227" w:rsidP="0022262F">
            <w:pPr>
              <w:pStyle w:val="TableText"/>
            </w:pPr>
          </w:p>
        </w:tc>
      </w:tr>
      <w:tr w:rsidR="00B01F49" w:rsidRPr="00E87892" w14:paraId="26188D49" w14:textId="77777777" w:rsidTr="003A6C48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14:paraId="2E2FA765" w14:textId="77777777" w:rsidR="00B01F49" w:rsidRPr="00295342" w:rsidRDefault="00B01F49" w:rsidP="00B01F49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535AB20" w14:textId="77777777" w:rsidR="00B01F49" w:rsidRPr="00754D58" w:rsidRDefault="00B01F49" w:rsidP="00B01F4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F2D7DF" w14:textId="77777777" w:rsidR="00B01F49" w:rsidRDefault="00B01F49" w:rsidP="00B01F49">
            <w:pPr>
              <w:pStyle w:val="TableText"/>
            </w:pPr>
            <w:r>
              <w:t>5,8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50598E" w14:textId="77777777" w:rsidR="00B01F49" w:rsidRDefault="00B01F49" w:rsidP="00B01F49">
            <w:pPr>
              <w:pStyle w:val="TableText"/>
            </w:pPr>
            <w:r>
              <w:t>6,1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E888ABC" w14:textId="77777777" w:rsidR="00B01F49" w:rsidRDefault="00B01F49" w:rsidP="00B01F49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3F0238" w14:textId="77777777" w:rsidR="00B01F49" w:rsidRDefault="00B01F49" w:rsidP="00B01F49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4519D3" w14:textId="77777777" w:rsidR="00B01F49" w:rsidRDefault="00B01F49" w:rsidP="00B01F49">
            <w:pPr>
              <w:pStyle w:val="TableText"/>
            </w:pPr>
            <w:r>
              <w:t>8,3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FC9AAE" w14:textId="77777777" w:rsidR="00B01F49" w:rsidRDefault="00B01F49" w:rsidP="00B01F49">
            <w:pPr>
              <w:pStyle w:val="TableText"/>
            </w:pPr>
            <w:r>
              <w:t>7,5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5C6D5AF" w14:textId="075805B7" w:rsidR="00B01F49" w:rsidRDefault="00B01F49" w:rsidP="00B01F49">
            <w:pPr>
              <w:pStyle w:val="TableText"/>
            </w:pPr>
            <w:r w:rsidRPr="003D5675"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8007790" w14:textId="77777777" w:rsidR="00B01F49" w:rsidRDefault="00B01F49" w:rsidP="00B01F49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F792C0" w14:textId="77777777" w:rsidR="00B01F49" w:rsidRDefault="00B01F49" w:rsidP="00B01F49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C59583" w14:textId="77777777" w:rsidR="00B01F49" w:rsidRDefault="00B01F49" w:rsidP="00B01F49">
            <w:pPr>
              <w:pStyle w:val="TableText"/>
            </w:pPr>
            <w:r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057A2F" w14:textId="77777777" w:rsidR="00B01F49" w:rsidRDefault="00B01F49" w:rsidP="00B01F49">
            <w:pPr>
              <w:pStyle w:val="TableText"/>
            </w:pPr>
            <w:r>
              <w:t>6,4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02D54BC" w14:textId="77777777" w:rsidR="00B01F49" w:rsidRDefault="00B01F49" w:rsidP="00B01F49">
            <w:pPr>
              <w:pStyle w:val="TableText"/>
            </w:pPr>
            <w:r>
              <w:t>6,2</w:t>
            </w:r>
          </w:p>
        </w:tc>
      </w:tr>
      <w:tr w:rsidR="00B01F49" w:rsidRPr="00E87892" w14:paraId="37A0C0D2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16F0ECF5" w14:textId="77777777" w:rsidR="00B01F49" w:rsidRPr="00295342" w:rsidRDefault="00B01F49" w:rsidP="00B01F49">
            <w:pPr>
              <w:pStyle w:val="g3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33BF38C3" w14:textId="77777777" w:rsidR="00B01F49" w:rsidRPr="00754D58" w:rsidRDefault="00B01F49" w:rsidP="00B01F4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F16ECD" w14:textId="77777777" w:rsidR="00B01F49" w:rsidRDefault="00B01F49" w:rsidP="00B01F49">
            <w:pPr>
              <w:pStyle w:val="TableText"/>
            </w:pPr>
            <w:r>
              <w:t>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347FC5" w14:textId="77777777" w:rsidR="00B01F49" w:rsidRDefault="00B01F49" w:rsidP="00B01F49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16857A" w14:textId="663831C7" w:rsidR="00B01F49" w:rsidRDefault="00B01F49" w:rsidP="00B01F49">
            <w:pPr>
              <w:pStyle w:val="TableText"/>
            </w:pPr>
            <w:r>
              <w:t>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0B7C27" w14:textId="177D1B68" w:rsidR="00B01F49" w:rsidRDefault="00B01F49" w:rsidP="00B01F49">
            <w:pPr>
              <w:pStyle w:val="TableText"/>
            </w:pPr>
            <w:r>
              <w:t>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A6AE0D" w14:textId="51D48CE7" w:rsidR="00B01F49" w:rsidRDefault="00B01F49" w:rsidP="00B01F49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6FDFF2" w14:textId="108B5307" w:rsidR="00B01F49" w:rsidRDefault="00B01F49" w:rsidP="00B01F49">
            <w:pPr>
              <w:pStyle w:val="TableText"/>
            </w:pPr>
            <w:r>
              <w:t>5,9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0EF1BBC" w14:textId="56DFF048" w:rsidR="00B01F49" w:rsidRDefault="00B01F49" w:rsidP="00B01F49">
            <w:pPr>
              <w:pStyle w:val="TableText"/>
            </w:pPr>
            <w:r w:rsidRPr="003D5675">
              <w:t>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007C673" w14:textId="4611C7F2" w:rsidR="00B01F49" w:rsidRDefault="00D14BD1" w:rsidP="00B01F49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550ABD" w14:textId="77777777" w:rsidR="00B01F49" w:rsidRDefault="00B01F49" w:rsidP="00B01F4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89A9C9" w14:textId="77777777" w:rsidR="00B01F49" w:rsidRDefault="00B01F49" w:rsidP="00B01F4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E43558A" w14:textId="77777777" w:rsidR="00B01F49" w:rsidRDefault="00B01F49" w:rsidP="00B01F4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83580F2" w14:textId="77777777" w:rsidR="00B01F49" w:rsidRDefault="00B01F49" w:rsidP="00B01F49">
            <w:pPr>
              <w:pStyle w:val="TableText"/>
            </w:pPr>
          </w:p>
        </w:tc>
      </w:tr>
      <w:tr w:rsidR="006E0B2B" w:rsidRPr="00E87892" w14:paraId="5A4572F3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2D120A56" w14:textId="77777777" w:rsidR="006E0B2B" w:rsidRPr="00295342" w:rsidRDefault="006E0B2B" w:rsidP="006E0B2B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</w:t>
            </w:r>
            <w:r>
              <w:t xml:space="preserve"> 2021</w:t>
            </w:r>
            <w:r w:rsidRPr="00295342">
              <w:t>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8235B1D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6B2127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E3C927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A8E443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49CB5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0B6D5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6EE2DF" w14:textId="77777777" w:rsidR="006E0B2B" w:rsidRDefault="006E0B2B" w:rsidP="0022262F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026272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C879CA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991D2CB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506F98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D5D663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88E6856" w14:textId="77777777" w:rsidR="006E0B2B" w:rsidRDefault="006E0B2B" w:rsidP="0022262F">
            <w:pPr>
              <w:pStyle w:val="TableText"/>
            </w:pPr>
          </w:p>
        </w:tc>
      </w:tr>
      <w:tr w:rsidR="006D1780" w:rsidRPr="00E87892" w14:paraId="237BDF70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3557A799" w14:textId="77777777" w:rsidR="006D1780" w:rsidRPr="00107A4C" w:rsidRDefault="006D1780" w:rsidP="006D1780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EC571D1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AC6BF0" w14:textId="77777777" w:rsidR="006D1780" w:rsidRDefault="006D1780" w:rsidP="006D1780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CB5D0B2" w14:textId="77777777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1415E7" w14:textId="77777777" w:rsidR="006D1780" w:rsidRDefault="006D1780" w:rsidP="006D1780">
            <w:pPr>
              <w:pStyle w:val="TableText"/>
            </w:pPr>
            <w:r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992592" w14:textId="77777777" w:rsidR="006D1780" w:rsidRDefault="006D1780" w:rsidP="006D1780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432609" w14:textId="77777777" w:rsidR="006D1780" w:rsidRDefault="006D1780" w:rsidP="006D1780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16F280" w14:textId="77777777" w:rsidR="006D1780" w:rsidRDefault="006D1780" w:rsidP="00795C56">
            <w:pPr>
              <w:pStyle w:val="TableText"/>
            </w:pPr>
            <w:r>
              <w:t>99,0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F61DA0F" w14:textId="4FC6F404" w:rsidR="006D1780" w:rsidRDefault="006D1780" w:rsidP="006D1780">
            <w:pPr>
              <w:pStyle w:val="TableText"/>
            </w:pPr>
            <w:r w:rsidRPr="00D718CF">
              <w:t>95,8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7F76F2F" w14:textId="77777777" w:rsidR="006D1780" w:rsidRDefault="006D1780" w:rsidP="006D1780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7109C3" w14:textId="77777777" w:rsidR="006D1780" w:rsidRDefault="006D1780" w:rsidP="006D1780">
            <w:pPr>
              <w:pStyle w:val="TableText"/>
            </w:pPr>
            <w:r>
              <w:t>121,7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902D59" w14:textId="77777777" w:rsidR="006D1780" w:rsidRDefault="006D1780" w:rsidP="006D1780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2868F5" w14:textId="77777777" w:rsidR="006D1780" w:rsidRDefault="006D1780" w:rsidP="006D1780">
            <w:pPr>
              <w:pStyle w:val="TableText"/>
            </w:pPr>
            <w:r>
              <w:t>90,9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C4F2645" w14:textId="77777777" w:rsidR="006D1780" w:rsidRDefault="006D1780" w:rsidP="006D1780">
            <w:pPr>
              <w:pStyle w:val="TableText"/>
            </w:pPr>
            <w:r>
              <w:t>94,7</w:t>
            </w:r>
          </w:p>
        </w:tc>
      </w:tr>
      <w:tr w:rsidR="006D1780" w:rsidRPr="00E87892" w14:paraId="71FDE95B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62379245" w14:textId="77777777" w:rsidR="006D1780" w:rsidRPr="00107A4C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8F33EF5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C2E0F7" w14:textId="1866CEDB" w:rsidR="006D1780" w:rsidRDefault="006D1780" w:rsidP="006D1780">
            <w:pPr>
              <w:pStyle w:val="TableText"/>
            </w:pPr>
            <w:r>
              <w:t>96,1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3D6B21" w14:textId="14D2FF48" w:rsidR="006D1780" w:rsidRDefault="006D1780" w:rsidP="006D1780">
            <w:pPr>
              <w:pStyle w:val="TableText"/>
            </w:pPr>
            <w:r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438D28" w14:textId="07534F8F" w:rsidR="006D1780" w:rsidRDefault="006D1780" w:rsidP="006D1780">
            <w:pPr>
              <w:pStyle w:val="TableText"/>
            </w:pPr>
            <w:r>
              <w:t>120,6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8B0BE7" w14:textId="370B1AB1" w:rsidR="006D1780" w:rsidRDefault="006D1780" w:rsidP="006D1780">
            <w:pPr>
              <w:pStyle w:val="TableText"/>
            </w:pPr>
            <w:r>
              <w:t>90,8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54649F" w14:textId="05E1DF2C" w:rsidR="006D1780" w:rsidRDefault="006D1780" w:rsidP="00E37212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A52173" w14:textId="182780B9" w:rsidR="006D1780" w:rsidRDefault="006D1780" w:rsidP="00795C56">
            <w:pPr>
              <w:pStyle w:val="TableText"/>
            </w:pPr>
            <w:r>
              <w:t>101,</w:t>
            </w:r>
            <w:r w:rsidR="00E37212">
              <w:t>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D00EBA8" w14:textId="7B6AFCC8" w:rsidR="006D1780" w:rsidRDefault="006D1780" w:rsidP="00795C56">
            <w:pPr>
              <w:pStyle w:val="tablegwiazd"/>
            </w:pPr>
            <w:r w:rsidRPr="00D718CF">
              <w:t>93,</w:t>
            </w:r>
            <w:r w:rsidR="00795C56">
              <w:t>3*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75D4C52" w14:textId="27A1EF90" w:rsidR="006D1780" w:rsidRDefault="00795C56" w:rsidP="006D1780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45B9C8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F51F3F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BC9BD0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6B251EE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13D1C230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34EE365B" w14:textId="77777777" w:rsidR="006D1780" w:rsidRPr="00107A4C" w:rsidRDefault="006D1780" w:rsidP="006D178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31A802EC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84E49D" w14:textId="77777777" w:rsidR="006D1780" w:rsidRDefault="006D1780" w:rsidP="006D1780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431C73" w14:textId="77777777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A73134" w14:textId="77777777" w:rsidR="006D1780" w:rsidRDefault="006D1780" w:rsidP="006D1780">
            <w:pPr>
              <w:pStyle w:val="TableText"/>
            </w:pPr>
            <w:r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179864" w14:textId="77777777" w:rsidR="006D1780" w:rsidRDefault="006D1780" w:rsidP="006D1780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3E21F2" w14:textId="77777777" w:rsidR="006D1780" w:rsidRDefault="006D1780" w:rsidP="006D1780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A93728" w14:textId="77777777" w:rsidR="006D1780" w:rsidRDefault="006D1780" w:rsidP="00795C56">
            <w:pPr>
              <w:pStyle w:val="TableText"/>
            </w:pPr>
            <w:r>
              <w:t>103,2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0B59EEC" w14:textId="7329B238" w:rsidR="006D1780" w:rsidRDefault="006D1780" w:rsidP="006D1780">
            <w:pPr>
              <w:pStyle w:val="TableText"/>
            </w:pPr>
            <w:r w:rsidRPr="00D718CF">
              <w:t>107,5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29E8FB7" w14:textId="77777777" w:rsidR="006D1780" w:rsidRDefault="006D1780" w:rsidP="006D1780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FC3100" w14:textId="77777777" w:rsidR="006D1780" w:rsidRDefault="006D1780" w:rsidP="006D1780">
            <w:pPr>
              <w:pStyle w:val="TableText"/>
            </w:pPr>
            <w:r>
              <w:t>112,2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0F0BED2" w14:textId="77777777" w:rsidR="006D1780" w:rsidRDefault="006D1780" w:rsidP="006D1780">
            <w:pPr>
              <w:pStyle w:val="TableText"/>
            </w:pPr>
            <w:r>
              <w:t>104,7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D52E65" w14:textId="77777777" w:rsidR="006D1780" w:rsidRDefault="006D1780" w:rsidP="006D1780">
            <w:pPr>
              <w:pStyle w:val="TableText"/>
            </w:pPr>
            <w:r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361A3B2" w14:textId="77777777" w:rsidR="006D1780" w:rsidRDefault="006D1780" w:rsidP="006D1780">
            <w:pPr>
              <w:pStyle w:val="TableText"/>
            </w:pPr>
            <w:r>
              <w:t>111,6</w:t>
            </w:r>
          </w:p>
        </w:tc>
      </w:tr>
      <w:tr w:rsidR="006D1780" w:rsidRPr="00E87892" w14:paraId="43AF4B7C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7113776A" w14:textId="77777777" w:rsidR="006D1780" w:rsidRPr="00107A4C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12D8FE65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A416ED" w14:textId="3B1A6347" w:rsidR="006D1780" w:rsidRDefault="006D178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103859" w14:textId="778718E5" w:rsidR="006D1780" w:rsidRDefault="006D1780" w:rsidP="006D1780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4E754A" w14:textId="221FE18A" w:rsidR="006D1780" w:rsidRDefault="006D1780" w:rsidP="006D1780">
            <w:pPr>
              <w:pStyle w:val="TableText"/>
            </w:pPr>
            <w:r>
              <w:t>107,5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F6723F" w14:textId="400BCE2B" w:rsidR="006D1780" w:rsidRDefault="006D1780" w:rsidP="006D1780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89B6F8" w14:textId="0162DCD8" w:rsidR="006D1780" w:rsidRDefault="006D1780" w:rsidP="006D1780">
            <w:pPr>
              <w:pStyle w:val="TableText"/>
            </w:pPr>
            <w:r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3D515D" w14:textId="3E81E9D6" w:rsidR="006D1780" w:rsidRDefault="006D1780" w:rsidP="00795C56">
            <w:pPr>
              <w:pStyle w:val="TableText"/>
            </w:pPr>
            <w:r>
              <w:t>107,1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2672DA2" w14:textId="7F3308F7" w:rsidR="006D1780" w:rsidRDefault="006D1780" w:rsidP="00795C56">
            <w:pPr>
              <w:pStyle w:val="tablegwiazd"/>
            </w:pPr>
            <w:r w:rsidRPr="00D718CF">
              <w:t>104,</w:t>
            </w:r>
            <w:r w:rsidR="00795C56">
              <w:t>3*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5B4E7951" w14:textId="18A7966C" w:rsidR="006D1780" w:rsidRDefault="00795C56" w:rsidP="006D1780">
            <w:pPr>
              <w:pStyle w:val="TableText"/>
            </w:pPr>
            <w:r>
              <w:t>103,5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90ED9E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F8B466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2D530A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3D7AA5B" w14:textId="77777777" w:rsidR="006D1780" w:rsidRDefault="006D1780" w:rsidP="006D1780">
            <w:pPr>
              <w:pStyle w:val="TableText"/>
            </w:pPr>
          </w:p>
        </w:tc>
      </w:tr>
      <w:tr w:rsidR="006E0B2B" w:rsidRPr="00E87892" w14:paraId="26DFCC59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36EFB980" w14:textId="77777777" w:rsidR="006E0B2B" w:rsidRPr="00107A4C" w:rsidRDefault="006E0B2B" w:rsidP="006E0B2B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5AC3B18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63C828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E028877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3A0037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2726A7" w14:textId="77777777" w:rsidR="006E0B2B" w:rsidRDefault="006E0B2B" w:rsidP="00A51F7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02CB5C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40311C" w14:textId="77777777" w:rsidR="006E0B2B" w:rsidRDefault="006E0B2B" w:rsidP="0022262F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A8CAD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47AD234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DEF9E5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259A56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9EAE68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695AB77" w14:textId="77777777" w:rsidR="006E0B2B" w:rsidRDefault="006E0B2B" w:rsidP="0022262F">
            <w:pPr>
              <w:pStyle w:val="TableText"/>
            </w:pPr>
          </w:p>
        </w:tc>
      </w:tr>
      <w:tr w:rsidR="006D1780" w:rsidRPr="00E87892" w14:paraId="4A3EEB50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72AF3D2F" w14:textId="77777777" w:rsidR="006D1780" w:rsidRPr="00107A4C" w:rsidRDefault="006D1780" w:rsidP="006D1780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7CB1F85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851D70" w14:textId="77777777" w:rsidR="006D1780" w:rsidRDefault="006D1780" w:rsidP="006D1780">
            <w:pPr>
              <w:pStyle w:val="TableText"/>
            </w:pPr>
            <w:r>
              <w:t>42,8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C72FA6" w14:textId="77777777" w:rsidR="006D1780" w:rsidRDefault="006D1780" w:rsidP="006D1780">
            <w:pPr>
              <w:pStyle w:val="TableText"/>
            </w:pPr>
            <w:r>
              <w:t>85,5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7BC49A" w14:textId="77777777" w:rsidR="006D1780" w:rsidRDefault="006D1780" w:rsidP="006D1780">
            <w:pPr>
              <w:pStyle w:val="TableText"/>
            </w:pPr>
            <w:r>
              <w:t>132,3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3224DC" w14:textId="77777777" w:rsidR="006D1780" w:rsidRDefault="006D1780" w:rsidP="006D1780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BCC863" w14:textId="77777777" w:rsidR="006D1780" w:rsidRDefault="006D1780" w:rsidP="006D1780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606E35" w14:textId="77777777" w:rsidR="006D1780" w:rsidRDefault="006D1780" w:rsidP="006D1780">
            <w:pPr>
              <w:pStyle w:val="TableText"/>
            </w:pPr>
            <w:r>
              <w:t>108,6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370C4D7" w14:textId="0F76F749" w:rsidR="006D1780" w:rsidRDefault="006D1780" w:rsidP="006D1780">
            <w:pPr>
              <w:pStyle w:val="TableText"/>
            </w:pPr>
            <w:r w:rsidRPr="0046425A"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83C40EE" w14:textId="77777777" w:rsidR="006D1780" w:rsidRDefault="006D1780" w:rsidP="006D1780">
            <w:pPr>
              <w:pStyle w:val="TableText"/>
            </w:pPr>
            <w:r>
              <w:t>98,5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938F41" w14:textId="77777777" w:rsidR="006D1780" w:rsidRDefault="006D1780" w:rsidP="006D1780">
            <w:pPr>
              <w:pStyle w:val="TableText"/>
            </w:pPr>
            <w:r>
              <w:t>117,5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EB6B35" w14:textId="77777777" w:rsidR="006D1780" w:rsidRDefault="006D1780" w:rsidP="006D1780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7CABBE" w14:textId="77777777" w:rsidR="006D1780" w:rsidRDefault="006D1780" w:rsidP="006D1780">
            <w:pPr>
              <w:pStyle w:val="TableText"/>
            </w:pPr>
            <w:r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4D5698C" w14:textId="77777777" w:rsidR="006D1780" w:rsidRDefault="006D1780" w:rsidP="006D1780">
            <w:pPr>
              <w:pStyle w:val="TableText"/>
            </w:pPr>
            <w:r>
              <w:t>136,6</w:t>
            </w:r>
          </w:p>
        </w:tc>
      </w:tr>
      <w:tr w:rsidR="006D1780" w:rsidRPr="00E87892" w14:paraId="13978B37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6AD63287" w14:textId="77777777" w:rsidR="006D1780" w:rsidRPr="00107A4C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365D5669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C8CD3E" w14:textId="77777777" w:rsidR="006D1780" w:rsidRDefault="006D1780" w:rsidP="006D1780">
            <w:pPr>
              <w:pStyle w:val="TableText"/>
            </w:pPr>
            <w:r>
              <w:t>39,5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7687DB" w14:textId="77777777" w:rsidR="006D1780" w:rsidRDefault="006D1780" w:rsidP="006D1780">
            <w:pPr>
              <w:pStyle w:val="TableText"/>
            </w:pPr>
            <w:r>
              <w:t>107,0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46CF93" w14:textId="76C28A16" w:rsidR="006D1780" w:rsidRDefault="006D1780" w:rsidP="006D1780">
            <w:pPr>
              <w:pStyle w:val="TableText"/>
            </w:pPr>
            <w:r>
              <w:t>139,4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960D5A" w14:textId="55AB144F" w:rsidR="006D1780" w:rsidRDefault="006D1780" w:rsidP="006D1780">
            <w:pPr>
              <w:pStyle w:val="TableText"/>
            </w:pPr>
            <w:r>
              <w:t>114,3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8AEC18" w14:textId="12E8EA65" w:rsidR="006D1780" w:rsidRDefault="006D1780" w:rsidP="006D1780">
            <w:pPr>
              <w:pStyle w:val="TableText"/>
            </w:pPr>
            <w:r>
              <w:t>105,0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F90299D" w14:textId="41E88DD0" w:rsidR="006D1780" w:rsidRDefault="006D1780" w:rsidP="006D1780">
            <w:pPr>
              <w:pStyle w:val="TableText"/>
            </w:pPr>
            <w:r>
              <w:t>111,2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8993E28" w14:textId="61F97792" w:rsidR="006D1780" w:rsidRDefault="006D1780" w:rsidP="006D1780">
            <w:pPr>
              <w:pStyle w:val="TableText"/>
            </w:pPr>
            <w:r w:rsidRPr="0046425A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9F2615E" w14:textId="26268E95" w:rsidR="006D1780" w:rsidRDefault="00530320" w:rsidP="006D1780">
            <w:pPr>
              <w:pStyle w:val="TableText"/>
            </w:pPr>
            <w:r>
              <w:t>115,4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8E2F03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3AE5417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DCD392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FAD3A04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0D64A50E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37C475B4" w14:textId="77777777" w:rsidR="006D1780" w:rsidRPr="00107A4C" w:rsidRDefault="006D1780" w:rsidP="006D178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6E44120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A32E15" w14:textId="77777777" w:rsidR="006D1780" w:rsidRDefault="006D1780" w:rsidP="006D1780">
            <w:pPr>
              <w:pStyle w:val="TableText"/>
            </w:pPr>
            <w:r>
              <w:t>128,8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2BC413" w14:textId="77777777" w:rsidR="006D1780" w:rsidRDefault="006D1780" w:rsidP="006D1780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0E1532" w14:textId="77777777" w:rsidR="006D1780" w:rsidRDefault="006D1780" w:rsidP="006D1780">
            <w:pPr>
              <w:pStyle w:val="TableText"/>
            </w:pPr>
            <w:r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500897" w14:textId="77777777" w:rsidR="006D1780" w:rsidRDefault="006D1780" w:rsidP="006D1780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665222" w14:textId="77777777" w:rsidR="006D1780" w:rsidRDefault="006D1780" w:rsidP="006D1780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E69D4EA" w14:textId="77777777" w:rsidR="006D1780" w:rsidRDefault="006D1780" w:rsidP="006D1780">
            <w:pPr>
              <w:pStyle w:val="TableText"/>
            </w:pPr>
            <w:r>
              <w:t>105,5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D1A0ACC" w14:textId="033B123B" w:rsidR="006D1780" w:rsidRDefault="006D1780" w:rsidP="006D1780">
            <w:pPr>
              <w:pStyle w:val="TableText"/>
            </w:pPr>
            <w:r w:rsidRPr="0046425A"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B1CFC44" w14:textId="77777777" w:rsidR="006D1780" w:rsidRDefault="006D1780" w:rsidP="006D1780">
            <w:pPr>
              <w:pStyle w:val="TableText"/>
            </w:pPr>
            <w:r>
              <w:t>96,9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069379" w14:textId="77777777" w:rsidR="006D1780" w:rsidRDefault="006D1780" w:rsidP="006D1780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544979" w14:textId="77777777" w:rsidR="006D1780" w:rsidRDefault="006D1780" w:rsidP="006D1780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93697E" w14:textId="77777777" w:rsidR="006D1780" w:rsidRDefault="006D1780" w:rsidP="006D1780">
            <w:pPr>
              <w:pStyle w:val="TableText"/>
            </w:pPr>
            <w:r>
              <w:t>87,0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742EC00" w14:textId="77777777" w:rsidR="006D1780" w:rsidRDefault="006D1780" w:rsidP="006D1780">
            <w:pPr>
              <w:pStyle w:val="TableText"/>
            </w:pPr>
            <w:r>
              <w:t>99,3</w:t>
            </w:r>
          </w:p>
        </w:tc>
      </w:tr>
      <w:tr w:rsidR="006D1780" w:rsidRPr="00E87892" w14:paraId="66DCAE0C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691CB086" w14:textId="77777777" w:rsidR="006D1780" w:rsidRPr="00754D58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CACE57E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FECB9F6" w14:textId="77777777" w:rsidR="006D1780" w:rsidRDefault="006D1780" w:rsidP="006D1780">
            <w:pPr>
              <w:pStyle w:val="TableText"/>
            </w:pPr>
            <w:r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A6EC22" w14:textId="77777777" w:rsidR="006D1780" w:rsidRDefault="006D1780" w:rsidP="006D1780">
            <w:pPr>
              <w:pStyle w:val="TableText"/>
            </w:pPr>
            <w:r>
              <w:t>114,8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BD9F0D" w14:textId="14F836BB" w:rsidR="006D1780" w:rsidRDefault="006D1780" w:rsidP="006D1780">
            <w:pPr>
              <w:pStyle w:val="TableText"/>
            </w:pPr>
            <w:r>
              <w:t>121,0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8BB998" w14:textId="70D628D6" w:rsidR="006D1780" w:rsidRDefault="006D1780" w:rsidP="006D1780">
            <w:pPr>
              <w:pStyle w:val="TableText"/>
            </w:pPr>
            <w:r>
              <w:t>127,9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5BF06E" w14:textId="24AFA2A9" w:rsidR="006D1780" w:rsidRDefault="006D1780" w:rsidP="006D1780">
            <w:pPr>
              <w:pStyle w:val="TableText"/>
            </w:pPr>
            <w:r>
              <w:t>127,2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23A1AD" w14:textId="061F77F8" w:rsidR="006D1780" w:rsidRDefault="006D1780" w:rsidP="006D1780">
            <w:pPr>
              <w:pStyle w:val="TableText"/>
            </w:pPr>
            <w:r>
              <w:t>130,3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0FE2B0A" w14:textId="0C371117" w:rsidR="006D1780" w:rsidRDefault="006D1780" w:rsidP="006D1780">
            <w:pPr>
              <w:pStyle w:val="TableText"/>
            </w:pPr>
            <w:r w:rsidRPr="0046425A">
              <w:t>119,1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1C5D329" w14:textId="32D7B633" w:rsidR="006D1780" w:rsidRDefault="00530320" w:rsidP="006D1780">
            <w:pPr>
              <w:pStyle w:val="TableText"/>
            </w:pPr>
            <w:r>
              <w:t>139,5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428C09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02FB55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70AFFE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C1C5B04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43CD7EA2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3B0DFD78" w14:textId="77777777" w:rsidR="006D1780" w:rsidRPr="00754D58" w:rsidRDefault="006D1780" w:rsidP="006D1780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2C1A8C8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74BF5E" w14:textId="62E99BE4" w:rsidR="006D1780" w:rsidRDefault="006D1780" w:rsidP="006D1780">
            <w:pPr>
              <w:pStyle w:val="TableText"/>
            </w:pPr>
            <w:r>
              <w:t>2026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DE7A9F" w14:textId="370E674D" w:rsidR="006D1780" w:rsidRDefault="006D1780" w:rsidP="006D1780">
            <w:pPr>
              <w:pStyle w:val="TableText"/>
            </w:pPr>
            <w:r>
              <w:t>3281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13212B" w14:textId="3E9DB6E9" w:rsidR="006D1780" w:rsidRDefault="006D1780" w:rsidP="006D1780">
            <w:pPr>
              <w:pStyle w:val="TableText"/>
            </w:pPr>
            <w:r>
              <w:t>4489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EC4EC1" w14:textId="437EDC7D" w:rsidR="006D1780" w:rsidRDefault="006D1780" w:rsidP="006D1780">
            <w:pPr>
              <w:pStyle w:val="TableText"/>
            </w:pPr>
            <w:r>
              <w:t>6588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961DAD" w14:textId="74DD8B10" w:rsidR="006D1780" w:rsidRDefault="006D1780" w:rsidP="006D1780">
            <w:pPr>
              <w:pStyle w:val="TableText"/>
            </w:pPr>
            <w:r>
              <w:t>8494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FD4E56" w14:textId="722CD4FA" w:rsidR="006D1780" w:rsidRDefault="006D1780" w:rsidP="006D1780">
            <w:pPr>
              <w:pStyle w:val="TableText"/>
            </w:pPr>
            <w:r>
              <w:t>9560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2B326F0" w14:textId="4653FB63" w:rsidR="006D1780" w:rsidRDefault="006D1780" w:rsidP="006D1780">
            <w:pPr>
              <w:pStyle w:val="TableText"/>
            </w:pPr>
            <w:r w:rsidRPr="0046425A">
              <w:t>11874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DE99C07" w14:textId="634AAC5B" w:rsidR="006D1780" w:rsidRDefault="006D1780" w:rsidP="006D1780">
            <w:pPr>
              <w:pStyle w:val="TableText"/>
            </w:pPr>
            <w:r>
              <w:t>13402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13A664" w14:textId="42C3130C" w:rsidR="006D1780" w:rsidRDefault="006D1780" w:rsidP="006D1780">
            <w:pPr>
              <w:pStyle w:val="TableText"/>
            </w:pPr>
            <w:r>
              <w:t>15499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E308E5" w14:textId="50BE9417" w:rsidR="006D1780" w:rsidRDefault="006D1780" w:rsidP="006D1780">
            <w:pPr>
              <w:pStyle w:val="TableText"/>
            </w:pPr>
            <w:r>
              <w:t>17180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D9065E" w14:textId="3A44234D" w:rsidR="006D1780" w:rsidRDefault="006D1780" w:rsidP="006D1780">
            <w:pPr>
              <w:pStyle w:val="TableText"/>
            </w:pPr>
            <w:r>
              <w:t>19719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AD6216F" w14:textId="630B1EDB" w:rsidR="006D1780" w:rsidRDefault="006D1780" w:rsidP="006D1780">
            <w:pPr>
              <w:pStyle w:val="TableText"/>
            </w:pPr>
            <w:r>
              <w:t>21537</w:t>
            </w:r>
          </w:p>
        </w:tc>
      </w:tr>
      <w:tr w:rsidR="003A6C48" w:rsidRPr="00E87892" w14:paraId="4454340F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3D7FE87D" w14:textId="77777777" w:rsidR="003A6C48" w:rsidRPr="00754D58" w:rsidRDefault="003A6C48" w:rsidP="003A6C48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6F06E2DE" w14:textId="77777777" w:rsidR="003A6C48" w:rsidRPr="00754D58" w:rsidRDefault="003A6C48" w:rsidP="003A6C48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3A4838" w14:textId="004A2AB5" w:rsidR="003A6C48" w:rsidRPr="00302F55" w:rsidRDefault="003A6C48" w:rsidP="003A6C48">
            <w:pPr>
              <w:pStyle w:val="TableText"/>
            </w:pPr>
            <w:r w:rsidRPr="00302F55">
              <w:t>1739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F18A00" w14:textId="38550B6A" w:rsidR="003A6C48" w:rsidRPr="00302F55" w:rsidRDefault="003A6C48" w:rsidP="003A6C48">
            <w:pPr>
              <w:pStyle w:val="TableText"/>
            </w:pPr>
            <w:r w:rsidRPr="00302F55">
              <w:t>2932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47ED01" w14:textId="31A3BB0D" w:rsidR="003A6C48" w:rsidRPr="00302F55" w:rsidRDefault="003A6C48" w:rsidP="003A6C48">
            <w:pPr>
              <w:pStyle w:val="TableText"/>
            </w:pPr>
            <w:r w:rsidRPr="00302F55">
              <w:t>4142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5C1263" w14:textId="4E5B44EF" w:rsidR="003A6C48" w:rsidRPr="00302F55" w:rsidRDefault="003A6C48" w:rsidP="003A6C48">
            <w:pPr>
              <w:pStyle w:val="tablegwiazd"/>
            </w:pPr>
            <w:r>
              <w:t>5450*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A1D54" w14:textId="58DDE691" w:rsidR="003A6C48" w:rsidRDefault="003A6C48" w:rsidP="003A6C48">
            <w:pPr>
              <w:pStyle w:val="tablegwiazd"/>
            </w:pPr>
            <w:r>
              <w:t>7521*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8416A7" w14:textId="4B7C35F4" w:rsidR="003A6C48" w:rsidRDefault="003A6C48" w:rsidP="003A6C48">
            <w:pPr>
              <w:pStyle w:val="tablegwiazd"/>
            </w:pPr>
            <w:r>
              <w:t>9578*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65D750" w14:textId="54026487" w:rsidR="003A6C48" w:rsidRDefault="003A6C48" w:rsidP="003A6C48">
            <w:pPr>
              <w:pStyle w:val="tablegwiazd"/>
            </w:pPr>
            <w:r>
              <w:t>12037*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E01FF51" w14:textId="7450682A" w:rsidR="003A6C48" w:rsidRDefault="00530320" w:rsidP="003A6C48">
            <w:pPr>
              <w:pStyle w:val="TableText"/>
            </w:pPr>
            <w:r>
              <w:t>13256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AC8571" w14:textId="77777777" w:rsidR="003A6C48" w:rsidRDefault="003A6C48" w:rsidP="003A6C4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E8810AC" w14:textId="77777777" w:rsidR="003A6C48" w:rsidRDefault="003A6C48" w:rsidP="003A6C4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F48167" w14:textId="77777777" w:rsidR="003A6C48" w:rsidRDefault="003A6C48" w:rsidP="003A6C4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3155469" w14:textId="77777777" w:rsidR="003A6C48" w:rsidRDefault="003A6C48" w:rsidP="003A6C48">
            <w:pPr>
              <w:pStyle w:val="TableText"/>
            </w:pPr>
          </w:p>
        </w:tc>
      </w:tr>
      <w:tr w:rsidR="006D1780" w:rsidRPr="00E87892" w14:paraId="0B61E302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6D5DFD36" w14:textId="77777777" w:rsidR="006D1780" w:rsidRPr="00754D58" w:rsidRDefault="006D1780" w:rsidP="006D1780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9C7F1AF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8FA42A" w14:textId="46488722" w:rsidR="006D1780" w:rsidRDefault="006D1780" w:rsidP="006D1780">
            <w:pPr>
              <w:pStyle w:val="TableText"/>
            </w:pPr>
            <w:r>
              <w:t>144,0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998DB7" w14:textId="32D23BAF" w:rsidR="006D1780" w:rsidRDefault="006D1780" w:rsidP="006D1780">
            <w:pPr>
              <w:pStyle w:val="TableText"/>
            </w:pPr>
            <w:r>
              <w:t>125,9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DE70A2" w14:textId="4C63FC48" w:rsidR="006D1780" w:rsidRDefault="006D1780" w:rsidP="006D1780">
            <w:pPr>
              <w:pStyle w:val="TableText"/>
            </w:pPr>
            <w:r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93D7CF" w14:textId="3FDAEA86" w:rsidR="006D1780" w:rsidRDefault="006D1780" w:rsidP="006D1780">
            <w:pPr>
              <w:pStyle w:val="TableText"/>
            </w:pPr>
            <w:r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CAFBB0" w14:textId="62B47434" w:rsidR="006D1780" w:rsidRDefault="006D1780" w:rsidP="006D1780">
            <w:pPr>
              <w:pStyle w:val="TableText"/>
            </w:pPr>
            <w:r>
              <w:t>119,9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266075" w14:textId="02250EC6" w:rsidR="006D1780" w:rsidRDefault="006D1780" w:rsidP="006D1780">
            <w:pPr>
              <w:pStyle w:val="TableText"/>
            </w:pPr>
            <w:r>
              <w:t>115,3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B4F5A51" w14:textId="0D745500" w:rsidR="006D1780" w:rsidRDefault="006D1780" w:rsidP="006D1780">
            <w:pPr>
              <w:pStyle w:val="TableText"/>
            </w:pPr>
            <w:r w:rsidRPr="0046425A">
              <w:t>114,9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E48D241" w14:textId="1C1C5070" w:rsidR="006D1780" w:rsidRDefault="006D1780" w:rsidP="006D1780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B6F922" w14:textId="7DE02C9C" w:rsidR="006D1780" w:rsidRDefault="006D1780" w:rsidP="006D1780">
            <w:pPr>
              <w:pStyle w:val="TableText"/>
            </w:pPr>
            <w:r>
              <w:t>109,8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8047F2" w14:textId="20628049" w:rsidR="006D1780" w:rsidRDefault="006D1780" w:rsidP="006D1780">
            <w:pPr>
              <w:pStyle w:val="TableText"/>
            </w:pPr>
            <w:r>
              <w:t>107,4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54EA66" w14:textId="6AAC95E5" w:rsidR="006D1780" w:rsidRDefault="006D1780" w:rsidP="006D1780">
            <w:pPr>
              <w:pStyle w:val="TableText"/>
            </w:pPr>
            <w:r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0B142F0" w14:textId="3CABA840" w:rsidR="006D1780" w:rsidRDefault="006D1780" w:rsidP="006D1780">
            <w:pPr>
              <w:pStyle w:val="TableText"/>
            </w:pPr>
            <w:r>
              <w:t>111,7</w:t>
            </w:r>
          </w:p>
        </w:tc>
      </w:tr>
      <w:tr w:rsidR="003A6C48" w:rsidRPr="00E87892" w14:paraId="67BEEA56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454E73D5" w14:textId="77777777" w:rsidR="003A6C48" w:rsidRPr="00F55C8A" w:rsidRDefault="003A6C48" w:rsidP="003A6C48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6DBE7D61" w14:textId="77777777" w:rsidR="003A6C48" w:rsidRPr="00F55C8A" w:rsidRDefault="003A6C48" w:rsidP="003A6C48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CEB9F" w14:textId="7E289A5B" w:rsidR="003A6C48" w:rsidRPr="00302F55" w:rsidRDefault="003A6C48" w:rsidP="003A6C48">
            <w:pPr>
              <w:pStyle w:val="TableText"/>
            </w:pPr>
            <w:r w:rsidRPr="00302F55">
              <w:t>85,8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48167E" w14:textId="76B6969B" w:rsidR="003A6C48" w:rsidRPr="00302F55" w:rsidRDefault="003A6C48" w:rsidP="003A6C48">
            <w:pPr>
              <w:pStyle w:val="TableText"/>
            </w:pPr>
            <w:r w:rsidRPr="00302F55">
              <w:t>89,4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3B08B" w14:textId="55BCBAC2" w:rsidR="003A6C48" w:rsidRPr="00302F55" w:rsidRDefault="003A6C48" w:rsidP="003A6C48">
            <w:pPr>
              <w:pStyle w:val="TableText"/>
            </w:pPr>
            <w:r w:rsidRPr="00302F55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E8BD5B" w14:textId="7FD868E7" w:rsidR="003A6C48" w:rsidRPr="00302F55" w:rsidRDefault="003A6C48" w:rsidP="003A6C48">
            <w:pPr>
              <w:pStyle w:val="tablegwiazd"/>
            </w:pPr>
            <w:r>
              <w:t>82,7*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B52572" w14:textId="49FF4AF5" w:rsidR="003A6C48" w:rsidRDefault="003A6C48" w:rsidP="003A6C48">
            <w:pPr>
              <w:pStyle w:val="tablegwiazd"/>
            </w:pPr>
            <w:r>
              <w:t>88,5*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6A7B00" w14:textId="214572C5" w:rsidR="003A6C48" w:rsidRDefault="003A6C48" w:rsidP="003A6C48">
            <w:pPr>
              <w:pStyle w:val="tablegwiazd"/>
            </w:pPr>
            <w:r>
              <w:t>100,2*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FDA11E" w14:textId="35851561" w:rsidR="003A6C48" w:rsidRDefault="003A6C48" w:rsidP="003A6C48">
            <w:pPr>
              <w:pStyle w:val="tablegwiazd"/>
            </w:pPr>
            <w:r>
              <w:t>101,4*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C1AC7F3" w14:textId="369DEF3B" w:rsidR="003A6C48" w:rsidRDefault="00530320" w:rsidP="003A6C48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759D20" w14:textId="77777777" w:rsidR="003A6C48" w:rsidRDefault="003A6C48" w:rsidP="003A6C4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19CB89" w14:textId="77777777" w:rsidR="003A6C48" w:rsidRDefault="003A6C48" w:rsidP="003A6C4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A22ABA" w14:textId="77777777" w:rsidR="003A6C48" w:rsidRDefault="003A6C48" w:rsidP="003A6C4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54DE10A" w14:textId="77777777" w:rsidR="003A6C48" w:rsidRDefault="003A6C48" w:rsidP="003A6C48">
            <w:pPr>
              <w:pStyle w:val="TableText"/>
            </w:pPr>
          </w:p>
        </w:tc>
      </w:tr>
      <w:tr w:rsidR="006D1780" w:rsidRPr="00E87892" w14:paraId="2448CC1E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2230DDCE" w14:textId="77777777" w:rsidR="006D1780" w:rsidRPr="00F55C8A" w:rsidRDefault="006D1780" w:rsidP="006D1780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7B9E547" w14:textId="77777777" w:rsidR="006D1780" w:rsidRPr="00F55C8A" w:rsidRDefault="006D1780" w:rsidP="006D178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19DAC89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F0D225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BAAF22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DD6F15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EFB80A0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8247AD" w14:textId="77777777" w:rsidR="006D1780" w:rsidRDefault="006D1780" w:rsidP="006D178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E04919D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052FEBD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03762B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ED943D5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0C3817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FD0B1FC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7030BFD0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17CB5DE3" w14:textId="77777777" w:rsidR="006D1780" w:rsidRPr="00F55C8A" w:rsidRDefault="006D1780" w:rsidP="006D1780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6FDD8FC6" w14:textId="77777777" w:rsidR="006D1780" w:rsidRPr="00F55C8A" w:rsidRDefault="006D1780" w:rsidP="006D178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E1959E" w14:textId="77777777" w:rsidR="006D1780" w:rsidRDefault="006D1780" w:rsidP="006D1780">
            <w:pPr>
              <w:pStyle w:val="TableText"/>
            </w:pPr>
            <w:r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359D72" w14:textId="77777777" w:rsidR="006D1780" w:rsidRDefault="006D1780" w:rsidP="006D1780">
            <w:pPr>
              <w:pStyle w:val="TableText"/>
            </w:pPr>
            <w:r>
              <w:t>89,5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E61075" w14:textId="77777777" w:rsidR="006D1780" w:rsidRDefault="006D1780" w:rsidP="006D1780">
            <w:pPr>
              <w:pStyle w:val="TableText"/>
            </w:pPr>
            <w:r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121D83" w14:textId="77777777" w:rsidR="006D1780" w:rsidRDefault="006D1780" w:rsidP="006D1780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030F97" w14:textId="77777777" w:rsidR="006D1780" w:rsidRDefault="006D1780" w:rsidP="006D1780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7A0E5D" w14:textId="77777777" w:rsidR="006D1780" w:rsidRDefault="006D1780" w:rsidP="006D1780">
            <w:pPr>
              <w:pStyle w:val="TableText"/>
            </w:pPr>
            <w:r>
              <w:t>96,6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185DF07" w14:textId="072C3995" w:rsidR="006D1780" w:rsidRDefault="006D1780" w:rsidP="006D1780">
            <w:pPr>
              <w:pStyle w:val="TableText"/>
            </w:pPr>
            <w:r w:rsidRPr="0046425A"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7C9CFD6" w14:textId="77777777" w:rsidR="006D1780" w:rsidRDefault="006D1780" w:rsidP="006D1780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36F25F" w14:textId="77777777" w:rsidR="006D1780" w:rsidRDefault="006D1780" w:rsidP="006D1780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FD239B" w14:textId="77777777" w:rsidR="006D1780" w:rsidRDefault="006D1780" w:rsidP="006D1780">
            <w:pPr>
              <w:pStyle w:val="TableText"/>
            </w:pPr>
            <w:r>
              <w:t>107,8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4BC17B" w14:textId="77777777" w:rsidR="006D1780" w:rsidRDefault="006D1780" w:rsidP="006D1780">
            <w:pPr>
              <w:pStyle w:val="TableText"/>
            </w:pPr>
            <w:r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14A732A" w14:textId="77777777" w:rsidR="006D1780" w:rsidRDefault="006D1780" w:rsidP="006D1780">
            <w:pPr>
              <w:pStyle w:val="TableText"/>
            </w:pPr>
            <w:r>
              <w:t>111,7</w:t>
            </w:r>
          </w:p>
        </w:tc>
      </w:tr>
      <w:tr w:rsidR="006D1780" w:rsidRPr="00E87892" w14:paraId="4584A4C9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193B7930" w14:textId="77777777" w:rsidR="006D1780" w:rsidRPr="00F55C8A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19A4EC33" w14:textId="77777777" w:rsidR="006D1780" w:rsidRPr="00F55C8A" w:rsidRDefault="006D1780" w:rsidP="006D178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06181F" w14:textId="77777777" w:rsidR="006D1780" w:rsidRDefault="006D1780" w:rsidP="006D1780">
            <w:pPr>
              <w:pStyle w:val="TableText"/>
            </w:pPr>
            <w:r>
              <w:t>84,6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D854EB" w14:textId="77777777" w:rsidR="006D1780" w:rsidRDefault="006D1780" w:rsidP="006D1780">
            <w:pPr>
              <w:pStyle w:val="TableText"/>
            </w:pPr>
            <w:r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3EBEA5" w14:textId="313ABDA1" w:rsidR="006D1780" w:rsidRDefault="006D1780" w:rsidP="006D1780">
            <w:pPr>
              <w:pStyle w:val="TableText"/>
            </w:pPr>
            <w:r>
              <w:t>116,0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24A2C5" w14:textId="58D34250" w:rsidR="006D1780" w:rsidRDefault="006D1780" w:rsidP="006D1780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854FCF" w14:textId="7477741D" w:rsidR="006D1780" w:rsidRDefault="006D1780" w:rsidP="006D1780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5395CA" w14:textId="56E3CD88" w:rsidR="006D1780" w:rsidRDefault="006D1780" w:rsidP="006D1780">
            <w:pPr>
              <w:pStyle w:val="TableText"/>
            </w:pPr>
            <w:r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DA614D6" w14:textId="46A9C7EB" w:rsidR="006D1780" w:rsidRDefault="006D1780" w:rsidP="006D1780">
            <w:pPr>
              <w:pStyle w:val="TableText"/>
            </w:pPr>
            <w:r w:rsidRPr="0046425A">
              <w:t>102,6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77A4741" w14:textId="05579734" w:rsidR="006D1780" w:rsidRDefault="00530320" w:rsidP="006D178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0C8FEF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FA9F76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C45153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470C6BB" w14:textId="77777777" w:rsidR="006D1780" w:rsidRDefault="006D1780" w:rsidP="006D1780">
            <w:pPr>
              <w:pStyle w:val="TableText"/>
            </w:pPr>
          </w:p>
        </w:tc>
      </w:tr>
      <w:tr w:rsidR="006D1780" w:rsidRPr="00E87892" w14:paraId="1A44180B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0CB29D59" w14:textId="77777777" w:rsidR="006D1780" w:rsidRPr="00107A4C" w:rsidRDefault="006D1780" w:rsidP="006D178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3B4B0925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AA918E" w14:textId="77777777" w:rsidR="006D1780" w:rsidRDefault="006D1780" w:rsidP="006D1780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9EC881" w14:textId="77777777" w:rsidR="006D1780" w:rsidRDefault="006D1780" w:rsidP="006D1780">
            <w:pPr>
              <w:pStyle w:val="TableText"/>
            </w:pPr>
            <w:r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7EE77D" w14:textId="77777777" w:rsidR="006D1780" w:rsidRDefault="006D1780" w:rsidP="006D1780">
            <w:pPr>
              <w:pStyle w:val="TableText"/>
            </w:pPr>
            <w:r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836C19" w14:textId="77777777" w:rsidR="006D1780" w:rsidRDefault="006D1780" w:rsidP="006D1780">
            <w:pPr>
              <w:pStyle w:val="TableText"/>
            </w:pPr>
            <w:r>
              <w:t>112,3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FD6ABB6" w14:textId="77777777" w:rsidR="006D1780" w:rsidRDefault="006D1780" w:rsidP="006D1780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863A8A" w14:textId="77777777" w:rsidR="006D1780" w:rsidRDefault="006D1780" w:rsidP="006D1780">
            <w:pPr>
              <w:pStyle w:val="TableText"/>
            </w:pPr>
            <w:r>
              <w:t>100,0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D80764F" w14:textId="6B858710" w:rsidR="006D1780" w:rsidRDefault="006D1780" w:rsidP="006D1780">
            <w:pPr>
              <w:pStyle w:val="TableText"/>
            </w:pPr>
            <w:r w:rsidRPr="0046425A"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44774B0" w14:textId="77777777" w:rsidR="006D1780" w:rsidRDefault="006D1780" w:rsidP="006D1780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54626D" w14:textId="77777777" w:rsidR="006D1780" w:rsidRDefault="006D1780" w:rsidP="006D1780">
            <w:pPr>
              <w:pStyle w:val="TableText"/>
            </w:pPr>
            <w:r>
              <w:t>109,0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50A4F2" w14:textId="77777777" w:rsidR="006D1780" w:rsidRDefault="006D1780" w:rsidP="006D1780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D4BE58" w14:textId="77777777" w:rsidR="006D1780" w:rsidRDefault="006D1780" w:rsidP="006D1780">
            <w:pPr>
              <w:pStyle w:val="TableText"/>
            </w:pPr>
            <w:r>
              <w:t>103,1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096F50F" w14:textId="77777777" w:rsidR="006D1780" w:rsidRDefault="006D1780" w:rsidP="006D1780">
            <w:pPr>
              <w:pStyle w:val="TableText"/>
            </w:pPr>
            <w:r>
              <w:t>103,1</w:t>
            </w:r>
          </w:p>
        </w:tc>
      </w:tr>
      <w:tr w:rsidR="006D1780" w:rsidRPr="00E87892" w14:paraId="574863B9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415B1E6F" w14:textId="77777777" w:rsidR="006D1780" w:rsidRPr="00754D58" w:rsidRDefault="006D1780" w:rsidP="006D178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FAB6A41" w14:textId="77777777" w:rsidR="006D1780" w:rsidRPr="00754D58" w:rsidRDefault="006D1780" w:rsidP="006D178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1828F6" w14:textId="77777777" w:rsidR="006D1780" w:rsidRDefault="006D1780" w:rsidP="006D178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E84E0C" w14:textId="77777777" w:rsidR="006D1780" w:rsidRDefault="006D1780" w:rsidP="006D1780">
            <w:pPr>
              <w:pStyle w:val="TableText"/>
            </w:pPr>
            <w:r>
              <w:t>108,9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06CC51" w14:textId="0DEB053B" w:rsidR="006D1780" w:rsidRDefault="006D1780" w:rsidP="006D1780">
            <w:pPr>
              <w:pStyle w:val="TableText"/>
            </w:pPr>
            <w:r>
              <w:t>109,3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D934D7" w14:textId="69FB106E" w:rsidR="006D1780" w:rsidRDefault="006D1780" w:rsidP="006D1780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CCE7C9" w14:textId="14030FD8" w:rsidR="006D1780" w:rsidRDefault="006D1780" w:rsidP="006D1780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E4CF08" w14:textId="6C147565" w:rsidR="006D1780" w:rsidRDefault="006D1780" w:rsidP="006D1780">
            <w:pPr>
              <w:pStyle w:val="TableText"/>
            </w:pPr>
            <w:r>
              <w:t>107,2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FE7248D" w14:textId="7C9B513E" w:rsidR="006D1780" w:rsidRDefault="006D1780" w:rsidP="006D1780">
            <w:pPr>
              <w:pStyle w:val="TableText"/>
            </w:pPr>
            <w:r w:rsidRPr="0046425A">
              <w:t>105,6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171E301" w14:textId="21707728" w:rsidR="006D1780" w:rsidRDefault="00530320" w:rsidP="006D1780">
            <w:pPr>
              <w:pStyle w:val="TableText"/>
            </w:pPr>
            <w:r>
              <w:t>104,0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1E7686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0B5F8BB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013CFC4" w14:textId="77777777" w:rsidR="006D1780" w:rsidRDefault="006D1780" w:rsidP="006D178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3163DAA" w14:textId="77777777" w:rsidR="006D1780" w:rsidRDefault="006D1780" w:rsidP="006D1780">
            <w:pPr>
              <w:pStyle w:val="TableText"/>
            </w:pPr>
          </w:p>
        </w:tc>
      </w:tr>
      <w:tr w:rsidR="006E0B2B" w:rsidRPr="00E87892" w14:paraId="0DB2C32E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0F2683D9" w14:textId="77777777" w:rsidR="006E0B2B" w:rsidRPr="00754D58" w:rsidRDefault="006E0B2B" w:rsidP="006E0B2B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39CE2B7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B259E0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2EC696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8524A8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DC3BC4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ED95E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9CDEF6" w14:textId="77777777" w:rsidR="006E0B2B" w:rsidRDefault="006E0B2B" w:rsidP="0022262F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2282F8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C074AD3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CE3540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DDC5B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F70C26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D99BB48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007CFB13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1DF6763B" w14:textId="77777777" w:rsidR="006E0B2B" w:rsidRPr="00754D58" w:rsidRDefault="006E0B2B" w:rsidP="00B25EBE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132289F5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F132B49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D705A9A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507993" w14:textId="77777777" w:rsidR="006E0B2B" w:rsidRDefault="006E0B2B" w:rsidP="0022262F">
            <w:pPr>
              <w:pStyle w:val="TableText"/>
            </w:pPr>
            <w:r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54B5A5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C97275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389B31" w14:textId="77777777" w:rsidR="006E0B2B" w:rsidRDefault="006E0B2B" w:rsidP="0022262F">
            <w:pPr>
              <w:pStyle w:val="TableText"/>
            </w:pPr>
            <w:r>
              <w:t>5,1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A6727B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5829DB2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E8744E" w14:textId="77777777" w:rsidR="006E0B2B" w:rsidRDefault="006E0B2B" w:rsidP="0022262F">
            <w:pPr>
              <w:pStyle w:val="TableText"/>
            </w:pPr>
            <w:r>
              <w:t>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C2A87B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C64FD9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6F21784" w14:textId="77777777" w:rsidR="006E0B2B" w:rsidRDefault="00486654" w:rsidP="0022262F">
            <w:pPr>
              <w:pStyle w:val="TableText"/>
            </w:pPr>
            <w:r>
              <w:t>5,2</w:t>
            </w:r>
          </w:p>
        </w:tc>
      </w:tr>
      <w:tr w:rsidR="006E0B2B" w:rsidRPr="00E87892" w14:paraId="0C465A6A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55B8AC64" w14:textId="77777777"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8BA63C7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929A5E" w14:textId="77777777" w:rsidR="006E0B2B" w:rsidRDefault="00974135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38D028" w14:textId="77777777" w:rsidR="006E0B2B" w:rsidRDefault="00486654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96575C" w14:textId="4DC10941" w:rsidR="006E0B2B" w:rsidRDefault="000D0BE0" w:rsidP="0022262F">
            <w:pPr>
              <w:pStyle w:val="TableText"/>
            </w:pPr>
            <w:r>
              <w:t>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A2538A" w14:textId="5FB245B8" w:rsidR="006E0B2B" w:rsidRDefault="000D0BE0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6BBD49" w14:textId="54837EA6" w:rsidR="006E0B2B" w:rsidRDefault="00B54F92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E495F6E" w14:textId="26E7F353" w:rsidR="006E0B2B" w:rsidRDefault="00F462BB" w:rsidP="0022262F">
            <w:pPr>
              <w:pStyle w:val="TableText"/>
            </w:pPr>
            <w:r>
              <w:t>5,0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DEC47F" w14:textId="1CA07DAB" w:rsidR="006E0B2B" w:rsidRDefault="00B01F49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0250531" w14:textId="396550CC" w:rsidR="006E0B2B" w:rsidRDefault="00530320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450676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15B8A7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59CC11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9F66325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2D758A53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02074211" w14:textId="77777777" w:rsidR="006E0B2B" w:rsidRPr="00754D58" w:rsidRDefault="006E0B2B" w:rsidP="00B25EBE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6B7E4A6F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FA705F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B5DA95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8F5973" w14:textId="77777777" w:rsidR="006E0B2B" w:rsidRDefault="006E0B2B" w:rsidP="0022262F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676A04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5B021A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6C99CD" w14:textId="77777777" w:rsidR="006E0B2B" w:rsidRDefault="006E0B2B" w:rsidP="0022262F">
            <w:pPr>
              <w:pStyle w:val="TableText"/>
            </w:pPr>
            <w:r>
              <w:t>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553F23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36410AF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0E0E3DD" w14:textId="77777777" w:rsidR="006E0B2B" w:rsidRDefault="006E0B2B" w:rsidP="0022262F">
            <w:pPr>
              <w:pStyle w:val="TableText"/>
            </w:pPr>
            <w:r>
              <w:t>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E926A67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08D873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8645DF7" w14:textId="77777777" w:rsidR="006E0B2B" w:rsidRDefault="00486654" w:rsidP="0022262F">
            <w:pPr>
              <w:pStyle w:val="TableText"/>
            </w:pPr>
            <w:r>
              <w:t>4,4</w:t>
            </w:r>
          </w:p>
        </w:tc>
      </w:tr>
      <w:tr w:rsidR="006E0B2B" w:rsidRPr="00E87892" w14:paraId="5A275ACF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11486879" w14:textId="77777777"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1DCA707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006C72" w14:textId="77777777" w:rsidR="006E0B2B" w:rsidRDefault="00974135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4D0E09" w14:textId="77777777" w:rsidR="006E0B2B" w:rsidRDefault="00486654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2020B8" w14:textId="6ED4F3B9" w:rsidR="006E0B2B" w:rsidRDefault="000D0BE0" w:rsidP="0022262F">
            <w:pPr>
              <w:pStyle w:val="TableText"/>
            </w:pPr>
            <w:r>
              <w:t>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942E8D" w14:textId="66D44BE4" w:rsidR="006E0B2B" w:rsidRDefault="0055127E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CAACDE" w14:textId="7A97007B" w:rsidR="006E0B2B" w:rsidRDefault="000D0BE0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568BBB" w14:textId="48A9062F" w:rsidR="006E0B2B" w:rsidRDefault="00F462BB" w:rsidP="0022262F">
            <w:pPr>
              <w:pStyle w:val="TableText"/>
            </w:pPr>
            <w:r>
              <w:t>4,1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3B3890" w14:textId="5401C1FE" w:rsidR="006E0B2B" w:rsidRDefault="00B01F49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CF5A58F" w14:textId="00A0F1B5" w:rsidR="006E0B2B" w:rsidRDefault="00530320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DD301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8AFE0E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414A2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4C6D007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4792D0A8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32D38EDE" w14:textId="77777777" w:rsidR="006E0B2B" w:rsidRPr="00754D58" w:rsidRDefault="006E0B2B" w:rsidP="00B25EBE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91CA20D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81D0E5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137CAEA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70582A" w14:textId="77777777" w:rsidR="006E0B2B" w:rsidRDefault="006E0B2B" w:rsidP="0022262F">
            <w:pPr>
              <w:pStyle w:val="TableText"/>
            </w:pPr>
            <w:r>
              <w:t>4047,2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F2FEFA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2C8DBE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469274" w14:textId="77777777" w:rsidR="006E0B2B" w:rsidRDefault="006E0B2B" w:rsidP="0022262F">
            <w:pPr>
              <w:pStyle w:val="TableText"/>
            </w:pPr>
            <w:r>
              <w:t>8713,3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6D6394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A91ECEC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3AF080" w14:textId="77777777" w:rsidR="006E0B2B" w:rsidRDefault="006E0B2B" w:rsidP="0022262F">
            <w:pPr>
              <w:pStyle w:val="TableText"/>
            </w:pPr>
            <w:r>
              <w:t>13754,8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29455F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575CC6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B8EFD28" w14:textId="77777777" w:rsidR="006E0B2B" w:rsidRDefault="00BD3A45" w:rsidP="0022262F">
            <w:pPr>
              <w:pStyle w:val="TableText"/>
            </w:pPr>
            <w:r>
              <w:t>21323,5</w:t>
            </w:r>
          </w:p>
        </w:tc>
      </w:tr>
      <w:tr w:rsidR="006E0B2B" w:rsidRPr="00E87892" w14:paraId="1C0F48E5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665B90CD" w14:textId="77777777" w:rsidR="006E0B2B" w:rsidRPr="00754D58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61CEE528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3A23D2" w14:textId="77777777" w:rsidR="006E0B2B" w:rsidRDefault="00BD3A45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7D0589" w14:textId="77777777" w:rsidR="006E0B2B" w:rsidRDefault="00BD3A45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4A0EDF" w14:textId="48929DC5" w:rsidR="006E0B2B" w:rsidRDefault="00D14BEF" w:rsidP="0022262F">
            <w:pPr>
              <w:pStyle w:val="TableText"/>
            </w:pPr>
            <w:r>
              <w:t>4891,3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293A09" w14:textId="3BBB5B85" w:rsidR="006E0B2B" w:rsidRDefault="00D14BEF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A42783" w14:textId="539E9473" w:rsidR="006E0B2B" w:rsidRDefault="00B54F92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8CA7ED" w14:textId="4DE1CF45" w:rsidR="006E0B2B" w:rsidRDefault="00780707" w:rsidP="0022262F">
            <w:pPr>
              <w:pStyle w:val="TableText"/>
            </w:pPr>
            <w:r w:rsidRPr="00780707">
              <w:t>10523,3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13190C" w14:textId="627C01F1" w:rsidR="006E0B2B" w:rsidRDefault="00B01F49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BB4B50D" w14:textId="5CAD54F4" w:rsidR="006E0B2B" w:rsidRDefault="00530320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92AFC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6F43E2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38C0AF9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E8DAC13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704361EB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116C3390" w14:textId="77777777" w:rsidR="006E0B2B" w:rsidRPr="00754D58" w:rsidRDefault="006E0B2B" w:rsidP="00B25EBE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F02E1E4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CA0EC14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8D85AC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4DD91F" w14:textId="77777777" w:rsidR="006E0B2B" w:rsidRDefault="006E0B2B" w:rsidP="0022262F">
            <w:pPr>
              <w:pStyle w:val="TableText"/>
            </w:pPr>
            <w:r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8F5899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46B35B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5B98BA" w14:textId="77777777" w:rsidR="006E0B2B" w:rsidRDefault="006E0B2B" w:rsidP="0022262F">
            <w:pPr>
              <w:pStyle w:val="TableText"/>
            </w:pPr>
            <w:r>
              <w:t>98,0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EFEFC59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723C7EF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BA015A" w14:textId="77777777" w:rsidR="006E0B2B" w:rsidRDefault="006E0B2B" w:rsidP="0022262F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D2B840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F3784B" w14:textId="77777777" w:rsidR="006E0B2B" w:rsidRDefault="006E0B2B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15AB7A0" w14:textId="77777777" w:rsidR="006E0B2B" w:rsidRDefault="00BD3A45" w:rsidP="0022262F">
            <w:pPr>
              <w:pStyle w:val="TableText"/>
            </w:pPr>
            <w:r>
              <w:t>107,4</w:t>
            </w:r>
          </w:p>
        </w:tc>
      </w:tr>
      <w:tr w:rsidR="006E0B2B" w:rsidRPr="00E87892" w14:paraId="2BA20374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64106AAE" w14:textId="77777777"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64D98E38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31E199" w14:textId="77777777" w:rsidR="006E0B2B" w:rsidRDefault="00974135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A86998" w14:textId="77777777" w:rsidR="006E0B2B" w:rsidRDefault="00367440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CE7E335" w14:textId="320B9FD6" w:rsidR="006E0B2B" w:rsidRDefault="00D14BEF" w:rsidP="0022262F">
            <w:pPr>
              <w:pStyle w:val="TableText"/>
            </w:pPr>
            <w:r>
              <w:t>120,9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042CD0" w14:textId="02FFA72B" w:rsidR="006E0B2B" w:rsidRDefault="00D14BEF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38091E" w14:textId="05B1DA12" w:rsidR="006E0B2B" w:rsidRDefault="00B54F92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EC2B0C5" w14:textId="3FEFA0EA" w:rsidR="006E0B2B" w:rsidRDefault="00780707" w:rsidP="0022262F">
            <w:pPr>
              <w:pStyle w:val="TableText"/>
            </w:pPr>
            <w:r>
              <w:t>1</w:t>
            </w:r>
            <w:r w:rsidRPr="00780707">
              <w:t>20,8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044C7C" w14:textId="66FD01B4" w:rsidR="006E0B2B" w:rsidRDefault="00780707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5F6FF80" w14:textId="5541E9A5" w:rsidR="006E0B2B" w:rsidRDefault="00530320" w:rsidP="0022262F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FB48BCB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63D0BA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4B2B36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AC5A6F0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304AE924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016B50D0" w14:textId="77777777" w:rsidR="006E0B2B" w:rsidRPr="00754D58" w:rsidRDefault="006E0B2B" w:rsidP="00B25EBE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D07DC9C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A70420" w14:textId="77777777" w:rsidR="006E0B2B" w:rsidRDefault="006E0B2B" w:rsidP="0022262F">
            <w:pPr>
              <w:pStyle w:val="TableText"/>
            </w:pPr>
            <w:r>
              <w:t>519307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55E81F" w14:textId="77777777" w:rsidR="006E0B2B" w:rsidRDefault="006E0B2B" w:rsidP="0022262F">
            <w:pPr>
              <w:pStyle w:val="TableText"/>
            </w:pPr>
            <w:r>
              <w:t>520063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B6E111" w14:textId="77777777" w:rsidR="006E0B2B" w:rsidRDefault="006E0B2B" w:rsidP="0022262F">
            <w:pPr>
              <w:pStyle w:val="TableText"/>
            </w:pPr>
            <w:r>
              <w:t>520949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E510E3" w14:textId="77777777" w:rsidR="006E0B2B" w:rsidRDefault="006E0B2B" w:rsidP="0022262F">
            <w:pPr>
              <w:pStyle w:val="TableText"/>
            </w:pPr>
            <w:r>
              <w:t>522366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C5816B" w14:textId="77777777" w:rsidR="006E0B2B" w:rsidRDefault="006E0B2B" w:rsidP="0022262F">
            <w:pPr>
              <w:pStyle w:val="TableText"/>
            </w:pPr>
            <w:r>
              <w:t>523679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02E579" w14:textId="77777777" w:rsidR="006E0B2B" w:rsidRDefault="006E0B2B" w:rsidP="0022262F">
            <w:pPr>
              <w:pStyle w:val="TableText"/>
            </w:pPr>
            <w:r>
              <w:t>524676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2A39B0" w14:textId="77777777" w:rsidR="006E0B2B" w:rsidRDefault="006E0B2B" w:rsidP="0022262F">
            <w:pPr>
              <w:pStyle w:val="TableText"/>
            </w:pPr>
            <w:r>
              <w:t>525606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5F3C98B" w14:textId="77777777" w:rsidR="006E0B2B" w:rsidRDefault="006E0B2B" w:rsidP="0022262F">
            <w:pPr>
              <w:pStyle w:val="TableText"/>
            </w:pPr>
            <w:r>
              <w:t>526812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877A3D" w14:textId="77777777" w:rsidR="006E0B2B" w:rsidRDefault="006E0B2B" w:rsidP="0022262F">
            <w:pPr>
              <w:pStyle w:val="TableText"/>
            </w:pPr>
            <w:r>
              <w:t>528059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697575" w14:textId="77777777" w:rsidR="006E0B2B" w:rsidRDefault="006E0B2B" w:rsidP="0022262F">
            <w:pPr>
              <w:pStyle w:val="TableText"/>
            </w:pPr>
            <w:r>
              <w:t>529363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CBC512" w14:textId="77777777" w:rsidR="006E0B2B" w:rsidRDefault="006E0B2B" w:rsidP="0022262F">
            <w:pPr>
              <w:pStyle w:val="TableText"/>
            </w:pPr>
            <w:r>
              <w:t>530645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8542CE3" w14:textId="77777777" w:rsidR="006E0B2B" w:rsidRDefault="006E0B2B" w:rsidP="0022262F">
            <w:pPr>
              <w:pStyle w:val="TableText"/>
            </w:pPr>
            <w:r>
              <w:t>530897</w:t>
            </w:r>
          </w:p>
        </w:tc>
      </w:tr>
      <w:tr w:rsidR="006E0B2B" w:rsidRPr="00E87892" w14:paraId="006051F9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44DEDA67" w14:textId="77777777" w:rsidR="006E0B2B" w:rsidRPr="00754D58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346D7078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807745" w14:textId="77777777" w:rsidR="006E0B2B" w:rsidRDefault="00974135" w:rsidP="0022262F">
            <w:pPr>
              <w:pStyle w:val="TableText"/>
            </w:pPr>
            <w:r w:rsidRPr="00974135">
              <w:t>531006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6C7D71" w14:textId="77777777" w:rsidR="006E0B2B" w:rsidRDefault="007D7DCF" w:rsidP="0022262F">
            <w:pPr>
              <w:pStyle w:val="TableText"/>
            </w:pPr>
            <w:r w:rsidRPr="007D7DCF">
              <w:t>531776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1516B1" w14:textId="37CCD5F9" w:rsidR="006E0B2B" w:rsidRDefault="00341C47" w:rsidP="0022262F">
            <w:pPr>
              <w:pStyle w:val="TableText"/>
            </w:pPr>
            <w:r w:rsidRPr="00341C47">
              <w:t>532634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145871" w14:textId="7968ADB0" w:rsidR="006E0B2B" w:rsidRDefault="00D14BEF" w:rsidP="0022262F">
            <w:pPr>
              <w:pStyle w:val="TableText"/>
            </w:pPr>
            <w:r w:rsidRPr="00D14BEF">
              <w:t>533340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91E695" w14:textId="3DADCCE7" w:rsidR="006E0B2B" w:rsidRDefault="00B54F92" w:rsidP="0022262F">
            <w:pPr>
              <w:pStyle w:val="TableText"/>
            </w:pPr>
            <w:r w:rsidRPr="00B54F92">
              <w:t>534282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479B9A" w14:textId="57FFFF05" w:rsidR="006E0B2B" w:rsidRDefault="00A51F78" w:rsidP="0022262F">
            <w:pPr>
              <w:pStyle w:val="TableText"/>
            </w:pPr>
            <w:r w:rsidRPr="00A51F78">
              <w:t>535249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2922A2" w14:textId="14E39DD7" w:rsidR="006E0B2B" w:rsidRDefault="00B165EC" w:rsidP="0022262F">
            <w:pPr>
              <w:pStyle w:val="TableText"/>
            </w:pPr>
            <w:r w:rsidRPr="00B165EC">
              <w:t>536377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72289D3" w14:textId="735F8587" w:rsidR="006E0B2B" w:rsidRDefault="003306B2" w:rsidP="0022262F">
            <w:pPr>
              <w:pStyle w:val="TableText"/>
            </w:pPr>
            <w:r w:rsidRPr="003306B2">
              <w:t>537272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30E4FDA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1A1CC3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FCE3204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461A0BE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1424565A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0A3572BC" w14:textId="77777777" w:rsidR="006E0B2B" w:rsidRPr="00754D58" w:rsidRDefault="006E0B2B" w:rsidP="00B25EBE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3F7F4F65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15A748" w14:textId="77777777" w:rsidR="006E0B2B" w:rsidRDefault="006E0B2B" w:rsidP="0022262F">
            <w:pPr>
              <w:pStyle w:val="TableText"/>
            </w:pPr>
            <w:r>
              <w:t>66737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BF384A" w14:textId="77777777" w:rsidR="006E0B2B" w:rsidRDefault="006E0B2B" w:rsidP="0022262F">
            <w:pPr>
              <w:pStyle w:val="TableText"/>
            </w:pPr>
            <w:r>
              <w:t>66938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DF657F" w14:textId="77777777" w:rsidR="006E0B2B" w:rsidRDefault="006E0B2B" w:rsidP="0022262F">
            <w:pPr>
              <w:pStyle w:val="TableText"/>
            </w:pPr>
            <w:r>
              <w:t>67098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458138" w14:textId="77777777" w:rsidR="006E0B2B" w:rsidRDefault="006E0B2B" w:rsidP="0022262F">
            <w:pPr>
              <w:pStyle w:val="TableText"/>
            </w:pPr>
            <w:r>
              <w:t>67315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7B1124" w14:textId="77777777" w:rsidR="006E0B2B" w:rsidRDefault="006E0B2B" w:rsidP="0022262F">
            <w:pPr>
              <w:pStyle w:val="TableText"/>
            </w:pPr>
            <w:r>
              <w:t>67454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4D7D13" w14:textId="77777777" w:rsidR="006E0B2B" w:rsidRDefault="006E0B2B" w:rsidP="0022262F">
            <w:pPr>
              <w:pStyle w:val="TableText"/>
            </w:pPr>
            <w:r>
              <w:t>67576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C42A6D" w14:textId="77777777" w:rsidR="006E0B2B" w:rsidRDefault="006E0B2B" w:rsidP="0022262F">
            <w:pPr>
              <w:pStyle w:val="TableText"/>
            </w:pPr>
            <w:r>
              <w:t>67798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A9C806C" w14:textId="77777777" w:rsidR="006E0B2B" w:rsidRDefault="006E0B2B" w:rsidP="0022262F">
            <w:pPr>
              <w:pStyle w:val="TableText"/>
            </w:pPr>
            <w:r>
              <w:t>68086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F78D93" w14:textId="77777777" w:rsidR="006E0B2B" w:rsidRDefault="006E0B2B" w:rsidP="0022262F">
            <w:pPr>
              <w:pStyle w:val="TableText"/>
            </w:pPr>
            <w:r>
              <w:t>68316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FEE7D2" w14:textId="77777777" w:rsidR="006E0B2B" w:rsidRDefault="006E0B2B" w:rsidP="0022262F">
            <w:pPr>
              <w:pStyle w:val="TableText"/>
            </w:pPr>
            <w:r>
              <w:t>68513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10053B" w14:textId="77777777" w:rsidR="006E0B2B" w:rsidRDefault="006E0B2B" w:rsidP="0022262F">
            <w:pPr>
              <w:pStyle w:val="TableText"/>
            </w:pPr>
            <w:r>
              <w:t>68744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2A58D23" w14:textId="77777777" w:rsidR="006E0B2B" w:rsidRDefault="006E0B2B" w:rsidP="0022262F">
            <w:pPr>
              <w:pStyle w:val="TableText"/>
            </w:pPr>
            <w:r>
              <w:t>68970</w:t>
            </w:r>
          </w:p>
        </w:tc>
      </w:tr>
      <w:tr w:rsidR="006E0B2B" w:rsidRPr="00E87892" w14:paraId="3A141CF7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51117DFB" w14:textId="77777777"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71AE45F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B7D05A" w14:textId="77777777" w:rsidR="006E0B2B" w:rsidRDefault="00974135" w:rsidP="0022262F">
            <w:pPr>
              <w:pStyle w:val="TableText"/>
            </w:pPr>
            <w:r w:rsidRPr="00974135">
              <w:t>69268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C0DD3F" w14:textId="77777777" w:rsidR="006E0B2B" w:rsidRDefault="00367440" w:rsidP="0022262F">
            <w:pPr>
              <w:pStyle w:val="TableText"/>
            </w:pPr>
            <w:r w:rsidRPr="00367440">
              <w:t>69458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F4777A" w14:textId="20253ACB" w:rsidR="006E0B2B" w:rsidRDefault="00341C47" w:rsidP="0022262F">
            <w:pPr>
              <w:pStyle w:val="TableText"/>
            </w:pPr>
            <w:r w:rsidRPr="00341C47">
              <w:t>69678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9868FF" w14:textId="25711DA5" w:rsidR="006E0B2B" w:rsidRDefault="00D14BEF" w:rsidP="0022262F">
            <w:pPr>
              <w:pStyle w:val="TableText"/>
            </w:pPr>
            <w:r w:rsidRPr="00D14BEF">
              <w:t>70024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00EB21" w14:textId="1494299B" w:rsidR="006E0B2B" w:rsidRDefault="00B54F92" w:rsidP="0022262F">
            <w:pPr>
              <w:pStyle w:val="TableText"/>
            </w:pPr>
            <w:r w:rsidRPr="00B54F92">
              <w:t>70240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4951CA" w14:textId="064ECE68" w:rsidR="006E0B2B" w:rsidRDefault="00A51F78" w:rsidP="0022262F">
            <w:pPr>
              <w:pStyle w:val="TableText"/>
            </w:pPr>
            <w:r w:rsidRPr="00A51F78">
              <w:t>70537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D39583" w14:textId="46F37309" w:rsidR="006E0B2B" w:rsidRDefault="00B165EC" w:rsidP="0022262F">
            <w:pPr>
              <w:pStyle w:val="TableText"/>
            </w:pPr>
            <w:r w:rsidRPr="00B165EC">
              <w:t>70937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541BA857" w14:textId="465E6450" w:rsidR="006E0B2B" w:rsidRDefault="00530320" w:rsidP="0022262F">
            <w:pPr>
              <w:pStyle w:val="TableText"/>
            </w:pPr>
            <w:r w:rsidRPr="00530320">
              <w:t>71255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160512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CD59DC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FFD09FD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9750A2D" w14:textId="77777777" w:rsidR="006E0B2B" w:rsidRDefault="006E0B2B" w:rsidP="0022262F">
            <w:pPr>
              <w:pStyle w:val="TableText"/>
            </w:pPr>
          </w:p>
        </w:tc>
      </w:tr>
      <w:tr w:rsidR="006E0B2B" w:rsidRPr="00E87892" w14:paraId="645660C8" w14:textId="77777777" w:rsidTr="003A6C48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14:paraId="30A8078C" w14:textId="77777777" w:rsidR="006E0B2B" w:rsidRPr="00754D58" w:rsidRDefault="006E0B2B" w:rsidP="00B25EBE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39365B34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55AF75" w14:textId="77777777" w:rsidR="006E0B2B" w:rsidRDefault="006E0B2B" w:rsidP="0022262F">
            <w:pPr>
              <w:pStyle w:val="TableText"/>
            </w:pPr>
            <w:r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3905F9" w14:textId="77777777" w:rsidR="006E0B2B" w:rsidRDefault="006E0B2B" w:rsidP="0022262F">
            <w:pPr>
              <w:pStyle w:val="TableText"/>
            </w:pPr>
            <w:r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A72601" w14:textId="77777777" w:rsidR="006E0B2B" w:rsidRDefault="006E0B2B" w:rsidP="0022262F">
            <w:pPr>
              <w:pStyle w:val="TableText"/>
            </w:pPr>
            <w:r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69DAA4" w14:textId="77777777" w:rsidR="006E0B2B" w:rsidRDefault="006E0B2B" w:rsidP="0022262F">
            <w:pPr>
              <w:pStyle w:val="TableText"/>
            </w:pPr>
            <w:r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F59D2C" w14:textId="77777777" w:rsidR="006E0B2B" w:rsidRDefault="006E0B2B" w:rsidP="0022262F">
            <w:pPr>
              <w:pStyle w:val="TableText"/>
            </w:pPr>
            <w:r>
              <w:t>6194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9B616C" w14:textId="77777777" w:rsidR="006E0B2B" w:rsidRDefault="006E0B2B" w:rsidP="0022262F">
            <w:pPr>
              <w:pStyle w:val="TableText"/>
            </w:pPr>
            <w:r>
              <w:t>6203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F54E2B" w14:textId="77777777" w:rsidR="006E0B2B" w:rsidRDefault="006E0B2B" w:rsidP="0022262F">
            <w:pPr>
              <w:pStyle w:val="TableText"/>
            </w:pPr>
            <w:r>
              <w:t>6187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58C48A9B" w14:textId="77777777" w:rsidR="006E0B2B" w:rsidRDefault="006E0B2B" w:rsidP="0022262F">
            <w:pPr>
              <w:pStyle w:val="TableText"/>
            </w:pPr>
            <w:r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0644FD" w14:textId="77777777" w:rsidR="006E0B2B" w:rsidRDefault="006E0B2B" w:rsidP="0022262F">
            <w:pPr>
              <w:pStyle w:val="TableText"/>
            </w:pPr>
            <w:r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9147DF" w14:textId="77777777" w:rsidR="006E0B2B" w:rsidRDefault="006E0B2B" w:rsidP="0022262F">
            <w:pPr>
              <w:pStyle w:val="TableText"/>
            </w:pPr>
            <w:r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7F050F" w14:textId="77777777" w:rsidR="006E0B2B" w:rsidRDefault="006E0B2B" w:rsidP="0022262F">
            <w:pPr>
              <w:pStyle w:val="TableText"/>
            </w:pPr>
            <w:r>
              <w:t>6219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9F2027D" w14:textId="77777777" w:rsidR="006E0B2B" w:rsidRDefault="006E0B2B" w:rsidP="0022262F">
            <w:pPr>
              <w:pStyle w:val="TableText"/>
            </w:pPr>
            <w:r>
              <w:t>6246</w:t>
            </w:r>
          </w:p>
        </w:tc>
      </w:tr>
      <w:tr w:rsidR="006E0B2B" w:rsidRPr="00E87892" w14:paraId="224FD4B7" w14:textId="77777777" w:rsidTr="003A6C4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14:paraId="60CBBDA8" w14:textId="77777777"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14:paraId="0337D08B" w14:textId="77777777"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0F48174D" w14:textId="77777777" w:rsidR="006E0B2B" w:rsidRDefault="00974135" w:rsidP="0022262F">
            <w:pPr>
              <w:pStyle w:val="TableText"/>
            </w:pPr>
            <w:r w:rsidRPr="00974135">
              <w:t>6261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BB29E4B" w14:textId="77777777" w:rsidR="006E0B2B" w:rsidRPr="007A18AA" w:rsidRDefault="007A18AA" w:rsidP="0022262F">
            <w:pPr>
              <w:pStyle w:val="TableText"/>
            </w:pPr>
            <w:r w:rsidRPr="007A18AA">
              <w:t>6254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E6F925D" w14:textId="306362CA" w:rsidR="006E0B2B" w:rsidRPr="007A18AA" w:rsidRDefault="00262DBC" w:rsidP="0022262F">
            <w:pPr>
              <w:pStyle w:val="TableText"/>
            </w:pPr>
            <w:r w:rsidRPr="00262DBC">
              <w:t>6253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94EE1EF" w14:textId="5A0A9D33" w:rsidR="006E0B2B" w:rsidRPr="0022262F" w:rsidRDefault="0022262F" w:rsidP="0022262F">
            <w:pPr>
              <w:pStyle w:val="TableText"/>
            </w:pPr>
            <w:r w:rsidRPr="0022262F">
              <w:t>6278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723E7A3E" w14:textId="12E29B92" w:rsidR="006E0B2B" w:rsidRDefault="00B54F92" w:rsidP="0022262F">
            <w:pPr>
              <w:pStyle w:val="TableText"/>
            </w:pPr>
            <w:r w:rsidRPr="00B54F92">
              <w:t>6290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1E4965B" w14:textId="2D037CC5" w:rsidR="006E0B2B" w:rsidRDefault="00A51F78" w:rsidP="0022262F">
            <w:pPr>
              <w:pStyle w:val="TableText"/>
            </w:pPr>
            <w:r w:rsidRPr="00A51F78">
              <w:t>6326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19690863" w14:textId="678DAE82" w:rsidR="006E0B2B" w:rsidRDefault="00B165EC" w:rsidP="0022262F">
            <w:pPr>
              <w:pStyle w:val="TableText"/>
            </w:pPr>
            <w:r w:rsidRPr="00B165EC">
              <w:t>6360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14:paraId="6D7383F2" w14:textId="4FF06AE6" w:rsidR="006E0B2B" w:rsidRDefault="00530320" w:rsidP="0022262F">
            <w:pPr>
              <w:pStyle w:val="TableText"/>
            </w:pPr>
            <w:r w:rsidRPr="00530320">
              <w:t>6404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0399CDC8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3E7836AA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24D5FCC3" w14:textId="77777777" w:rsidR="006E0B2B" w:rsidRDefault="006E0B2B" w:rsidP="0022262F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404E98FC" w14:textId="77777777" w:rsidR="006E0B2B" w:rsidRDefault="006E0B2B" w:rsidP="0022262F">
            <w:pPr>
              <w:pStyle w:val="TableText"/>
            </w:pPr>
          </w:p>
        </w:tc>
      </w:tr>
      <w:tr w:rsidR="00AC2227" w:rsidRPr="00E87892" w14:paraId="7A707596" w14:textId="77777777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29CC" w14:textId="77777777" w:rsidR="00AC2227" w:rsidRPr="00B45702" w:rsidRDefault="00AC2227" w:rsidP="002D43BE">
            <w:pPr>
              <w:pStyle w:val="notka"/>
            </w:pPr>
            <w:r w:rsidRPr="005B26BC">
              <w:t>a Ceny bieżące bez VAT. b W przedsiębiorstwach, w</w:t>
            </w:r>
            <w:r w:rsidR="002D43BE">
              <w:t xml:space="preserve"> </w:t>
            </w:r>
            <w:r w:rsidRPr="005B26BC">
              <w:t>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50"/>
    </w:tbl>
    <w:p w14:paraId="475BECB5" w14:textId="77777777" w:rsidR="00521456" w:rsidRDefault="00521456" w:rsidP="00465C71">
      <w:pPr>
        <w:rPr>
          <w:sz w:val="16"/>
          <w:szCs w:val="16"/>
        </w:rPr>
        <w:sectPr w:rsidR="00521456" w:rsidSect="00035561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14:paraId="2C94C747" w14:textId="77777777" w:rsidR="005364D5" w:rsidRDefault="005364D5" w:rsidP="005364D5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14:paraId="3995776C" w14:textId="77777777" w:rsidTr="00830C7A">
        <w:trPr>
          <w:trHeight w:hRule="exact" w:val="454"/>
        </w:trPr>
        <w:tc>
          <w:tcPr>
            <w:tcW w:w="2358" w:type="pct"/>
            <w:vAlign w:val="center"/>
          </w:tcPr>
          <w:p w14:paraId="62ADBB5E" w14:textId="77777777"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14:paraId="3DF9F76A" w14:textId="77777777" w:rsidR="005364D5" w:rsidRPr="00894016" w:rsidRDefault="005364D5" w:rsidP="007D7BE9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14:paraId="6B971BC7" w14:textId="77777777" w:rsidTr="00830C7A">
        <w:trPr>
          <w:trHeight w:hRule="exact" w:val="964"/>
        </w:trPr>
        <w:tc>
          <w:tcPr>
            <w:tcW w:w="2358" w:type="pct"/>
            <w:vAlign w:val="center"/>
          </w:tcPr>
          <w:p w14:paraId="361342E0" w14:textId="77777777" w:rsidR="005364D5" w:rsidRDefault="005364D5" w:rsidP="007D7BE9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14:paraId="1BF960A5" w14:textId="77777777"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14:paraId="48FD688A" w14:textId="77777777"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14:paraId="3CA064BA" w14:textId="77777777" w:rsidR="005364D5" w:rsidRDefault="005364D5" w:rsidP="009C5E7A">
            <w:pPr>
              <w:spacing w:before="0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14:paraId="7045114E" w14:textId="77777777" w:rsidR="00293CC3" w:rsidRDefault="005364D5" w:rsidP="009C5E7A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14:paraId="24B5C018" w14:textId="77777777" w:rsidR="005364D5" w:rsidRPr="00894016" w:rsidRDefault="005D220F" w:rsidP="009C5E7A">
            <w:pPr>
              <w:spacing w:before="0"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</w:t>
            </w:r>
            <w:r w:rsidR="005D1D2D" w:rsidRPr="00BB25AF">
              <w:rPr>
                <w:sz w:val="20"/>
              </w:rPr>
              <w:t>61 2798 3</w:t>
            </w:r>
            <w:r w:rsidR="005D1D2D">
              <w:rPr>
                <w:sz w:val="20"/>
              </w:rPr>
              <w:t xml:space="preserve">17, </w:t>
            </w:r>
            <w:r w:rsidR="005364D5"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5364D5" w:rsidRPr="008F3638" w14:paraId="249B84DE" w14:textId="77777777" w:rsidTr="00830C7A">
        <w:trPr>
          <w:trHeight w:hRule="exact" w:val="624"/>
        </w:trPr>
        <w:tc>
          <w:tcPr>
            <w:tcW w:w="2358" w:type="pct"/>
            <w:vMerge w:val="restart"/>
          </w:tcPr>
          <w:p w14:paraId="6E8E4717" w14:textId="77777777" w:rsidR="009C5E7A" w:rsidRDefault="009C5E7A" w:rsidP="00C20325">
            <w:pPr>
              <w:spacing w:before="24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</w:p>
          <w:p w14:paraId="634A1E16" w14:textId="77777777" w:rsidR="009C5E7A" w:rsidRDefault="009C5E7A" w:rsidP="009C5E7A">
            <w:pPr>
              <w:spacing w:before="0"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Poznaniu</w:t>
            </w:r>
          </w:p>
          <w:p w14:paraId="2D711F04" w14:textId="77777777" w:rsidR="009C5E7A" w:rsidRDefault="009C5E7A" w:rsidP="009C5E7A">
            <w:pPr>
              <w:spacing w:before="0" w:line="276" w:lineRule="auto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>
              <w:rPr>
                <w:rFonts w:cs="Arial"/>
                <w:sz w:val="20"/>
                <w:szCs w:val="20"/>
                <w:lang w:val="fi-FI"/>
              </w:rPr>
              <w:t>.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14:paraId="3AD7B3FB" w14:textId="77777777" w:rsidR="005364D5" w:rsidRPr="00722BD2" w:rsidRDefault="005364D5" w:rsidP="00AC0E4C">
            <w:pPr>
              <w:tabs>
                <w:tab w:val="left" w:pos="3612"/>
              </w:tabs>
              <w:spacing w:after="0" w:line="276" w:lineRule="auto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5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14:paraId="00207BC7" w14:textId="77777777"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14:paraId="793941BA" w14:textId="77777777"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8F9EB0C" wp14:editId="53396A9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7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14:paraId="2D2B066A" w14:textId="77777777" w:rsidTr="00830C7A">
        <w:trPr>
          <w:trHeight w:hRule="exact" w:val="624"/>
        </w:trPr>
        <w:tc>
          <w:tcPr>
            <w:tcW w:w="2358" w:type="pct"/>
            <w:vMerge/>
          </w:tcPr>
          <w:p w14:paraId="7D450A18" w14:textId="77777777"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14:paraId="5CA12591" w14:textId="77777777"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79964E53" wp14:editId="249B0A53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14:paraId="37B3399D" w14:textId="77777777" w:rsidTr="00830C7A">
        <w:trPr>
          <w:trHeight w:hRule="exact" w:val="624"/>
        </w:trPr>
        <w:tc>
          <w:tcPr>
            <w:tcW w:w="2358" w:type="pct"/>
            <w:vMerge/>
          </w:tcPr>
          <w:p w14:paraId="66A1E912" w14:textId="77777777"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14:paraId="6C774C33" w14:textId="77777777"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AF8DE26" wp14:editId="51D77F3F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7E8DE490" wp14:editId="2D1D2314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14:paraId="5C0ED423" w14:textId="77777777" w:rsidTr="00830C7A">
        <w:trPr>
          <w:trHeight w:hRule="exact" w:val="510"/>
        </w:trPr>
        <w:tc>
          <w:tcPr>
            <w:tcW w:w="2358" w:type="pct"/>
          </w:tcPr>
          <w:p w14:paraId="71B603E4" w14:textId="77777777"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14:paraId="6EC02315" w14:textId="77777777"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3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14:paraId="3FED3821" w14:textId="32AE3683"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5555AB40" wp14:editId="52979F99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48C54" w14:textId="77777777" w:rsidR="00137D06" w:rsidRPr="00D20766" w:rsidRDefault="00137D06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308326E" w14:textId="70B4672B" w:rsidR="00137D06" w:rsidRPr="009A5680" w:rsidRDefault="00222DC8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tooltip="link do publikacji GUS Sytuacja społeczno-gospodarcza kraju sierpień 2026 " w:history="1">
                              <w:r w:rsidR="00137D06" w:rsidRPr="00524AEF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Sytuacja społeczno-gospodarcza kraj</w:t>
                              </w:r>
                              <w:r w:rsidR="00137D06" w:rsidRPr="004C2E6B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u w </w:t>
                              </w:r>
                              <w:r w:rsidR="00137D06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sierpniu</w:t>
                              </w:r>
                              <w:r w:rsidR="00137D06" w:rsidRPr="004C2E6B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 2026</w:t>
                              </w:r>
                              <w:r w:rsidR="00137D06" w:rsidRPr="004436E8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 r</w:t>
                              </w:r>
                              <w:r w:rsidR="00137D06"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.</w:t>
                              </w:r>
                            </w:hyperlink>
                          </w:p>
                          <w:p w14:paraId="0C837D7B" w14:textId="00B6FF96" w:rsidR="00137D06" w:rsidRPr="00524AEF" w:rsidRDefault="00137D06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"https://publikacje.new.stat.gov.pl/portal-publikacje/biuletyn-statystyczny-nr-82026" \o "link do biuletynu GUS sierpeń 2026"</w:instrText>
                            </w: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D91DF3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D91DF3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08/2</w:t>
                            </w:r>
                            <w:r w:rsidRPr="00524AEF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026</w:t>
                            </w:r>
                          </w:p>
                          <w:p w14:paraId="2B719128" w14:textId="77777777" w:rsidR="00137D06" w:rsidRPr="00D20766" w:rsidRDefault="00137D06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EDA6B38" w14:textId="77777777" w:rsidR="00137D06" w:rsidRPr="009A5680" w:rsidRDefault="00222DC8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5" w:tooltip="link do bazy SWAiD" w:history="1">
                              <w:r w:rsidR="00137D06"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Wiedzy</w:t>
                              </w:r>
                            </w:hyperlink>
                          </w:p>
                          <w:p w14:paraId="5C502C51" w14:textId="77777777" w:rsidR="00137D06" w:rsidRPr="009A5680" w:rsidRDefault="00222DC8" w:rsidP="00A9395A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46" w:tooltip="link do bazy BDL" w:history="1">
                              <w:r w:rsidR="00137D06"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14:paraId="0AC10BA0" w14:textId="77777777" w:rsidR="00137D06" w:rsidRDefault="00137D06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AE7B7B1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Przeciętne zatrudnienie</w:t>
                            </w:r>
                          </w:p>
                          <w:p w14:paraId="167ECE7B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end"/>
                            </w:r>
                            <w:hyperlink r:id="rId47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14:paraId="19C3FB9C" w14:textId="77777777" w:rsidR="00137D06" w:rsidRPr="009A5680" w:rsidRDefault="00222DC8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8" w:tooltip="link do słownika pojęć stosowanych w statystyce publicznej" w:history="1">
                              <w:r w:rsidR="00137D06"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14:paraId="0E98489F" w14:textId="77777777" w:rsidR="00137D06" w:rsidRPr="009A5680" w:rsidRDefault="00222DC8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="00137D06"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14:paraId="0326B10A" w14:textId="77777777" w:rsidR="00137D06" w:rsidRPr="009A5680" w:rsidRDefault="00222DC8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="00137D06"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14:paraId="7E6285BA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14:paraId="24B11A26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14:paraId="3944EBA9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14:paraId="241193A7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14:paraId="515A3EAA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14:paraId="0E22E72A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14:paraId="6C0ADCD8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14:paraId="77C73936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1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14:paraId="30EAB871" w14:textId="77777777" w:rsidR="00137D06" w:rsidRPr="009A5680" w:rsidRDefault="00222DC8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2" w:tooltip="link do słownika pojęć stosowanych w statystyce publicznej" w:history="1">
                              <w:r w:rsidR="00137D06"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14:paraId="37B28937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14:paraId="5746C55E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14:paraId="510E7E70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 finansowe przedsiębiorstw</w:t>
                            </w:r>
                          </w:p>
                          <w:p w14:paraId="34157FFB" w14:textId="77777777" w:rsidR="00137D06" w:rsidRPr="009A5680" w:rsidRDefault="00137D0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3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14:paraId="37DB8C3D" w14:textId="77777777" w:rsidR="00137D06" w:rsidRPr="009A5680" w:rsidRDefault="00222DC8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4" w:tooltip="link do słownika pojęć stosowanych w statystyce publicznej" w:history="1">
                              <w:r w:rsidR="00137D06"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14:paraId="7C9FC1A5" w14:textId="77777777" w:rsidR="00137D06" w:rsidRPr="009A5680" w:rsidRDefault="00222DC8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5" w:tooltip="link do słownika pojęć stosowanych w statystyce publicznej" w:history="1">
                              <w:r w:rsidR="00137D06"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5AB4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" fillcolor="#f2f2f2 [3052]" strokecolor="white [3212]">
                <v:textbox>
                  <w:txbxContent>
                    <w:p w14:paraId="27848C54" w14:textId="77777777" w:rsidR="00137D06" w:rsidRPr="00D20766" w:rsidRDefault="00137D06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14:paraId="2308326E" w14:textId="70B4672B" w:rsidR="00137D06" w:rsidRPr="009A5680" w:rsidRDefault="0075090A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6" w:tooltip="link do publikacji GUS Sytuacja społeczno-gospodarcza kraju sierpień 2026 " w:history="1">
                        <w:r w:rsidR="00137D06" w:rsidRPr="00524AEF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Sytuacja społeczno-gospodarcza kraj</w:t>
                        </w:r>
                        <w:r w:rsidR="00137D06" w:rsidRPr="004C2E6B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u w </w:t>
                        </w:r>
                        <w:r w:rsidR="00137D06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sierpniu</w:t>
                        </w:r>
                        <w:r w:rsidR="00137D06" w:rsidRPr="004C2E6B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 2026</w:t>
                        </w:r>
                        <w:r w:rsidR="00137D06" w:rsidRPr="004436E8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 r</w:t>
                        </w:r>
                        <w:r w:rsidR="00137D06"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.</w:t>
                        </w:r>
                      </w:hyperlink>
                    </w:p>
                    <w:p w14:paraId="0C837D7B" w14:textId="00B6FF96" w:rsidR="00137D06" w:rsidRPr="00524AEF" w:rsidRDefault="00137D06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"https://publikacje.new.stat.gov.pl/portal-publikacje/biuletyn-statystyczny-nr-82026" \o "link do biuletynu GUS sierpeń 2026"</w:instrText>
                      </w: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D91DF3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D91DF3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08/2</w:t>
                      </w:r>
                      <w:r w:rsidRPr="00524AEF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026</w:t>
                      </w:r>
                    </w:p>
                    <w:p w14:paraId="2B719128" w14:textId="77777777" w:rsidR="00137D06" w:rsidRPr="00D20766" w:rsidRDefault="00137D06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EDA6B38" w14:textId="77777777" w:rsidR="00137D06" w:rsidRPr="009A5680" w:rsidRDefault="0075090A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7" w:tooltip="link do bazy SWAiD" w:history="1">
                        <w:r w:rsidR="00137D06"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Wiedzy</w:t>
                        </w:r>
                      </w:hyperlink>
                    </w:p>
                    <w:p w14:paraId="5C502C51" w14:textId="77777777" w:rsidR="00137D06" w:rsidRPr="009A5680" w:rsidRDefault="0075090A" w:rsidP="00A9395A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58" w:tooltip="link do bazy BDL" w:history="1">
                        <w:r w:rsidR="00137D06"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14:paraId="0AC10BA0" w14:textId="77777777" w:rsidR="00137D06" w:rsidRDefault="00137D06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AE7B7B1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Przeciętne zatrudnienie</w:t>
                      </w:r>
                    </w:p>
                    <w:p w14:paraId="167ECE7B" w14:textId="77777777" w:rsidR="00137D06" w:rsidRPr="009A5680" w:rsidRDefault="00137D06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end"/>
                      </w:r>
                      <w:hyperlink r:id="rId59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14:paraId="19C3FB9C" w14:textId="77777777" w:rsidR="00137D06" w:rsidRPr="009A5680" w:rsidRDefault="0075090A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0" w:tooltip="link do słownika pojęć stosowanych w statystyce publicznej" w:history="1">
                        <w:r w:rsidR="00137D06"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14:paraId="0E98489F" w14:textId="77777777" w:rsidR="00137D06" w:rsidRPr="009A5680" w:rsidRDefault="0075090A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="00137D06"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14:paraId="0326B10A" w14:textId="77777777" w:rsidR="00137D06" w:rsidRPr="009A5680" w:rsidRDefault="0075090A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="00137D06"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14:paraId="7E6285BA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14:paraId="24B11A26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14:paraId="3944EBA9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14:paraId="241193A7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14:paraId="515A3EAA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14:paraId="0E22E72A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14:paraId="6C0ADCD8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14:paraId="77C73936" w14:textId="77777777" w:rsidR="00137D06" w:rsidRPr="009A5680" w:rsidRDefault="00137D06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hyperlink r:id="rId63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14:paraId="30EAB871" w14:textId="77777777" w:rsidR="00137D06" w:rsidRPr="009A5680" w:rsidRDefault="0075090A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4" w:tooltip="link do słownika pojęć stosowanych w statystyce publicznej" w:history="1">
                        <w:r w:rsidR="00137D06"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14:paraId="37B28937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14:paraId="5746C55E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14:paraId="510E7E70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Wyniki finansowe przedsiębiorstw</w:t>
                      </w:r>
                    </w:p>
                    <w:p w14:paraId="34157FFB" w14:textId="77777777" w:rsidR="00137D06" w:rsidRPr="009A5680" w:rsidRDefault="00137D0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hyperlink r:id="rId65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14:paraId="37DB8C3D" w14:textId="77777777" w:rsidR="00137D06" w:rsidRPr="009A5680" w:rsidRDefault="0075090A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6" w:tooltip="link do słownika pojęć stosowanych w statystyce publicznej" w:history="1">
                        <w:r w:rsidR="00137D06"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14:paraId="7C9FC1A5" w14:textId="77777777" w:rsidR="00137D06" w:rsidRPr="009A5680" w:rsidRDefault="0075090A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7" w:tooltip="link do słownika pojęć stosowanych w statystyce publicznej" w:history="1">
                        <w:r w:rsidR="00137D06"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D2A78" w14:textId="77777777" w:rsidR="00137D06" w:rsidRDefault="00137D06" w:rsidP="000662E2">
      <w:pPr>
        <w:spacing w:after="0" w:line="240" w:lineRule="auto"/>
      </w:pPr>
      <w:r>
        <w:separator/>
      </w:r>
    </w:p>
  </w:endnote>
  <w:endnote w:type="continuationSeparator" w:id="0">
    <w:p w14:paraId="550C9B0A" w14:textId="77777777" w:rsidR="00137D06" w:rsidRDefault="00137D0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516B784-1699-44B6-8CF1-27B9CBE619D3}"/>
    <w:embedBold r:id="rId2" w:fontKey="{72CB9E9A-2FE7-4B33-B533-9E87C7B5DC89}"/>
    <w:embedItalic r:id="rId3" w:fontKey="{C79E4BD1-F016-44C5-B68E-9AD7DBDE47E1}"/>
    <w:embedBoldItalic r:id="rId4" w:fontKey="{E5219E3B-980C-42D6-B57A-DD00BFF7D0B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0F3EB9A3-592A-4245-A384-EBB81E506E66}"/>
    <w:embedBold r:id="rId6" w:fontKey="{28BAF004-8F18-4E44-968B-EB3760C88520}"/>
    <w:embedItalic r:id="rId7" w:fontKey="{B08474F2-CAEC-4815-96D9-38B3B66643F3}"/>
    <w:embedBoldItalic r:id="rId8" w:fontKey="{D4E501A9-9822-404E-B385-753436B17B5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D3EA5733-8005-4C08-AEE1-2165A10DF8B7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7113180C-B3F8-44D5-8E0D-139A6D64ED5E}"/>
    <w:embedBold r:id="rId11" w:fontKey="{FDF510D5-1902-4008-A1E4-DD374CD891F6}"/>
    <w:embedItalic r:id="rId12" w:fontKey="{037AD573-E8AF-4CBE-82A6-CB5308432A3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D7EC4A00-C250-4EC8-8E97-072333E3B33A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487B4E35-C424-4A36-8340-6667AE2BFD95}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5" w:fontKey="{68876F60-442C-410A-95A3-BBDAF6B162B1}"/>
    <w:embedItalic r:id="rId16" w:fontKey="{7F35F1F3-8B3C-4D69-8CEA-2B264C308ECF}"/>
    <w:embedBoldItalic r:id="rId17" w:fontKey="{477F183A-E4BE-448D-B479-D142272333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8" w:fontKey="{8ECE4968-642F-4A57-A702-2A22B5FFB9A4}"/>
  </w:font>
  <w:font w:name="FiraSans-Regular">
    <w:altName w:val="Times New Roman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0545748"/>
      <w:docPartObj>
        <w:docPartGallery w:val="Page Numbers (Bottom of Page)"/>
        <w:docPartUnique/>
      </w:docPartObj>
    </w:sdtPr>
    <w:sdtEndPr/>
    <w:sdtContent>
      <w:p w14:paraId="4BC0318B" w14:textId="77777777" w:rsidR="00137D06" w:rsidRDefault="00137D0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7396C5A" w14:textId="77777777" w:rsidR="00137D06" w:rsidRDefault="00137D06" w:rsidP="003B18B6">
    <w:pPr>
      <w:pStyle w:val="Stopka"/>
      <w:jc w:val="center"/>
    </w:pPr>
  </w:p>
  <w:p w14:paraId="60FE7DC7" w14:textId="77777777" w:rsidR="00137D06" w:rsidRDefault="00137D0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560418"/>
      <w:docPartObj>
        <w:docPartGallery w:val="Page Numbers (Bottom of Page)"/>
        <w:docPartUnique/>
      </w:docPartObj>
    </w:sdtPr>
    <w:sdtEndPr/>
    <w:sdtContent>
      <w:p w14:paraId="5B973DD0" w14:textId="77777777" w:rsidR="00137D06" w:rsidRDefault="00137D0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42B487A" w14:textId="77777777" w:rsidR="00137D06" w:rsidRDefault="00137D06" w:rsidP="003B18B6">
    <w:pPr>
      <w:pStyle w:val="Stopka"/>
      <w:jc w:val="center"/>
    </w:pPr>
  </w:p>
  <w:p w14:paraId="1B884A16" w14:textId="77777777" w:rsidR="00137D06" w:rsidRDefault="00137D0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325435"/>
      <w:docPartObj>
        <w:docPartGallery w:val="Page Numbers (Bottom of Page)"/>
        <w:docPartUnique/>
      </w:docPartObj>
    </w:sdtPr>
    <w:sdtEndPr/>
    <w:sdtContent>
      <w:p w14:paraId="1B6E81CE" w14:textId="77777777" w:rsidR="00137D06" w:rsidRDefault="00137D06" w:rsidP="001732CC">
        <w:pPr>
          <w:pStyle w:val="Stopka"/>
          <w:tabs>
            <w:tab w:val="left" w:pos="1740"/>
            <w:tab w:val="right" w:pos="10479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7976760D" w14:textId="77777777" w:rsidR="00137D06" w:rsidRDefault="00137D06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14:paraId="509BD618" w14:textId="77777777" w:rsidR="00137D06" w:rsidRDefault="00137D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E494D" w14:textId="77777777" w:rsidR="00137D06" w:rsidRDefault="00137D06" w:rsidP="000662E2">
      <w:pPr>
        <w:spacing w:after="0" w:line="240" w:lineRule="auto"/>
      </w:pPr>
      <w:r>
        <w:separator/>
      </w:r>
    </w:p>
  </w:footnote>
  <w:footnote w:type="continuationSeparator" w:id="0">
    <w:p w14:paraId="1B7857DC" w14:textId="77777777" w:rsidR="00137D06" w:rsidRDefault="00137D06" w:rsidP="000662E2">
      <w:pPr>
        <w:spacing w:after="0" w:line="240" w:lineRule="auto"/>
      </w:pPr>
      <w:r>
        <w:continuationSeparator/>
      </w:r>
    </w:p>
  </w:footnote>
  <w:footnote w:id="1">
    <w:p w14:paraId="4D8B75A2" w14:textId="025EDDB0" w:rsidR="00137D06" w:rsidRDefault="00137D0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475C3">
        <w:rPr>
          <w:sz w:val="16"/>
          <w:szCs w:val="16"/>
        </w:rPr>
        <w:t>W dniu 1 czerwca 2025 r. weszła w życie nowa ustawa o rynku pracy i służbach zatrudnienia która wprowadziła zmiany w zasadach rejestracji i</w:t>
      </w:r>
      <w:r>
        <w:rPr>
          <w:sz w:val="16"/>
          <w:szCs w:val="16"/>
        </w:rPr>
        <w:t> </w:t>
      </w:r>
      <w:r w:rsidRPr="006475C3">
        <w:rPr>
          <w:sz w:val="16"/>
          <w:szCs w:val="16"/>
        </w:rPr>
        <w:t>ewidencji osób bezrobotnych. W rezultacie część danych została dostosowana do obecnego stanu prawnego i aktualnej terminologii ustawowej, co może wpływać na porównywalność bieżących danych z danymi opublikowanymi w poprzednich edycjach.</w:t>
      </w:r>
    </w:p>
  </w:footnote>
  <w:footnote w:id="2">
    <w:p w14:paraId="33F7D75E" w14:textId="77777777" w:rsidR="00137D06" w:rsidRDefault="00137D06" w:rsidP="0008623D">
      <w:pPr>
        <w:pStyle w:val="notka2"/>
      </w:pPr>
      <w:r>
        <w:rPr>
          <w:rStyle w:val="Odwoanieprzypisudolnego"/>
        </w:rPr>
        <w:footnoteRef/>
      </w:r>
      <w:r>
        <w:t xml:space="preserve"> Dotyczy wolnych miejsc pracy i miejsc aktywizacji zawodowej.</w:t>
      </w:r>
    </w:p>
  </w:footnote>
  <w:footnote w:id="3">
    <w:p w14:paraId="69F80CB6" w14:textId="77777777" w:rsidR="006135BB" w:rsidRDefault="006135BB" w:rsidP="006135BB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C0580C">
        <w:t>Dane od 2026 r. nie są w pełni porównywalne z danymi za lata poprzednie ze względu na zmianę klasyfikacji, na podstawie której dokonywane jest grupowanie towarów i usług</w:t>
      </w:r>
      <w:r>
        <w:t xml:space="preserve"> konsumpcyjnych.</w:t>
      </w:r>
    </w:p>
  </w:footnote>
  <w:footnote w:id="4">
    <w:p w14:paraId="6FC90E59" w14:textId="77777777" w:rsidR="00137D06" w:rsidRDefault="00137D06" w:rsidP="00CE2AA5">
      <w:pPr>
        <w:pStyle w:val="notka2"/>
      </w:pPr>
      <w:r>
        <w:rPr>
          <w:rStyle w:val="Odwoanieprzypisudolnego"/>
        </w:rPr>
        <w:footnoteRef/>
      </w:r>
      <w:r>
        <w:t xml:space="preserve"> Przeciętne wartości temperatur i opadów obliczono jako średnie arytmetyczne przeciętnych miesięcznych wartości z czterech stacji hydrologiczno-meteorologicznych Instytutu Meteorologii i Gospodarki Wodnej zlokalizowanych w Kaliszu, </w:t>
      </w:r>
      <w:r>
        <w:rPr>
          <w:szCs w:val="16"/>
        </w:rPr>
        <w:t>Lesznie</w:t>
      </w:r>
      <w:r>
        <w:t>, Pile i Poznaniu.</w:t>
      </w:r>
    </w:p>
  </w:footnote>
  <w:footnote w:id="5">
    <w:p w14:paraId="1FACA5B7" w14:textId="77777777" w:rsidR="00137D06" w:rsidRDefault="00137D06" w:rsidP="00D80F14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6">
    <w:p w14:paraId="3D5E330D" w14:textId="77777777" w:rsidR="00137D06" w:rsidRDefault="00137D06" w:rsidP="00D80F14">
      <w:pPr>
        <w:pStyle w:val="notka2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7">
    <w:p w14:paraId="4EE5FFCA" w14:textId="77777777" w:rsidR="00137D06" w:rsidRPr="00F8127B" w:rsidRDefault="00137D06" w:rsidP="00176846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8">
    <w:p w14:paraId="59D782D1" w14:textId="77777777" w:rsidR="00137D06" w:rsidRPr="004A4DAC" w:rsidRDefault="00137D06" w:rsidP="00BE3548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</w:t>
      </w:r>
      <w:r w:rsidRPr="001E76A3">
        <w:t>Odpowiedzi na dodatkowe pytania są udzielane na zasadzie dobrowolności. We wszystkich pytaniach prezentowany jest ważony procent odpowiedzi respondentów na dany wariant. Dane zostały zagregowane zgodnie z metodologią agregacji (ważenia) stosowaną standardowo w badaniu koniunktury gospodarczej.</w:t>
      </w:r>
      <w:r>
        <w:rPr>
          <w:rFonts w:cstheme="minorHAnsi"/>
        </w:rPr>
        <w:br/>
      </w:r>
      <w:r w:rsidRPr="00CB2508">
        <w:rPr>
          <w:rFonts w:cstheme="minorHAnsi"/>
        </w:rPr>
        <w:t>W przypadku pytań wielokrotnego wyboru (tj. w przypadku, gdy respondent może zaznaczyć więcej niż jedną odpowiedź) suma wszystkich wariantów odpowiedzi może być różna od 100%. W</w:t>
      </w:r>
      <w:r>
        <w:rPr>
          <w:rFonts w:cstheme="minorHAnsi"/>
        </w:rPr>
        <w:t> </w:t>
      </w:r>
      <w:r w:rsidRPr="00CB2508">
        <w:rPr>
          <w:rFonts w:cstheme="minorHAnsi"/>
        </w:rPr>
        <w:t>przypadku pytań z możliwością zaznaczenia tylko jednej odpowiedzi suma wynosi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2BBB" w14:textId="77777777" w:rsidR="00137D06" w:rsidRPr="00CB5DE0" w:rsidRDefault="00137D06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14:paraId="3EF9581C" w14:textId="77777777" w:rsidR="00137D06" w:rsidRDefault="00137D06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75A1638" wp14:editId="361347A6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14" name="Obraz 14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 wp14:anchorId="1CB074F6" wp14:editId="3883CA0C">
          <wp:extent cx="1737360" cy="572770"/>
          <wp:effectExtent l="0" t="0" r="0" b="0"/>
          <wp:docPr id="16" name="Obraz 16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14:paraId="7EB60655" w14:textId="77777777" w:rsidR="00137D06" w:rsidRDefault="00137D06" w:rsidP="002516AE">
    <w:pPr>
      <w:pStyle w:val="Nagwek"/>
      <w:tabs>
        <w:tab w:val="clear" w:pos="4536"/>
        <w:tab w:val="clear" w:pos="9072"/>
        <w:tab w:val="left" w:pos="3373"/>
        <w:tab w:val="left" w:pos="6222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EB0F8B" wp14:editId="7EC0118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DAE3F2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281DD4C1" w14:textId="77777777" w:rsidR="00137D06" w:rsidRDefault="00137D06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96D2D34" wp14:editId="78BA2BA5">
              <wp:simplePos x="0" y="0"/>
              <wp:positionH relativeFrom="margin">
                <wp:align>right</wp:align>
              </wp:positionH>
              <wp:positionV relativeFrom="paragraph">
                <wp:posOffset>45085</wp:posOffset>
              </wp:positionV>
              <wp:extent cx="1238250" cy="575953"/>
              <wp:effectExtent l="0" t="0" r="0" b="0"/>
              <wp:wrapNone/>
              <wp:docPr id="8" name="Pole tekstowe 2" descr="Data publikacji: 28.09.2026 r. &#10;i numer komunikatu: 08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BD8B93" w14:textId="40FD917D" w:rsidR="00137D06" w:rsidRDefault="00137D0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28.09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 r.</w:t>
                          </w:r>
                        </w:p>
                        <w:p w14:paraId="73A047A9" w14:textId="0E981106" w:rsidR="00137D06" w:rsidRPr="001D0C76" w:rsidRDefault="00137D06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08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6D2D3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28.09.2026 r. &#10;i numer komunikatu: 08/2026" style="position:absolute;margin-left:46.3pt;margin-top:3.55pt;width:97.5pt;height:45.35pt;z-index:251657216;visibility:visible;mso-wrap-style:non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" filled="f" stroked="f">
              <v:textbox>
                <w:txbxContent>
                  <w:p w14:paraId="25BD8B93" w14:textId="40FD917D" w:rsidR="00137D06" w:rsidRDefault="00137D06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28.09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 r.</w:t>
                    </w:r>
                  </w:p>
                  <w:p w14:paraId="73A047A9" w14:textId="0E981106" w:rsidR="00137D06" w:rsidRPr="001D0C76" w:rsidRDefault="00137D06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08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7A22D" w14:textId="77777777" w:rsidR="00137D06" w:rsidRDefault="00137D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05pt;height:124.65pt;visibility:visible" o:bullet="t">
        <v:imagedata r:id="rId1" o:title=""/>
      </v:shape>
    </w:pict>
  </w:numPicBullet>
  <w:numPicBullet w:numPicBulletId="1">
    <w:pict>
      <v:shape id="_x0000_i1027" type="#_x0000_t75" style="width:124.1pt;height:124.65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B0073"/>
    <w:multiLevelType w:val="hybridMultilevel"/>
    <w:tmpl w:val="3572A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F1A3D"/>
    <w:multiLevelType w:val="hybridMultilevel"/>
    <w:tmpl w:val="FDE4D774"/>
    <w:lvl w:ilvl="0" w:tplc="4D8EB8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75649"/>
    <w:multiLevelType w:val="hybridMultilevel"/>
    <w:tmpl w:val="84428130"/>
    <w:lvl w:ilvl="0" w:tplc="86DACD22">
      <w:start w:val="1"/>
      <w:numFmt w:val="bullet"/>
      <w:pStyle w:val="krop1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38727D"/>
    <w:multiLevelType w:val="hybridMultilevel"/>
    <w:tmpl w:val="422870FE"/>
    <w:lvl w:ilvl="0" w:tplc="2D240E32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7" w15:restartNumberingAfterBreak="0">
    <w:nsid w:val="4B97211C"/>
    <w:multiLevelType w:val="hybridMultilevel"/>
    <w:tmpl w:val="CE96C5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FC1A64"/>
    <w:multiLevelType w:val="hybridMultilevel"/>
    <w:tmpl w:val="4D286C6A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C2009"/>
    <w:multiLevelType w:val="hybridMultilevel"/>
    <w:tmpl w:val="AC104EE0"/>
    <w:lvl w:ilvl="0" w:tplc="E45AD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22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219580">
    <w:abstractNumId w:val="12"/>
  </w:num>
  <w:num w:numId="2" w16cid:durableId="535198447">
    <w:abstractNumId w:val="11"/>
  </w:num>
  <w:num w:numId="3" w16cid:durableId="1926259777">
    <w:abstractNumId w:val="23"/>
  </w:num>
  <w:num w:numId="4" w16cid:durableId="1454058702">
    <w:abstractNumId w:val="24"/>
  </w:num>
  <w:num w:numId="5" w16cid:durableId="1643466154">
    <w:abstractNumId w:val="13"/>
  </w:num>
  <w:num w:numId="6" w16cid:durableId="997226175">
    <w:abstractNumId w:val="19"/>
  </w:num>
  <w:num w:numId="7" w16cid:durableId="1315836717">
    <w:abstractNumId w:val="22"/>
  </w:num>
  <w:num w:numId="8" w16cid:durableId="1144853466">
    <w:abstractNumId w:val="21"/>
  </w:num>
  <w:num w:numId="9" w16cid:durableId="499585795">
    <w:abstractNumId w:val="8"/>
  </w:num>
  <w:num w:numId="10" w16cid:durableId="240481506">
    <w:abstractNumId w:val="3"/>
  </w:num>
  <w:num w:numId="11" w16cid:durableId="1485320680">
    <w:abstractNumId w:val="2"/>
  </w:num>
  <w:num w:numId="12" w16cid:durableId="609123165">
    <w:abstractNumId w:val="1"/>
  </w:num>
  <w:num w:numId="13" w16cid:durableId="300962430">
    <w:abstractNumId w:val="0"/>
  </w:num>
  <w:num w:numId="14" w16cid:durableId="1491290194">
    <w:abstractNumId w:val="9"/>
  </w:num>
  <w:num w:numId="15" w16cid:durableId="2119173834">
    <w:abstractNumId w:val="7"/>
  </w:num>
  <w:num w:numId="16" w16cid:durableId="467015477">
    <w:abstractNumId w:val="6"/>
  </w:num>
  <w:num w:numId="17" w16cid:durableId="1995982762">
    <w:abstractNumId w:val="5"/>
  </w:num>
  <w:num w:numId="18" w16cid:durableId="1800494276">
    <w:abstractNumId w:val="4"/>
  </w:num>
  <w:num w:numId="19" w16cid:durableId="1660036226">
    <w:abstractNumId w:val="16"/>
  </w:num>
  <w:num w:numId="20" w16cid:durableId="1665938172">
    <w:abstractNumId w:val="10"/>
  </w:num>
  <w:num w:numId="21" w16cid:durableId="810826211">
    <w:abstractNumId w:val="14"/>
  </w:num>
  <w:num w:numId="22" w16cid:durableId="1249578582">
    <w:abstractNumId w:val="20"/>
  </w:num>
  <w:num w:numId="23" w16cid:durableId="964236610">
    <w:abstractNumId w:val="18"/>
  </w:num>
  <w:num w:numId="24" w16cid:durableId="1287853351">
    <w:abstractNumId w:val="15"/>
  </w:num>
  <w:num w:numId="25" w16cid:durableId="15412399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0"/>
    <w:rsid w:val="00000C8E"/>
    <w:rsid w:val="00000DDD"/>
    <w:rsid w:val="00000F04"/>
    <w:rsid w:val="00000FE9"/>
    <w:rsid w:val="0000101B"/>
    <w:rsid w:val="0000118B"/>
    <w:rsid w:val="00001243"/>
    <w:rsid w:val="000013CF"/>
    <w:rsid w:val="00001592"/>
    <w:rsid w:val="00001660"/>
    <w:rsid w:val="00001A3B"/>
    <w:rsid w:val="00001AEA"/>
    <w:rsid w:val="00001C5B"/>
    <w:rsid w:val="00001DA4"/>
    <w:rsid w:val="0000235C"/>
    <w:rsid w:val="00002595"/>
    <w:rsid w:val="0000270B"/>
    <w:rsid w:val="00002751"/>
    <w:rsid w:val="0000286C"/>
    <w:rsid w:val="000029A9"/>
    <w:rsid w:val="00002DAD"/>
    <w:rsid w:val="00002F56"/>
    <w:rsid w:val="000030CF"/>
    <w:rsid w:val="00003337"/>
    <w:rsid w:val="00003437"/>
    <w:rsid w:val="00003559"/>
    <w:rsid w:val="00003670"/>
    <w:rsid w:val="00003F4E"/>
    <w:rsid w:val="000041F4"/>
    <w:rsid w:val="00004415"/>
    <w:rsid w:val="0000478D"/>
    <w:rsid w:val="000048D9"/>
    <w:rsid w:val="00004A38"/>
    <w:rsid w:val="00004A6A"/>
    <w:rsid w:val="00004B69"/>
    <w:rsid w:val="000054C3"/>
    <w:rsid w:val="00005E6B"/>
    <w:rsid w:val="00005E7D"/>
    <w:rsid w:val="00005F74"/>
    <w:rsid w:val="000061FF"/>
    <w:rsid w:val="0000642C"/>
    <w:rsid w:val="00006437"/>
    <w:rsid w:val="00006454"/>
    <w:rsid w:val="00006544"/>
    <w:rsid w:val="00006777"/>
    <w:rsid w:val="00006A95"/>
    <w:rsid w:val="00006AB0"/>
    <w:rsid w:val="00006B17"/>
    <w:rsid w:val="0000709F"/>
    <w:rsid w:val="000071E4"/>
    <w:rsid w:val="0000727B"/>
    <w:rsid w:val="00007526"/>
    <w:rsid w:val="0000785A"/>
    <w:rsid w:val="00007892"/>
    <w:rsid w:val="00007A07"/>
    <w:rsid w:val="00007C49"/>
    <w:rsid w:val="00007CF3"/>
    <w:rsid w:val="0001001B"/>
    <w:rsid w:val="000100E7"/>
    <w:rsid w:val="000101A7"/>
    <w:rsid w:val="00010393"/>
    <w:rsid w:val="00010442"/>
    <w:rsid w:val="00010808"/>
    <w:rsid w:val="000108B8"/>
    <w:rsid w:val="00010A8B"/>
    <w:rsid w:val="00010D21"/>
    <w:rsid w:val="00010D55"/>
    <w:rsid w:val="00010EC4"/>
    <w:rsid w:val="00011183"/>
    <w:rsid w:val="000111D9"/>
    <w:rsid w:val="0001128E"/>
    <w:rsid w:val="0001153F"/>
    <w:rsid w:val="000117E1"/>
    <w:rsid w:val="00011D75"/>
    <w:rsid w:val="00011FF9"/>
    <w:rsid w:val="00012254"/>
    <w:rsid w:val="0001230E"/>
    <w:rsid w:val="000126E7"/>
    <w:rsid w:val="00012928"/>
    <w:rsid w:val="00012E0D"/>
    <w:rsid w:val="0001311D"/>
    <w:rsid w:val="00013319"/>
    <w:rsid w:val="00013320"/>
    <w:rsid w:val="00013533"/>
    <w:rsid w:val="000137E3"/>
    <w:rsid w:val="00013B3F"/>
    <w:rsid w:val="00013CB0"/>
    <w:rsid w:val="00013D25"/>
    <w:rsid w:val="00014036"/>
    <w:rsid w:val="00014209"/>
    <w:rsid w:val="00014967"/>
    <w:rsid w:val="00014B88"/>
    <w:rsid w:val="00014BDA"/>
    <w:rsid w:val="00014BEE"/>
    <w:rsid w:val="00014C19"/>
    <w:rsid w:val="00014CFA"/>
    <w:rsid w:val="000152F5"/>
    <w:rsid w:val="000153D7"/>
    <w:rsid w:val="0001584F"/>
    <w:rsid w:val="00015969"/>
    <w:rsid w:val="000159E5"/>
    <w:rsid w:val="00015A1A"/>
    <w:rsid w:val="00015B4A"/>
    <w:rsid w:val="00015E68"/>
    <w:rsid w:val="00015EC9"/>
    <w:rsid w:val="00015FE6"/>
    <w:rsid w:val="000161C0"/>
    <w:rsid w:val="000166EF"/>
    <w:rsid w:val="000167F0"/>
    <w:rsid w:val="00016C37"/>
    <w:rsid w:val="00016DB8"/>
    <w:rsid w:val="000175F0"/>
    <w:rsid w:val="00017750"/>
    <w:rsid w:val="000178B5"/>
    <w:rsid w:val="0002019E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4E2"/>
    <w:rsid w:val="00021AC7"/>
    <w:rsid w:val="00021E29"/>
    <w:rsid w:val="000223FE"/>
    <w:rsid w:val="00022489"/>
    <w:rsid w:val="000224CC"/>
    <w:rsid w:val="000226BB"/>
    <w:rsid w:val="00022710"/>
    <w:rsid w:val="00022808"/>
    <w:rsid w:val="00022E33"/>
    <w:rsid w:val="000232B2"/>
    <w:rsid w:val="00023542"/>
    <w:rsid w:val="00023B79"/>
    <w:rsid w:val="00023C8C"/>
    <w:rsid w:val="00023FC9"/>
    <w:rsid w:val="00024030"/>
    <w:rsid w:val="000241BE"/>
    <w:rsid w:val="0002481D"/>
    <w:rsid w:val="00024873"/>
    <w:rsid w:val="0002487B"/>
    <w:rsid w:val="00024A3D"/>
    <w:rsid w:val="0002540D"/>
    <w:rsid w:val="0002547A"/>
    <w:rsid w:val="000254D9"/>
    <w:rsid w:val="00025539"/>
    <w:rsid w:val="000257A3"/>
    <w:rsid w:val="00025AC0"/>
    <w:rsid w:val="00025E5B"/>
    <w:rsid w:val="00025ED8"/>
    <w:rsid w:val="0002619E"/>
    <w:rsid w:val="000263D0"/>
    <w:rsid w:val="0002691A"/>
    <w:rsid w:val="00026961"/>
    <w:rsid w:val="000272C1"/>
    <w:rsid w:val="0002747B"/>
    <w:rsid w:val="00027480"/>
    <w:rsid w:val="0002771D"/>
    <w:rsid w:val="00027A6C"/>
    <w:rsid w:val="00027A72"/>
    <w:rsid w:val="00027BE0"/>
    <w:rsid w:val="00027C0F"/>
    <w:rsid w:val="00030099"/>
    <w:rsid w:val="00030308"/>
    <w:rsid w:val="00030368"/>
    <w:rsid w:val="0003057A"/>
    <w:rsid w:val="0003058F"/>
    <w:rsid w:val="0003062F"/>
    <w:rsid w:val="00030B9C"/>
    <w:rsid w:val="00030DE1"/>
    <w:rsid w:val="00030ED6"/>
    <w:rsid w:val="0003116A"/>
    <w:rsid w:val="0003126E"/>
    <w:rsid w:val="000313BA"/>
    <w:rsid w:val="00031F29"/>
    <w:rsid w:val="00032138"/>
    <w:rsid w:val="0003299E"/>
    <w:rsid w:val="000329C3"/>
    <w:rsid w:val="00032E3C"/>
    <w:rsid w:val="0003371F"/>
    <w:rsid w:val="00033A21"/>
    <w:rsid w:val="00033A82"/>
    <w:rsid w:val="00033B2B"/>
    <w:rsid w:val="00033B7C"/>
    <w:rsid w:val="00033BBC"/>
    <w:rsid w:val="00033EA0"/>
    <w:rsid w:val="00033FC4"/>
    <w:rsid w:val="00034203"/>
    <w:rsid w:val="000345E6"/>
    <w:rsid w:val="0003496E"/>
    <w:rsid w:val="00034B65"/>
    <w:rsid w:val="00034D94"/>
    <w:rsid w:val="00034FEB"/>
    <w:rsid w:val="00035020"/>
    <w:rsid w:val="000353CB"/>
    <w:rsid w:val="00035561"/>
    <w:rsid w:val="00035721"/>
    <w:rsid w:val="0003575B"/>
    <w:rsid w:val="00035C86"/>
    <w:rsid w:val="00035D4B"/>
    <w:rsid w:val="00036723"/>
    <w:rsid w:val="0003677A"/>
    <w:rsid w:val="00036A32"/>
    <w:rsid w:val="00036F3C"/>
    <w:rsid w:val="00037035"/>
    <w:rsid w:val="000371AA"/>
    <w:rsid w:val="000375E0"/>
    <w:rsid w:val="000378CE"/>
    <w:rsid w:val="00037BAA"/>
    <w:rsid w:val="00040036"/>
    <w:rsid w:val="000402EA"/>
    <w:rsid w:val="00040A62"/>
    <w:rsid w:val="00040BCD"/>
    <w:rsid w:val="00040ECB"/>
    <w:rsid w:val="0004102E"/>
    <w:rsid w:val="000413FF"/>
    <w:rsid w:val="000415A8"/>
    <w:rsid w:val="0004174B"/>
    <w:rsid w:val="00041F32"/>
    <w:rsid w:val="00042324"/>
    <w:rsid w:val="00042471"/>
    <w:rsid w:val="00042486"/>
    <w:rsid w:val="00042623"/>
    <w:rsid w:val="00042C38"/>
    <w:rsid w:val="00042E28"/>
    <w:rsid w:val="00042E3E"/>
    <w:rsid w:val="00043072"/>
    <w:rsid w:val="0004371B"/>
    <w:rsid w:val="0004387C"/>
    <w:rsid w:val="00043DFF"/>
    <w:rsid w:val="00043EB5"/>
    <w:rsid w:val="00043EE1"/>
    <w:rsid w:val="00044267"/>
    <w:rsid w:val="000443FC"/>
    <w:rsid w:val="000444B0"/>
    <w:rsid w:val="00044B4F"/>
    <w:rsid w:val="000451B8"/>
    <w:rsid w:val="0004531E"/>
    <w:rsid w:val="0004532B"/>
    <w:rsid w:val="0004549B"/>
    <w:rsid w:val="000456A2"/>
    <w:rsid w:val="0004575A"/>
    <w:rsid w:val="0004582E"/>
    <w:rsid w:val="00045B48"/>
    <w:rsid w:val="00045E6F"/>
    <w:rsid w:val="00045ED7"/>
    <w:rsid w:val="00046888"/>
    <w:rsid w:val="000468A2"/>
    <w:rsid w:val="00046EEB"/>
    <w:rsid w:val="000470AA"/>
    <w:rsid w:val="00047284"/>
    <w:rsid w:val="00047A84"/>
    <w:rsid w:val="00050049"/>
    <w:rsid w:val="00050363"/>
    <w:rsid w:val="000506C4"/>
    <w:rsid w:val="00050E03"/>
    <w:rsid w:val="00051235"/>
    <w:rsid w:val="0005144A"/>
    <w:rsid w:val="00051511"/>
    <w:rsid w:val="000517B9"/>
    <w:rsid w:val="00051CC9"/>
    <w:rsid w:val="00051F28"/>
    <w:rsid w:val="000526AA"/>
    <w:rsid w:val="00052AB1"/>
    <w:rsid w:val="00052B37"/>
    <w:rsid w:val="00052BDF"/>
    <w:rsid w:val="00052D05"/>
    <w:rsid w:val="00052E01"/>
    <w:rsid w:val="00053045"/>
    <w:rsid w:val="0005340A"/>
    <w:rsid w:val="0005344A"/>
    <w:rsid w:val="00053EB9"/>
    <w:rsid w:val="00053F9C"/>
    <w:rsid w:val="00054156"/>
    <w:rsid w:val="00054362"/>
    <w:rsid w:val="0005463C"/>
    <w:rsid w:val="00054802"/>
    <w:rsid w:val="00054F00"/>
    <w:rsid w:val="0005562B"/>
    <w:rsid w:val="00055AB3"/>
    <w:rsid w:val="00055B0E"/>
    <w:rsid w:val="00055BC2"/>
    <w:rsid w:val="00055BFC"/>
    <w:rsid w:val="00056026"/>
    <w:rsid w:val="0005651D"/>
    <w:rsid w:val="000566FC"/>
    <w:rsid w:val="000569DF"/>
    <w:rsid w:val="00056BAC"/>
    <w:rsid w:val="00056E9F"/>
    <w:rsid w:val="000572AD"/>
    <w:rsid w:val="0005791A"/>
    <w:rsid w:val="00057CA1"/>
    <w:rsid w:val="00060107"/>
    <w:rsid w:val="000602C9"/>
    <w:rsid w:val="000602D9"/>
    <w:rsid w:val="00060403"/>
    <w:rsid w:val="000604C6"/>
    <w:rsid w:val="00060548"/>
    <w:rsid w:val="00060687"/>
    <w:rsid w:val="0006094A"/>
    <w:rsid w:val="000609FE"/>
    <w:rsid w:val="00060EB6"/>
    <w:rsid w:val="000611A7"/>
    <w:rsid w:val="000614AD"/>
    <w:rsid w:val="00061812"/>
    <w:rsid w:val="0006211E"/>
    <w:rsid w:val="0006249C"/>
    <w:rsid w:val="000626F9"/>
    <w:rsid w:val="00062DFD"/>
    <w:rsid w:val="000631FF"/>
    <w:rsid w:val="0006361F"/>
    <w:rsid w:val="00063A6A"/>
    <w:rsid w:val="00063AD8"/>
    <w:rsid w:val="00063C84"/>
    <w:rsid w:val="00063C8E"/>
    <w:rsid w:val="00063E7A"/>
    <w:rsid w:val="000643A8"/>
    <w:rsid w:val="00064837"/>
    <w:rsid w:val="00064F22"/>
    <w:rsid w:val="00064FEC"/>
    <w:rsid w:val="0006527C"/>
    <w:rsid w:val="000653DE"/>
    <w:rsid w:val="00065492"/>
    <w:rsid w:val="000657E4"/>
    <w:rsid w:val="0006594A"/>
    <w:rsid w:val="00065C82"/>
    <w:rsid w:val="00065F74"/>
    <w:rsid w:val="000661B4"/>
    <w:rsid w:val="000662E2"/>
    <w:rsid w:val="00066883"/>
    <w:rsid w:val="00066B37"/>
    <w:rsid w:val="00066D9B"/>
    <w:rsid w:val="000673EA"/>
    <w:rsid w:val="00067734"/>
    <w:rsid w:val="00067943"/>
    <w:rsid w:val="00067AC9"/>
    <w:rsid w:val="00067D0C"/>
    <w:rsid w:val="00067D4F"/>
    <w:rsid w:val="00067F28"/>
    <w:rsid w:val="000704F8"/>
    <w:rsid w:val="00070846"/>
    <w:rsid w:val="00070F2C"/>
    <w:rsid w:val="00070F81"/>
    <w:rsid w:val="0007106A"/>
    <w:rsid w:val="00071257"/>
    <w:rsid w:val="000717E0"/>
    <w:rsid w:val="00071894"/>
    <w:rsid w:val="00071BF0"/>
    <w:rsid w:val="00071D87"/>
    <w:rsid w:val="00071ED9"/>
    <w:rsid w:val="00072164"/>
    <w:rsid w:val="000723BA"/>
    <w:rsid w:val="0007251B"/>
    <w:rsid w:val="00072697"/>
    <w:rsid w:val="00072BD4"/>
    <w:rsid w:val="00072CE1"/>
    <w:rsid w:val="0007356D"/>
    <w:rsid w:val="00073730"/>
    <w:rsid w:val="00073930"/>
    <w:rsid w:val="000739D8"/>
    <w:rsid w:val="00073A4C"/>
    <w:rsid w:val="00073A50"/>
    <w:rsid w:val="00073D62"/>
    <w:rsid w:val="00073FD1"/>
    <w:rsid w:val="00074360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5CA2"/>
    <w:rsid w:val="000765F3"/>
    <w:rsid w:val="00076722"/>
    <w:rsid w:val="00076785"/>
    <w:rsid w:val="00076875"/>
    <w:rsid w:val="00076A29"/>
    <w:rsid w:val="00076AF2"/>
    <w:rsid w:val="00076F6B"/>
    <w:rsid w:val="0007726D"/>
    <w:rsid w:val="00080249"/>
    <w:rsid w:val="00080582"/>
    <w:rsid w:val="00080627"/>
    <w:rsid w:val="000806F7"/>
    <w:rsid w:val="000806FA"/>
    <w:rsid w:val="00080C0B"/>
    <w:rsid w:val="0008108E"/>
    <w:rsid w:val="000819DC"/>
    <w:rsid w:val="00081B79"/>
    <w:rsid w:val="00081FF2"/>
    <w:rsid w:val="00082A5C"/>
    <w:rsid w:val="00082B2E"/>
    <w:rsid w:val="00082C54"/>
    <w:rsid w:val="00082C5C"/>
    <w:rsid w:val="00082DBF"/>
    <w:rsid w:val="00082EDC"/>
    <w:rsid w:val="00082F05"/>
    <w:rsid w:val="00082FB6"/>
    <w:rsid w:val="00082FFD"/>
    <w:rsid w:val="00083406"/>
    <w:rsid w:val="000838EF"/>
    <w:rsid w:val="00083926"/>
    <w:rsid w:val="000839B5"/>
    <w:rsid w:val="00083B8B"/>
    <w:rsid w:val="00083D63"/>
    <w:rsid w:val="00084360"/>
    <w:rsid w:val="00085097"/>
    <w:rsid w:val="0008517A"/>
    <w:rsid w:val="00085CB9"/>
    <w:rsid w:val="0008623D"/>
    <w:rsid w:val="0008631E"/>
    <w:rsid w:val="00086811"/>
    <w:rsid w:val="00086B36"/>
    <w:rsid w:val="00086BC8"/>
    <w:rsid w:val="000870A8"/>
    <w:rsid w:val="0008735E"/>
    <w:rsid w:val="00087C7A"/>
    <w:rsid w:val="00087D5C"/>
    <w:rsid w:val="00087EE9"/>
    <w:rsid w:val="00087F60"/>
    <w:rsid w:val="0009019E"/>
    <w:rsid w:val="00090229"/>
    <w:rsid w:val="0009029C"/>
    <w:rsid w:val="000905CE"/>
    <w:rsid w:val="00090B4E"/>
    <w:rsid w:val="00090C31"/>
    <w:rsid w:val="00090C3C"/>
    <w:rsid w:val="00090C62"/>
    <w:rsid w:val="00090F21"/>
    <w:rsid w:val="00091050"/>
    <w:rsid w:val="00091442"/>
    <w:rsid w:val="000917FB"/>
    <w:rsid w:val="00091850"/>
    <w:rsid w:val="000918AC"/>
    <w:rsid w:val="000918C2"/>
    <w:rsid w:val="000918D8"/>
    <w:rsid w:val="00091EA7"/>
    <w:rsid w:val="00092207"/>
    <w:rsid w:val="000925F4"/>
    <w:rsid w:val="00092E48"/>
    <w:rsid w:val="000930FF"/>
    <w:rsid w:val="000931FA"/>
    <w:rsid w:val="00093385"/>
    <w:rsid w:val="00093746"/>
    <w:rsid w:val="0009386A"/>
    <w:rsid w:val="00093936"/>
    <w:rsid w:val="00093FAF"/>
    <w:rsid w:val="00094335"/>
    <w:rsid w:val="00094397"/>
    <w:rsid w:val="000944D5"/>
    <w:rsid w:val="000948D3"/>
    <w:rsid w:val="000948FF"/>
    <w:rsid w:val="00094993"/>
    <w:rsid w:val="00094BD0"/>
    <w:rsid w:val="00095207"/>
    <w:rsid w:val="0009535E"/>
    <w:rsid w:val="00095426"/>
    <w:rsid w:val="00095871"/>
    <w:rsid w:val="00095966"/>
    <w:rsid w:val="00095D93"/>
    <w:rsid w:val="00095E0C"/>
    <w:rsid w:val="00095FE9"/>
    <w:rsid w:val="000962D3"/>
    <w:rsid w:val="00096D74"/>
    <w:rsid w:val="00097171"/>
    <w:rsid w:val="0009728D"/>
    <w:rsid w:val="000975EA"/>
    <w:rsid w:val="000977B8"/>
    <w:rsid w:val="00097840"/>
    <w:rsid w:val="000979CD"/>
    <w:rsid w:val="00097A6C"/>
    <w:rsid w:val="00097CBD"/>
    <w:rsid w:val="000A13DE"/>
    <w:rsid w:val="000A16CC"/>
    <w:rsid w:val="000A1736"/>
    <w:rsid w:val="000A19A8"/>
    <w:rsid w:val="000A19F2"/>
    <w:rsid w:val="000A1E62"/>
    <w:rsid w:val="000A1FF1"/>
    <w:rsid w:val="000A20BD"/>
    <w:rsid w:val="000A2521"/>
    <w:rsid w:val="000A2598"/>
    <w:rsid w:val="000A2856"/>
    <w:rsid w:val="000A29C8"/>
    <w:rsid w:val="000A2D3B"/>
    <w:rsid w:val="000A2E81"/>
    <w:rsid w:val="000A3620"/>
    <w:rsid w:val="000A3BFE"/>
    <w:rsid w:val="000A3C54"/>
    <w:rsid w:val="000A3EB9"/>
    <w:rsid w:val="000A40E4"/>
    <w:rsid w:val="000A4304"/>
    <w:rsid w:val="000A43A8"/>
    <w:rsid w:val="000A49B2"/>
    <w:rsid w:val="000A4ACE"/>
    <w:rsid w:val="000A4DBE"/>
    <w:rsid w:val="000A4F7D"/>
    <w:rsid w:val="000A5219"/>
    <w:rsid w:val="000A52E0"/>
    <w:rsid w:val="000A536A"/>
    <w:rsid w:val="000A579D"/>
    <w:rsid w:val="000A5C57"/>
    <w:rsid w:val="000A5E23"/>
    <w:rsid w:val="000A5FD7"/>
    <w:rsid w:val="000A61B6"/>
    <w:rsid w:val="000A6318"/>
    <w:rsid w:val="000A641E"/>
    <w:rsid w:val="000A6552"/>
    <w:rsid w:val="000A6566"/>
    <w:rsid w:val="000A665A"/>
    <w:rsid w:val="000A6708"/>
    <w:rsid w:val="000A6777"/>
    <w:rsid w:val="000A698C"/>
    <w:rsid w:val="000A6B78"/>
    <w:rsid w:val="000A70DC"/>
    <w:rsid w:val="000A7110"/>
    <w:rsid w:val="000A7440"/>
    <w:rsid w:val="000A75D4"/>
    <w:rsid w:val="000A7699"/>
    <w:rsid w:val="000A788F"/>
    <w:rsid w:val="000A7B0D"/>
    <w:rsid w:val="000A7D5E"/>
    <w:rsid w:val="000A7DB2"/>
    <w:rsid w:val="000A7E5A"/>
    <w:rsid w:val="000A7EF0"/>
    <w:rsid w:val="000A7FCA"/>
    <w:rsid w:val="000B0246"/>
    <w:rsid w:val="000B062A"/>
    <w:rsid w:val="000B0727"/>
    <w:rsid w:val="000B07D3"/>
    <w:rsid w:val="000B095E"/>
    <w:rsid w:val="000B0C40"/>
    <w:rsid w:val="000B0D4F"/>
    <w:rsid w:val="000B0E14"/>
    <w:rsid w:val="000B11FB"/>
    <w:rsid w:val="000B1329"/>
    <w:rsid w:val="000B137A"/>
    <w:rsid w:val="000B14BD"/>
    <w:rsid w:val="000B175C"/>
    <w:rsid w:val="000B1764"/>
    <w:rsid w:val="000B19BB"/>
    <w:rsid w:val="000B2405"/>
    <w:rsid w:val="000B2CD0"/>
    <w:rsid w:val="000B2F6E"/>
    <w:rsid w:val="000B2F7F"/>
    <w:rsid w:val="000B30EF"/>
    <w:rsid w:val="000B3332"/>
    <w:rsid w:val="000B366F"/>
    <w:rsid w:val="000B36AF"/>
    <w:rsid w:val="000B36BA"/>
    <w:rsid w:val="000B382A"/>
    <w:rsid w:val="000B3873"/>
    <w:rsid w:val="000B3BCB"/>
    <w:rsid w:val="000B3D5F"/>
    <w:rsid w:val="000B4593"/>
    <w:rsid w:val="000B486D"/>
    <w:rsid w:val="000B49A7"/>
    <w:rsid w:val="000B4A0C"/>
    <w:rsid w:val="000B4A8F"/>
    <w:rsid w:val="000B4DF2"/>
    <w:rsid w:val="000B4EF6"/>
    <w:rsid w:val="000B5216"/>
    <w:rsid w:val="000B5819"/>
    <w:rsid w:val="000B58F8"/>
    <w:rsid w:val="000B5DFD"/>
    <w:rsid w:val="000B6053"/>
    <w:rsid w:val="000B6E72"/>
    <w:rsid w:val="000B6F7D"/>
    <w:rsid w:val="000B70FB"/>
    <w:rsid w:val="000B7491"/>
    <w:rsid w:val="000B7678"/>
    <w:rsid w:val="000B76D3"/>
    <w:rsid w:val="000B76F5"/>
    <w:rsid w:val="000B7A06"/>
    <w:rsid w:val="000C0190"/>
    <w:rsid w:val="000C0240"/>
    <w:rsid w:val="000C0281"/>
    <w:rsid w:val="000C056C"/>
    <w:rsid w:val="000C05F3"/>
    <w:rsid w:val="000C0AEA"/>
    <w:rsid w:val="000C0F4D"/>
    <w:rsid w:val="000C1033"/>
    <w:rsid w:val="000C135D"/>
    <w:rsid w:val="000C1B4B"/>
    <w:rsid w:val="000C1C1E"/>
    <w:rsid w:val="000C1C28"/>
    <w:rsid w:val="000C1D27"/>
    <w:rsid w:val="000C209F"/>
    <w:rsid w:val="000C22C2"/>
    <w:rsid w:val="000C23CF"/>
    <w:rsid w:val="000C2499"/>
    <w:rsid w:val="000C2934"/>
    <w:rsid w:val="000C2E52"/>
    <w:rsid w:val="000C3120"/>
    <w:rsid w:val="000C335A"/>
    <w:rsid w:val="000C3948"/>
    <w:rsid w:val="000C3A23"/>
    <w:rsid w:val="000C3ACA"/>
    <w:rsid w:val="000C3B98"/>
    <w:rsid w:val="000C4775"/>
    <w:rsid w:val="000C4F77"/>
    <w:rsid w:val="000C5195"/>
    <w:rsid w:val="000C56E3"/>
    <w:rsid w:val="000C573F"/>
    <w:rsid w:val="000C57B0"/>
    <w:rsid w:val="000C5836"/>
    <w:rsid w:val="000C590D"/>
    <w:rsid w:val="000C5BC6"/>
    <w:rsid w:val="000C5D9C"/>
    <w:rsid w:val="000C65D3"/>
    <w:rsid w:val="000C675C"/>
    <w:rsid w:val="000C677B"/>
    <w:rsid w:val="000C6BEF"/>
    <w:rsid w:val="000C6D21"/>
    <w:rsid w:val="000C6F3F"/>
    <w:rsid w:val="000C6F5D"/>
    <w:rsid w:val="000C7444"/>
    <w:rsid w:val="000C7DA2"/>
    <w:rsid w:val="000C7F73"/>
    <w:rsid w:val="000D00E6"/>
    <w:rsid w:val="000D0510"/>
    <w:rsid w:val="000D09E7"/>
    <w:rsid w:val="000D0BE0"/>
    <w:rsid w:val="000D1397"/>
    <w:rsid w:val="000D1B47"/>
    <w:rsid w:val="000D1D43"/>
    <w:rsid w:val="000D1F29"/>
    <w:rsid w:val="000D1FF9"/>
    <w:rsid w:val="000D2150"/>
    <w:rsid w:val="000D225C"/>
    <w:rsid w:val="000D2558"/>
    <w:rsid w:val="000D273B"/>
    <w:rsid w:val="000D282C"/>
    <w:rsid w:val="000D2968"/>
    <w:rsid w:val="000D2A5C"/>
    <w:rsid w:val="000D2BB5"/>
    <w:rsid w:val="000D2BEB"/>
    <w:rsid w:val="000D2D2C"/>
    <w:rsid w:val="000D2FA9"/>
    <w:rsid w:val="000D2FB5"/>
    <w:rsid w:val="000D329A"/>
    <w:rsid w:val="000D3446"/>
    <w:rsid w:val="000D34F0"/>
    <w:rsid w:val="000D3597"/>
    <w:rsid w:val="000D393B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4CDE"/>
    <w:rsid w:val="000D52A0"/>
    <w:rsid w:val="000D52BD"/>
    <w:rsid w:val="000D5381"/>
    <w:rsid w:val="000D5BD7"/>
    <w:rsid w:val="000D5CBF"/>
    <w:rsid w:val="000D5D48"/>
    <w:rsid w:val="000D5F04"/>
    <w:rsid w:val="000D635F"/>
    <w:rsid w:val="000D64C4"/>
    <w:rsid w:val="000D6687"/>
    <w:rsid w:val="000D677E"/>
    <w:rsid w:val="000D6BFA"/>
    <w:rsid w:val="000D6CED"/>
    <w:rsid w:val="000D7288"/>
    <w:rsid w:val="000D7348"/>
    <w:rsid w:val="000D7403"/>
    <w:rsid w:val="000D768D"/>
    <w:rsid w:val="000D7A36"/>
    <w:rsid w:val="000D7FD2"/>
    <w:rsid w:val="000E0761"/>
    <w:rsid w:val="000E0860"/>
    <w:rsid w:val="000E0918"/>
    <w:rsid w:val="000E0B05"/>
    <w:rsid w:val="000E0C39"/>
    <w:rsid w:val="000E0CBF"/>
    <w:rsid w:val="000E12B3"/>
    <w:rsid w:val="000E1555"/>
    <w:rsid w:val="000E18FE"/>
    <w:rsid w:val="000E1B30"/>
    <w:rsid w:val="000E1CC0"/>
    <w:rsid w:val="000E1D0C"/>
    <w:rsid w:val="000E2273"/>
    <w:rsid w:val="000E2999"/>
    <w:rsid w:val="000E2B20"/>
    <w:rsid w:val="000E306E"/>
    <w:rsid w:val="000E31C1"/>
    <w:rsid w:val="000E32CB"/>
    <w:rsid w:val="000E353C"/>
    <w:rsid w:val="000E3692"/>
    <w:rsid w:val="000E3DEC"/>
    <w:rsid w:val="000E3EF4"/>
    <w:rsid w:val="000E3F2F"/>
    <w:rsid w:val="000E3FAF"/>
    <w:rsid w:val="000E425E"/>
    <w:rsid w:val="000E4264"/>
    <w:rsid w:val="000E43A0"/>
    <w:rsid w:val="000E43FC"/>
    <w:rsid w:val="000E494A"/>
    <w:rsid w:val="000E4B34"/>
    <w:rsid w:val="000E504D"/>
    <w:rsid w:val="000E50BA"/>
    <w:rsid w:val="000E54CD"/>
    <w:rsid w:val="000E56F3"/>
    <w:rsid w:val="000E5A98"/>
    <w:rsid w:val="000E60A4"/>
    <w:rsid w:val="000E655A"/>
    <w:rsid w:val="000E65D4"/>
    <w:rsid w:val="000E663A"/>
    <w:rsid w:val="000E68AE"/>
    <w:rsid w:val="000E6C37"/>
    <w:rsid w:val="000E6FA1"/>
    <w:rsid w:val="000E7012"/>
    <w:rsid w:val="000E7452"/>
    <w:rsid w:val="000E7454"/>
    <w:rsid w:val="000E758E"/>
    <w:rsid w:val="000E76E3"/>
    <w:rsid w:val="000E7897"/>
    <w:rsid w:val="000E78A5"/>
    <w:rsid w:val="000F01A9"/>
    <w:rsid w:val="000F062E"/>
    <w:rsid w:val="000F079A"/>
    <w:rsid w:val="000F083E"/>
    <w:rsid w:val="000F0C50"/>
    <w:rsid w:val="000F1ECB"/>
    <w:rsid w:val="000F21F0"/>
    <w:rsid w:val="000F25FE"/>
    <w:rsid w:val="000F27A4"/>
    <w:rsid w:val="000F28DA"/>
    <w:rsid w:val="000F294A"/>
    <w:rsid w:val="000F2AEA"/>
    <w:rsid w:val="000F2BA3"/>
    <w:rsid w:val="000F2F0D"/>
    <w:rsid w:val="000F32D3"/>
    <w:rsid w:val="000F34FF"/>
    <w:rsid w:val="000F3542"/>
    <w:rsid w:val="000F36E6"/>
    <w:rsid w:val="000F39AB"/>
    <w:rsid w:val="000F3DB8"/>
    <w:rsid w:val="000F42B4"/>
    <w:rsid w:val="000F43AE"/>
    <w:rsid w:val="000F443A"/>
    <w:rsid w:val="000F4923"/>
    <w:rsid w:val="000F4F99"/>
    <w:rsid w:val="000F50B3"/>
    <w:rsid w:val="000F535B"/>
    <w:rsid w:val="000F5444"/>
    <w:rsid w:val="000F5693"/>
    <w:rsid w:val="000F5783"/>
    <w:rsid w:val="000F58AF"/>
    <w:rsid w:val="000F5A24"/>
    <w:rsid w:val="000F5B4C"/>
    <w:rsid w:val="000F5D27"/>
    <w:rsid w:val="000F5EAA"/>
    <w:rsid w:val="000F5EEC"/>
    <w:rsid w:val="000F645F"/>
    <w:rsid w:val="000F658E"/>
    <w:rsid w:val="000F6B6A"/>
    <w:rsid w:val="000F6EE2"/>
    <w:rsid w:val="000F76DF"/>
    <w:rsid w:val="000F7CB8"/>
    <w:rsid w:val="000F7F5A"/>
    <w:rsid w:val="001004D4"/>
    <w:rsid w:val="00100545"/>
    <w:rsid w:val="0010062B"/>
    <w:rsid w:val="00100676"/>
    <w:rsid w:val="00100C3D"/>
    <w:rsid w:val="00100EF4"/>
    <w:rsid w:val="001011C3"/>
    <w:rsid w:val="0010145D"/>
    <w:rsid w:val="00101AEE"/>
    <w:rsid w:val="00101E2D"/>
    <w:rsid w:val="00102208"/>
    <w:rsid w:val="00102228"/>
    <w:rsid w:val="001024AB"/>
    <w:rsid w:val="00102C49"/>
    <w:rsid w:val="00102D79"/>
    <w:rsid w:val="00103000"/>
    <w:rsid w:val="001030E6"/>
    <w:rsid w:val="00103124"/>
    <w:rsid w:val="001031E8"/>
    <w:rsid w:val="0010330E"/>
    <w:rsid w:val="001036B6"/>
    <w:rsid w:val="001037B5"/>
    <w:rsid w:val="00103858"/>
    <w:rsid w:val="00103B76"/>
    <w:rsid w:val="001040DA"/>
    <w:rsid w:val="00104377"/>
    <w:rsid w:val="00104481"/>
    <w:rsid w:val="00104515"/>
    <w:rsid w:val="00104AF6"/>
    <w:rsid w:val="00104F68"/>
    <w:rsid w:val="00105384"/>
    <w:rsid w:val="00105669"/>
    <w:rsid w:val="00105911"/>
    <w:rsid w:val="00105A8B"/>
    <w:rsid w:val="00105C4A"/>
    <w:rsid w:val="00105D2F"/>
    <w:rsid w:val="0010608B"/>
    <w:rsid w:val="001060C4"/>
    <w:rsid w:val="001062CE"/>
    <w:rsid w:val="0010649A"/>
    <w:rsid w:val="0010650C"/>
    <w:rsid w:val="0010696D"/>
    <w:rsid w:val="00107647"/>
    <w:rsid w:val="00107949"/>
    <w:rsid w:val="00107A4C"/>
    <w:rsid w:val="00107A88"/>
    <w:rsid w:val="00110490"/>
    <w:rsid w:val="001107E1"/>
    <w:rsid w:val="00110963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1FB8"/>
    <w:rsid w:val="0011208D"/>
    <w:rsid w:val="00112338"/>
    <w:rsid w:val="001126C7"/>
    <w:rsid w:val="00112CD3"/>
    <w:rsid w:val="00112FB7"/>
    <w:rsid w:val="0011369D"/>
    <w:rsid w:val="00113923"/>
    <w:rsid w:val="00113D92"/>
    <w:rsid w:val="00113F93"/>
    <w:rsid w:val="0011457A"/>
    <w:rsid w:val="0011460F"/>
    <w:rsid w:val="0011475D"/>
    <w:rsid w:val="00114AB9"/>
    <w:rsid w:val="00114DB9"/>
    <w:rsid w:val="001151AA"/>
    <w:rsid w:val="0011520B"/>
    <w:rsid w:val="00115530"/>
    <w:rsid w:val="00115863"/>
    <w:rsid w:val="001159EB"/>
    <w:rsid w:val="00115B51"/>
    <w:rsid w:val="00115CA1"/>
    <w:rsid w:val="00115D87"/>
    <w:rsid w:val="00116087"/>
    <w:rsid w:val="00116596"/>
    <w:rsid w:val="00116774"/>
    <w:rsid w:val="001168B3"/>
    <w:rsid w:val="001174AD"/>
    <w:rsid w:val="001174E5"/>
    <w:rsid w:val="001175DC"/>
    <w:rsid w:val="00117631"/>
    <w:rsid w:val="001177F6"/>
    <w:rsid w:val="00117870"/>
    <w:rsid w:val="0011799E"/>
    <w:rsid w:val="00117D32"/>
    <w:rsid w:val="00117F23"/>
    <w:rsid w:val="001203C7"/>
    <w:rsid w:val="001206D2"/>
    <w:rsid w:val="0012144A"/>
    <w:rsid w:val="00121818"/>
    <w:rsid w:val="00121936"/>
    <w:rsid w:val="00121F22"/>
    <w:rsid w:val="0012261B"/>
    <w:rsid w:val="00122631"/>
    <w:rsid w:val="00122DF3"/>
    <w:rsid w:val="00123128"/>
    <w:rsid w:val="00123301"/>
    <w:rsid w:val="001238E5"/>
    <w:rsid w:val="00123BC6"/>
    <w:rsid w:val="001243C4"/>
    <w:rsid w:val="00124631"/>
    <w:rsid w:val="0012467E"/>
    <w:rsid w:val="001258E6"/>
    <w:rsid w:val="00125F50"/>
    <w:rsid w:val="00126030"/>
    <w:rsid w:val="001260CD"/>
    <w:rsid w:val="0012636F"/>
    <w:rsid w:val="00126464"/>
    <w:rsid w:val="00126919"/>
    <w:rsid w:val="00126AAD"/>
    <w:rsid w:val="00126E12"/>
    <w:rsid w:val="001273BF"/>
    <w:rsid w:val="0012741A"/>
    <w:rsid w:val="001277D9"/>
    <w:rsid w:val="00127A38"/>
    <w:rsid w:val="00127BF6"/>
    <w:rsid w:val="00127D86"/>
    <w:rsid w:val="00127E37"/>
    <w:rsid w:val="00130296"/>
    <w:rsid w:val="001303F7"/>
    <w:rsid w:val="001305F4"/>
    <w:rsid w:val="0013070B"/>
    <w:rsid w:val="0013076B"/>
    <w:rsid w:val="001307B5"/>
    <w:rsid w:val="00130D1B"/>
    <w:rsid w:val="00130EB0"/>
    <w:rsid w:val="00130FC6"/>
    <w:rsid w:val="00130FEE"/>
    <w:rsid w:val="00131083"/>
    <w:rsid w:val="00131340"/>
    <w:rsid w:val="00131538"/>
    <w:rsid w:val="00131EFA"/>
    <w:rsid w:val="001321E5"/>
    <w:rsid w:val="001322CE"/>
    <w:rsid w:val="00132612"/>
    <w:rsid w:val="00132993"/>
    <w:rsid w:val="00132E42"/>
    <w:rsid w:val="00133343"/>
    <w:rsid w:val="00133366"/>
    <w:rsid w:val="00133790"/>
    <w:rsid w:val="00133834"/>
    <w:rsid w:val="00133B14"/>
    <w:rsid w:val="00133B4E"/>
    <w:rsid w:val="00134133"/>
    <w:rsid w:val="001341B8"/>
    <w:rsid w:val="00134221"/>
    <w:rsid w:val="001343E5"/>
    <w:rsid w:val="00134603"/>
    <w:rsid w:val="001347AB"/>
    <w:rsid w:val="00134C90"/>
    <w:rsid w:val="00134CF9"/>
    <w:rsid w:val="00134DFE"/>
    <w:rsid w:val="00135378"/>
    <w:rsid w:val="00135C0C"/>
    <w:rsid w:val="00135EEE"/>
    <w:rsid w:val="00135FAA"/>
    <w:rsid w:val="0013613A"/>
    <w:rsid w:val="001361E9"/>
    <w:rsid w:val="001364BE"/>
    <w:rsid w:val="001369C3"/>
    <w:rsid w:val="00136E07"/>
    <w:rsid w:val="00136E25"/>
    <w:rsid w:val="0013739F"/>
    <w:rsid w:val="001373C1"/>
    <w:rsid w:val="00137663"/>
    <w:rsid w:val="0013767F"/>
    <w:rsid w:val="00137683"/>
    <w:rsid w:val="00137839"/>
    <w:rsid w:val="0013783B"/>
    <w:rsid w:val="00137BE2"/>
    <w:rsid w:val="00137D06"/>
    <w:rsid w:val="00137D6D"/>
    <w:rsid w:val="00137F1B"/>
    <w:rsid w:val="001402D4"/>
    <w:rsid w:val="00140622"/>
    <w:rsid w:val="0014075C"/>
    <w:rsid w:val="0014096A"/>
    <w:rsid w:val="00140D2C"/>
    <w:rsid w:val="00140FF3"/>
    <w:rsid w:val="0014132F"/>
    <w:rsid w:val="00141333"/>
    <w:rsid w:val="0014146A"/>
    <w:rsid w:val="00141D1D"/>
    <w:rsid w:val="001423B6"/>
    <w:rsid w:val="0014262D"/>
    <w:rsid w:val="001426B1"/>
    <w:rsid w:val="00142811"/>
    <w:rsid w:val="001428CF"/>
    <w:rsid w:val="00142AF5"/>
    <w:rsid w:val="00142B0C"/>
    <w:rsid w:val="00142B54"/>
    <w:rsid w:val="00142C7F"/>
    <w:rsid w:val="00142D1E"/>
    <w:rsid w:val="00142F03"/>
    <w:rsid w:val="001436F2"/>
    <w:rsid w:val="00143708"/>
    <w:rsid w:val="00143978"/>
    <w:rsid w:val="00143BEE"/>
    <w:rsid w:val="00143E8D"/>
    <w:rsid w:val="00143F04"/>
    <w:rsid w:val="00143F32"/>
    <w:rsid w:val="00144087"/>
    <w:rsid w:val="001448A7"/>
    <w:rsid w:val="00144BC3"/>
    <w:rsid w:val="00145036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4E8"/>
    <w:rsid w:val="00146621"/>
    <w:rsid w:val="00146719"/>
    <w:rsid w:val="00146AAA"/>
    <w:rsid w:val="001474ED"/>
    <w:rsid w:val="00147544"/>
    <w:rsid w:val="001478C6"/>
    <w:rsid w:val="00147D2A"/>
    <w:rsid w:val="001504AE"/>
    <w:rsid w:val="00150501"/>
    <w:rsid w:val="0015050C"/>
    <w:rsid w:val="0015052B"/>
    <w:rsid w:val="001505CE"/>
    <w:rsid w:val="001508C4"/>
    <w:rsid w:val="00150F80"/>
    <w:rsid w:val="00150FF5"/>
    <w:rsid w:val="00151006"/>
    <w:rsid w:val="00151192"/>
    <w:rsid w:val="00151559"/>
    <w:rsid w:val="001515DF"/>
    <w:rsid w:val="001515E9"/>
    <w:rsid w:val="00151E80"/>
    <w:rsid w:val="00151E9C"/>
    <w:rsid w:val="00152178"/>
    <w:rsid w:val="001527E3"/>
    <w:rsid w:val="001528E3"/>
    <w:rsid w:val="00152953"/>
    <w:rsid w:val="00152C61"/>
    <w:rsid w:val="00152EAB"/>
    <w:rsid w:val="00152F36"/>
    <w:rsid w:val="00152FA0"/>
    <w:rsid w:val="001538C2"/>
    <w:rsid w:val="00154185"/>
    <w:rsid w:val="0015453B"/>
    <w:rsid w:val="0015468C"/>
    <w:rsid w:val="00154758"/>
    <w:rsid w:val="0015492C"/>
    <w:rsid w:val="00154960"/>
    <w:rsid w:val="00154B38"/>
    <w:rsid w:val="00154C39"/>
    <w:rsid w:val="00155B0E"/>
    <w:rsid w:val="00156441"/>
    <w:rsid w:val="001564FC"/>
    <w:rsid w:val="00156601"/>
    <w:rsid w:val="001573EA"/>
    <w:rsid w:val="00157A0F"/>
    <w:rsid w:val="00157D4A"/>
    <w:rsid w:val="0016003D"/>
    <w:rsid w:val="00160161"/>
    <w:rsid w:val="0016047E"/>
    <w:rsid w:val="001604C4"/>
    <w:rsid w:val="00160601"/>
    <w:rsid w:val="00160E0B"/>
    <w:rsid w:val="00160E2B"/>
    <w:rsid w:val="001611A1"/>
    <w:rsid w:val="0016143A"/>
    <w:rsid w:val="0016146F"/>
    <w:rsid w:val="001614D1"/>
    <w:rsid w:val="001618A9"/>
    <w:rsid w:val="00162325"/>
    <w:rsid w:val="001623A6"/>
    <w:rsid w:val="00162431"/>
    <w:rsid w:val="001625E1"/>
    <w:rsid w:val="00162C82"/>
    <w:rsid w:val="001631BE"/>
    <w:rsid w:val="001632F9"/>
    <w:rsid w:val="00163371"/>
    <w:rsid w:val="00163A07"/>
    <w:rsid w:val="00163DF8"/>
    <w:rsid w:val="00164115"/>
    <w:rsid w:val="001642EE"/>
    <w:rsid w:val="001643BF"/>
    <w:rsid w:val="0016494E"/>
    <w:rsid w:val="00164D66"/>
    <w:rsid w:val="00164E1E"/>
    <w:rsid w:val="0016521E"/>
    <w:rsid w:val="001655F1"/>
    <w:rsid w:val="00165CED"/>
    <w:rsid w:val="001660E2"/>
    <w:rsid w:val="00166101"/>
    <w:rsid w:val="0016629B"/>
    <w:rsid w:val="001664F9"/>
    <w:rsid w:val="001666D2"/>
    <w:rsid w:val="001668AF"/>
    <w:rsid w:val="00166979"/>
    <w:rsid w:val="00166C05"/>
    <w:rsid w:val="00166DE7"/>
    <w:rsid w:val="00166F14"/>
    <w:rsid w:val="00167865"/>
    <w:rsid w:val="00170694"/>
    <w:rsid w:val="0017071E"/>
    <w:rsid w:val="00170737"/>
    <w:rsid w:val="00170759"/>
    <w:rsid w:val="001708B7"/>
    <w:rsid w:val="00170912"/>
    <w:rsid w:val="00170BC3"/>
    <w:rsid w:val="00170D20"/>
    <w:rsid w:val="00170F43"/>
    <w:rsid w:val="001712DD"/>
    <w:rsid w:val="001717FF"/>
    <w:rsid w:val="001719EB"/>
    <w:rsid w:val="00171D6D"/>
    <w:rsid w:val="00171EF2"/>
    <w:rsid w:val="00171EFB"/>
    <w:rsid w:val="00172076"/>
    <w:rsid w:val="0017208A"/>
    <w:rsid w:val="0017286E"/>
    <w:rsid w:val="00172EE7"/>
    <w:rsid w:val="00172FB5"/>
    <w:rsid w:val="001732CC"/>
    <w:rsid w:val="00173E42"/>
    <w:rsid w:val="00173F9E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38B"/>
    <w:rsid w:val="00176563"/>
    <w:rsid w:val="00176846"/>
    <w:rsid w:val="00176B07"/>
    <w:rsid w:val="00176F2C"/>
    <w:rsid w:val="001771C2"/>
    <w:rsid w:val="00177283"/>
    <w:rsid w:val="00177484"/>
    <w:rsid w:val="00177534"/>
    <w:rsid w:val="0017777E"/>
    <w:rsid w:val="00177925"/>
    <w:rsid w:val="00177BBB"/>
    <w:rsid w:val="00177F46"/>
    <w:rsid w:val="00180378"/>
    <w:rsid w:val="00180D81"/>
    <w:rsid w:val="00181010"/>
    <w:rsid w:val="001810C0"/>
    <w:rsid w:val="001810F2"/>
    <w:rsid w:val="0018142B"/>
    <w:rsid w:val="001814CD"/>
    <w:rsid w:val="00181956"/>
    <w:rsid w:val="00181BE2"/>
    <w:rsid w:val="00181CFE"/>
    <w:rsid w:val="0018207A"/>
    <w:rsid w:val="0018287C"/>
    <w:rsid w:val="001828D5"/>
    <w:rsid w:val="00182B25"/>
    <w:rsid w:val="00182CB2"/>
    <w:rsid w:val="0018377B"/>
    <w:rsid w:val="00183830"/>
    <w:rsid w:val="00183973"/>
    <w:rsid w:val="00183A01"/>
    <w:rsid w:val="00183A38"/>
    <w:rsid w:val="00183CFD"/>
    <w:rsid w:val="00183E6E"/>
    <w:rsid w:val="00183F93"/>
    <w:rsid w:val="00183FDE"/>
    <w:rsid w:val="00184823"/>
    <w:rsid w:val="001848E6"/>
    <w:rsid w:val="00184A1D"/>
    <w:rsid w:val="00184CF1"/>
    <w:rsid w:val="001856EC"/>
    <w:rsid w:val="001859E3"/>
    <w:rsid w:val="00185ADF"/>
    <w:rsid w:val="00185F0A"/>
    <w:rsid w:val="0018606B"/>
    <w:rsid w:val="00186331"/>
    <w:rsid w:val="001863E3"/>
    <w:rsid w:val="001865BB"/>
    <w:rsid w:val="00186991"/>
    <w:rsid w:val="001871E6"/>
    <w:rsid w:val="00187C72"/>
    <w:rsid w:val="00187D47"/>
    <w:rsid w:val="00187EA3"/>
    <w:rsid w:val="0019000F"/>
    <w:rsid w:val="001901E7"/>
    <w:rsid w:val="001905AF"/>
    <w:rsid w:val="00190B0C"/>
    <w:rsid w:val="00190C3A"/>
    <w:rsid w:val="001914C2"/>
    <w:rsid w:val="001915DC"/>
    <w:rsid w:val="00191777"/>
    <w:rsid w:val="001919CD"/>
    <w:rsid w:val="00191D1B"/>
    <w:rsid w:val="00191EB4"/>
    <w:rsid w:val="00192081"/>
    <w:rsid w:val="00192517"/>
    <w:rsid w:val="0019275E"/>
    <w:rsid w:val="00192ADB"/>
    <w:rsid w:val="00192F71"/>
    <w:rsid w:val="0019309F"/>
    <w:rsid w:val="00193165"/>
    <w:rsid w:val="00193275"/>
    <w:rsid w:val="00193598"/>
    <w:rsid w:val="001936EA"/>
    <w:rsid w:val="00193842"/>
    <w:rsid w:val="00194242"/>
    <w:rsid w:val="0019448C"/>
    <w:rsid w:val="0019456E"/>
    <w:rsid w:val="001947D0"/>
    <w:rsid w:val="00194B14"/>
    <w:rsid w:val="00194BF2"/>
    <w:rsid w:val="00194E11"/>
    <w:rsid w:val="00194E6D"/>
    <w:rsid w:val="00194F99"/>
    <w:rsid w:val="00194FCB"/>
    <w:rsid w:val="001951DA"/>
    <w:rsid w:val="00195440"/>
    <w:rsid w:val="001957BA"/>
    <w:rsid w:val="00195F85"/>
    <w:rsid w:val="001960B3"/>
    <w:rsid w:val="00196233"/>
    <w:rsid w:val="001963BB"/>
    <w:rsid w:val="00196933"/>
    <w:rsid w:val="00196A9E"/>
    <w:rsid w:val="00196B1B"/>
    <w:rsid w:val="00196DE4"/>
    <w:rsid w:val="00196EA5"/>
    <w:rsid w:val="00197033"/>
    <w:rsid w:val="00197260"/>
    <w:rsid w:val="00197397"/>
    <w:rsid w:val="0019775D"/>
    <w:rsid w:val="00197895"/>
    <w:rsid w:val="0019789E"/>
    <w:rsid w:val="001979B8"/>
    <w:rsid w:val="00197E79"/>
    <w:rsid w:val="00197F45"/>
    <w:rsid w:val="001A02EB"/>
    <w:rsid w:val="001A0579"/>
    <w:rsid w:val="001A0C4F"/>
    <w:rsid w:val="001A0D6A"/>
    <w:rsid w:val="001A0E71"/>
    <w:rsid w:val="001A0FB5"/>
    <w:rsid w:val="001A1194"/>
    <w:rsid w:val="001A126F"/>
    <w:rsid w:val="001A151C"/>
    <w:rsid w:val="001A1948"/>
    <w:rsid w:val="001A19DC"/>
    <w:rsid w:val="001A1A13"/>
    <w:rsid w:val="001A1BD2"/>
    <w:rsid w:val="001A1C46"/>
    <w:rsid w:val="001A1C64"/>
    <w:rsid w:val="001A1DB4"/>
    <w:rsid w:val="001A1FC1"/>
    <w:rsid w:val="001A2355"/>
    <w:rsid w:val="001A2382"/>
    <w:rsid w:val="001A2683"/>
    <w:rsid w:val="001A2780"/>
    <w:rsid w:val="001A28C6"/>
    <w:rsid w:val="001A2A12"/>
    <w:rsid w:val="001A2D68"/>
    <w:rsid w:val="001A3599"/>
    <w:rsid w:val="001A372E"/>
    <w:rsid w:val="001A3BBC"/>
    <w:rsid w:val="001A416B"/>
    <w:rsid w:val="001A49C6"/>
    <w:rsid w:val="001A4BC1"/>
    <w:rsid w:val="001A51B1"/>
    <w:rsid w:val="001A536A"/>
    <w:rsid w:val="001A5435"/>
    <w:rsid w:val="001A55A9"/>
    <w:rsid w:val="001A561E"/>
    <w:rsid w:val="001A5807"/>
    <w:rsid w:val="001A5E39"/>
    <w:rsid w:val="001A5FFA"/>
    <w:rsid w:val="001A6809"/>
    <w:rsid w:val="001A6B7F"/>
    <w:rsid w:val="001A6C9F"/>
    <w:rsid w:val="001A6FB8"/>
    <w:rsid w:val="001A6FEE"/>
    <w:rsid w:val="001A7666"/>
    <w:rsid w:val="001A7740"/>
    <w:rsid w:val="001A7CB1"/>
    <w:rsid w:val="001A7E65"/>
    <w:rsid w:val="001B0096"/>
    <w:rsid w:val="001B0249"/>
    <w:rsid w:val="001B0263"/>
    <w:rsid w:val="001B035F"/>
    <w:rsid w:val="001B03EC"/>
    <w:rsid w:val="001B0601"/>
    <w:rsid w:val="001B060E"/>
    <w:rsid w:val="001B06E8"/>
    <w:rsid w:val="001B06F5"/>
    <w:rsid w:val="001B0A07"/>
    <w:rsid w:val="001B0B5D"/>
    <w:rsid w:val="001B0DC1"/>
    <w:rsid w:val="001B17B9"/>
    <w:rsid w:val="001B1825"/>
    <w:rsid w:val="001B18FE"/>
    <w:rsid w:val="001B1A8E"/>
    <w:rsid w:val="001B1B57"/>
    <w:rsid w:val="001B2B14"/>
    <w:rsid w:val="001B2D9C"/>
    <w:rsid w:val="001B2D9F"/>
    <w:rsid w:val="001B2E24"/>
    <w:rsid w:val="001B3019"/>
    <w:rsid w:val="001B359A"/>
    <w:rsid w:val="001B3D4A"/>
    <w:rsid w:val="001B3DB5"/>
    <w:rsid w:val="001B3E2E"/>
    <w:rsid w:val="001B40FC"/>
    <w:rsid w:val="001B41B9"/>
    <w:rsid w:val="001B41DE"/>
    <w:rsid w:val="001B43E3"/>
    <w:rsid w:val="001B4664"/>
    <w:rsid w:val="001B48CC"/>
    <w:rsid w:val="001B4A87"/>
    <w:rsid w:val="001B4EF3"/>
    <w:rsid w:val="001B4FD7"/>
    <w:rsid w:val="001B51F2"/>
    <w:rsid w:val="001B53A8"/>
    <w:rsid w:val="001B5908"/>
    <w:rsid w:val="001B5A2A"/>
    <w:rsid w:val="001B5E6B"/>
    <w:rsid w:val="001B5FEF"/>
    <w:rsid w:val="001B60FD"/>
    <w:rsid w:val="001B6133"/>
    <w:rsid w:val="001B6136"/>
    <w:rsid w:val="001B6566"/>
    <w:rsid w:val="001B66E4"/>
    <w:rsid w:val="001B6BE8"/>
    <w:rsid w:val="001B7673"/>
    <w:rsid w:val="001B7D39"/>
    <w:rsid w:val="001B7E4A"/>
    <w:rsid w:val="001B7E7E"/>
    <w:rsid w:val="001B7EEA"/>
    <w:rsid w:val="001C01A4"/>
    <w:rsid w:val="001C0547"/>
    <w:rsid w:val="001C0665"/>
    <w:rsid w:val="001C0E00"/>
    <w:rsid w:val="001C0ECC"/>
    <w:rsid w:val="001C15ED"/>
    <w:rsid w:val="001C168E"/>
    <w:rsid w:val="001C1850"/>
    <w:rsid w:val="001C1EE4"/>
    <w:rsid w:val="001C1FE0"/>
    <w:rsid w:val="001C23DC"/>
    <w:rsid w:val="001C241A"/>
    <w:rsid w:val="001C250C"/>
    <w:rsid w:val="001C266D"/>
    <w:rsid w:val="001C28FF"/>
    <w:rsid w:val="001C2CF7"/>
    <w:rsid w:val="001C2E82"/>
    <w:rsid w:val="001C3212"/>
    <w:rsid w:val="001C3269"/>
    <w:rsid w:val="001C3286"/>
    <w:rsid w:val="001C35D9"/>
    <w:rsid w:val="001C36D5"/>
    <w:rsid w:val="001C37AD"/>
    <w:rsid w:val="001C3880"/>
    <w:rsid w:val="001C3C63"/>
    <w:rsid w:val="001C3CC0"/>
    <w:rsid w:val="001C480A"/>
    <w:rsid w:val="001C4A33"/>
    <w:rsid w:val="001C4A99"/>
    <w:rsid w:val="001C4E73"/>
    <w:rsid w:val="001C5568"/>
    <w:rsid w:val="001C579B"/>
    <w:rsid w:val="001C595C"/>
    <w:rsid w:val="001C5AF0"/>
    <w:rsid w:val="001C5ED0"/>
    <w:rsid w:val="001C61D1"/>
    <w:rsid w:val="001C65C6"/>
    <w:rsid w:val="001C66FA"/>
    <w:rsid w:val="001C6876"/>
    <w:rsid w:val="001C6E2C"/>
    <w:rsid w:val="001C6E8E"/>
    <w:rsid w:val="001C7042"/>
    <w:rsid w:val="001C76D9"/>
    <w:rsid w:val="001C79B7"/>
    <w:rsid w:val="001D001D"/>
    <w:rsid w:val="001D00ED"/>
    <w:rsid w:val="001D0824"/>
    <w:rsid w:val="001D0975"/>
    <w:rsid w:val="001D0A57"/>
    <w:rsid w:val="001D0C76"/>
    <w:rsid w:val="001D0F85"/>
    <w:rsid w:val="001D1913"/>
    <w:rsid w:val="001D1D9E"/>
    <w:rsid w:val="001D1DB4"/>
    <w:rsid w:val="001D2271"/>
    <w:rsid w:val="001D2700"/>
    <w:rsid w:val="001D301E"/>
    <w:rsid w:val="001D317C"/>
    <w:rsid w:val="001D3384"/>
    <w:rsid w:val="001D35E0"/>
    <w:rsid w:val="001D3846"/>
    <w:rsid w:val="001D3ADA"/>
    <w:rsid w:val="001D3FDB"/>
    <w:rsid w:val="001D42DA"/>
    <w:rsid w:val="001D45D8"/>
    <w:rsid w:val="001D473D"/>
    <w:rsid w:val="001D47C8"/>
    <w:rsid w:val="001D4968"/>
    <w:rsid w:val="001D4B81"/>
    <w:rsid w:val="001D5C83"/>
    <w:rsid w:val="001D61DD"/>
    <w:rsid w:val="001D67C9"/>
    <w:rsid w:val="001D69FF"/>
    <w:rsid w:val="001D6AEF"/>
    <w:rsid w:val="001D6D0E"/>
    <w:rsid w:val="001D6E0B"/>
    <w:rsid w:val="001D7456"/>
    <w:rsid w:val="001D7697"/>
    <w:rsid w:val="001D7847"/>
    <w:rsid w:val="001D7B4B"/>
    <w:rsid w:val="001D7C8C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779"/>
    <w:rsid w:val="001E2B7E"/>
    <w:rsid w:val="001E2BF7"/>
    <w:rsid w:val="001E2C29"/>
    <w:rsid w:val="001E2D41"/>
    <w:rsid w:val="001E3218"/>
    <w:rsid w:val="001E333A"/>
    <w:rsid w:val="001E3D5C"/>
    <w:rsid w:val="001E3F60"/>
    <w:rsid w:val="001E4229"/>
    <w:rsid w:val="001E428F"/>
    <w:rsid w:val="001E4B93"/>
    <w:rsid w:val="001E4F87"/>
    <w:rsid w:val="001E51F0"/>
    <w:rsid w:val="001E539B"/>
    <w:rsid w:val="001E59AA"/>
    <w:rsid w:val="001E5F5B"/>
    <w:rsid w:val="001E5FFC"/>
    <w:rsid w:val="001E6444"/>
    <w:rsid w:val="001E6560"/>
    <w:rsid w:val="001E6941"/>
    <w:rsid w:val="001E6D18"/>
    <w:rsid w:val="001E6DBE"/>
    <w:rsid w:val="001E717E"/>
    <w:rsid w:val="001E77D7"/>
    <w:rsid w:val="001E781A"/>
    <w:rsid w:val="001E78C6"/>
    <w:rsid w:val="001F026D"/>
    <w:rsid w:val="001F0E05"/>
    <w:rsid w:val="001F1907"/>
    <w:rsid w:val="001F19D9"/>
    <w:rsid w:val="001F1E9D"/>
    <w:rsid w:val="001F217E"/>
    <w:rsid w:val="001F21E3"/>
    <w:rsid w:val="001F2506"/>
    <w:rsid w:val="001F25BC"/>
    <w:rsid w:val="001F2662"/>
    <w:rsid w:val="001F2790"/>
    <w:rsid w:val="001F2842"/>
    <w:rsid w:val="001F2CAB"/>
    <w:rsid w:val="001F32A2"/>
    <w:rsid w:val="001F32DB"/>
    <w:rsid w:val="001F3721"/>
    <w:rsid w:val="001F3A2B"/>
    <w:rsid w:val="001F40B1"/>
    <w:rsid w:val="001F40F3"/>
    <w:rsid w:val="001F43E6"/>
    <w:rsid w:val="001F46CC"/>
    <w:rsid w:val="001F4ACF"/>
    <w:rsid w:val="001F4C83"/>
    <w:rsid w:val="001F507B"/>
    <w:rsid w:val="001F5546"/>
    <w:rsid w:val="001F5853"/>
    <w:rsid w:val="001F590B"/>
    <w:rsid w:val="001F5C74"/>
    <w:rsid w:val="001F626C"/>
    <w:rsid w:val="001F6939"/>
    <w:rsid w:val="001F702F"/>
    <w:rsid w:val="001F785A"/>
    <w:rsid w:val="001F7A19"/>
    <w:rsid w:val="001F7C89"/>
    <w:rsid w:val="00200BA3"/>
    <w:rsid w:val="00200D4A"/>
    <w:rsid w:val="00200E36"/>
    <w:rsid w:val="00201010"/>
    <w:rsid w:val="0020140D"/>
    <w:rsid w:val="0020194E"/>
    <w:rsid w:val="00201DAA"/>
    <w:rsid w:val="00201F08"/>
    <w:rsid w:val="00202162"/>
    <w:rsid w:val="00202242"/>
    <w:rsid w:val="002024FC"/>
    <w:rsid w:val="00202910"/>
    <w:rsid w:val="00202E16"/>
    <w:rsid w:val="00202E7D"/>
    <w:rsid w:val="002030C7"/>
    <w:rsid w:val="00203946"/>
    <w:rsid w:val="00203A22"/>
    <w:rsid w:val="00203E5A"/>
    <w:rsid w:val="0020438F"/>
    <w:rsid w:val="00204416"/>
    <w:rsid w:val="002045C9"/>
    <w:rsid w:val="00204796"/>
    <w:rsid w:val="00204B26"/>
    <w:rsid w:val="002051D1"/>
    <w:rsid w:val="00205335"/>
    <w:rsid w:val="00205A11"/>
    <w:rsid w:val="00205A98"/>
    <w:rsid w:val="00205B13"/>
    <w:rsid w:val="00205BA1"/>
    <w:rsid w:val="00205CB3"/>
    <w:rsid w:val="00205DF3"/>
    <w:rsid w:val="0020618F"/>
    <w:rsid w:val="002061ED"/>
    <w:rsid w:val="0020671E"/>
    <w:rsid w:val="00206A2E"/>
    <w:rsid w:val="00206D12"/>
    <w:rsid w:val="00206D61"/>
    <w:rsid w:val="00207054"/>
    <w:rsid w:val="002077F5"/>
    <w:rsid w:val="00207CDA"/>
    <w:rsid w:val="00207F6C"/>
    <w:rsid w:val="00207FA9"/>
    <w:rsid w:val="0021042E"/>
    <w:rsid w:val="002105B5"/>
    <w:rsid w:val="0021066F"/>
    <w:rsid w:val="0021067A"/>
    <w:rsid w:val="002108C3"/>
    <w:rsid w:val="002111CB"/>
    <w:rsid w:val="0021146E"/>
    <w:rsid w:val="00211521"/>
    <w:rsid w:val="00211585"/>
    <w:rsid w:val="002116E6"/>
    <w:rsid w:val="00211A61"/>
    <w:rsid w:val="00211DB1"/>
    <w:rsid w:val="002121B4"/>
    <w:rsid w:val="0021222C"/>
    <w:rsid w:val="0021224F"/>
    <w:rsid w:val="00212498"/>
    <w:rsid w:val="002129D2"/>
    <w:rsid w:val="00212B71"/>
    <w:rsid w:val="00212E3D"/>
    <w:rsid w:val="00212F3D"/>
    <w:rsid w:val="002131F9"/>
    <w:rsid w:val="002132B6"/>
    <w:rsid w:val="002132D9"/>
    <w:rsid w:val="002133EC"/>
    <w:rsid w:val="0021358A"/>
    <w:rsid w:val="00213678"/>
    <w:rsid w:val="00213BB9"/>
    <w:rsid w:val="00213D8F"/>
    <w:rsid w:val="00213F11"/>
    <w:rsid w:val="00214159"/>
    <w:rsid w:val="00214636"/>
    <w:rsid w:val="0021465E"/>
    <w:rsid w:val="00214749"/>
    <w:rsid w:val="00214BB2"/>
    <w:rsid w:val="00214E72"/>
    <w:rsid w:val="0021507B"/>
    <w:rsid w:val="002151F5"/>
    <w:rsid w:val="00215481"/>
    <w:rsid w:val="00215663"/>
    <w:rsid w:val="002157F6"/>
    <w:rsid w:val="002159E3"/>
    <w:rsid w:val="00216504"/>
    <w:rsid w:val="0021651E"/>
    <w:rsid w:val="00216731"/>
    <w:rsid w:val="00216AA8"/>
    <w:rsid w:val="00216B51"/>
    <w:rsid w:val="00216DBF"/>
    <w:rsid w:val="00216EE6"/>
    <w:rsid w:val="00217179"/>
    <w:rsid w:val="00217623"/>
    <w:rsid w:val="00217663"/>
    <w:rsid w:val="002200CE"/>
    <w:rsid w:val="002202B2"/>
    <w:rsid w:val="002208D3"/>
    <w:rsid w:val="00220922"/>
    <w:rsid w:val="00220F0F"/>
    <w:rsid w:val="00220FCA"/>
    <w:rsid w:val="00220FE1"/>
    <w:rsid w:val="00221127"/>
    <w:rsid w:val="002212E1"/>
    <w:rsid w:val="0022188D"/>
    <w:rsid w:val="00221A53"/>
    <w:rsid w:val="00221CBB"/>
    <w:rsid w:val="0022235D"/>
    <w:rsid w:val="002225F4"/>
    <w:rsid w:val="0022262F"/>
    <w:rsid w:val="002226A1"/>
    <w:rsid w:val="002227D7"/>
    <w:rsid w:val="00222DC8"/>
    <w:rsid w:val="00222EBE"/>
    <w:rsid w:val="002234C6"/>
    <w:rsid w:val="0022363C"/>
    <w:rsid w:val="00223837"/>
    <w:rsid w:val="00223872"/>
    <w:rsid w:val="002238C5"/>
    <w:rsid w:val="00223C47"/>
    <w:rsid w:val="00223C48"/>
    <w:rsid w:val="00223F5F"/>
    <w:rsid w:val="0022454D"/>
    <w:rsid w:val="0022458A"/>
    <w:rsid w:val="0022461A"/>
    <w:rsid w:val="002246E5"/>
    <w:rsid w:val="00224733"/>
    <w:rsid w:val="00224A0C"/>
    <w:rsid w:val="00224E03"/>
    <w:rsid w:val="00225AFE"/>
    <w:rsid w:val="00225B36"/>
    <w:rsid w:val="00225DB9"/>
    <w:rsid w:val="00225E69"/>
    <w:rsid w:val="00226137"/>
    <w:rsid w:val="00226891"/>
    <w:rsid w:val="00226DDA"/>
    <w:rsid w:val="00226F7B"/>
    <w:rsid w:val="00227356"/>
    <w:rsid w:val="002274A2"/>
    <w:rsid w:val="00227A67"/>
    <w:rsid w:val="00227E28"/>
    <w:rsid w:val="00230DA1"/>
    <w:rsid w:val="0023118C"/>
    <w:rsid w:val="00231256"/>
    <w:rsid w:val="0023163B"/>
    <w:rsid w:val="00231D1A"/>
    <w:rsid w:val="00231DCD"/>
    <w:rsid w:val="00232054"/>
    <w:rsid w:val="002320CB"/>
    <w:rsid w:val="0023212E"/>
    <w:rsid w:val="00232713"/>
    <w:rsid w:val="00232A6C"/>
    <w:rsid w:val="00232D8E"/>
    <w:rsid w:val="00233092"/>
    <w:rsid w:val="002331D4"/>
    <w:rsid w:val="002336F7"/>
    <w:rsid w:val="00233D97"/>
    <w:rsid w:val="00233F3E"/>
    <w:rsid w:val="00234086"/>
    <w:rsid w:val="00234115"/>
    <w:rsid w:val="00234783"/>
    <w:rsid w:val="00234847"/>
    <w:rsid w:val="0023489C"/>
    <w:rsid w:val="0023492D"/>
    <w:rsid w:val="00234946"/>
    <w:rsid w:val="00234A76"/>
    <w:rsid w:val="00234B91"/>
    <w:rsid w:val="002350BB"/>
    <w:rsid w:val="00235346"/>
    <w:rsid w:val="002353B4"/>
    <w:rsid w:val="0023581F"/>
    <w:rsid w:val="002359E9"/>
    <w:rsid w:val="00235A9B"/>
    <w:rsid w:val="00235C1D"/>
    <w:rsid w:val="00235DA7"/>
    <w:rsid w:val="00235E1E"/>
    <w:rsid w:val="00236059"/>
    <w:rsid w:val="0023644B"/>
    <w:rsid w:val="00237232"/>
    <w:rsid w:val="00237F22"/>
    <w:rsid w:val="00237FC2"/>
    <w:rsid w:val="00240940"/>
    <w:rsid w:val="00240C2F"/>
    <w:rsid w:val="00240D14"/>
    <w:rsid w:val="00240EC3"/>
    <w:rsid w:val="00241272"/>
    <w:rsid w:val="0024137F"/>
    <w:rsid w:val="002414C0"/>
    <w:rsid w:val="00241593"/>
    <w:rsid w:val="002419F5"/>
    <w:rsid w:val="00241BDB"/>
    <w:rsid w:val="002422C5"/>
    <w:rsid w:val="002423C8"/>
    <w:rsid w:val="00242A3D"/>
    <w:rsid w:val="00242AF1"/>
    <w:rsid w:val="00242DD3"/>
    <w:rsid w:val="00242E82"/>
    <w:rsid w:val="00242ECB"/>
    <w:rsid w:val="00242FE5"/>
    <w:rsid w:val="002435D8"/>
    <w:rsid w:val="0024361F"/>
    <w:rsid w:val="00243794"/>
    <w:rsid w:val="00243A4F"/>
    <w:rsid w:val="00243C2C"/>
    <w:rsid w:val="002448CA"/>
    <w:rsid w:val="00244CA6"/>
    <w:rsid w:val="00244E13"/>
    <w:rsid w:val="00244E76"/>
    <w:rsid w:val="002453BB"/>
    <w:rsid w:val="002453C5"/>
    <w:rsid w:val="00245782"/>
    <w:rsid w:val="002457E0"/>
    <w:rsid w:val="00245E16"/>
    <w:rsid w:val="00245E6B"/>
    <w:rsid w:val="00245E9B"/>
    <w:rsid w:val="0024659A"/>
    <w:rsid w:val="00246641"/>
    <w:rsid w:val="00246B41"/>
    <w:rsid w:val="00246D1F"/>
    <w:rsid w:val="00246FFA"/>
    <w:rsid w:val="0024718C"/>
    <w:rsid w:val="00247C55"/>
    <w:rsid w:val="00247DD1"/>
    <w:rsid w:val="00247E35"/>
    <w:rsid w:val="002503D8"/>
    <w:rsid w:val="00250539"/>
    <w:rsid w:val="0025076B"/>
    <w:rsid w:val="00250837"/>
    <w:rsid w:val="002508C6"/>
    <w:rsid w:val="0025139E"/>
    <w:rsid w:val="00251411"/>
    <w:rsid w:val="002514ED"/>
    <w:rsid w:val="002516AE"/>
    <w:rsid w:val="00251BCA"/>
    <w:rsid w:val="00251D6C"/>
    <w:rsid w:val="002522AA"/>
    <w:rsid w:val="00252E5F"/>
    <w:rsid w:val="00252F3F"/>
    <w:rsid w:val="002532EF"/>
    <w:rsid w:val="00253515"/>
    <w:rsid w:val="00253941"/>
    <w:rsid w:val="00253B81"/>
    <w:rsid w:val="00253C2A"/>
    <w:rsid w:val="00254418"/>
    <w:rsid w:val="0025453C"/>
    <w:rsid w:val="002545A7"/>
    <w:rsid w:val="002545CE"/>
    <w:rsid w:val="0025476C"/>
    <w:rsid w:val="0025477E"/>
    <w:rsid w:val="002548E4"/>
    <w:rsid w:val="0025498D"/>
    <w:rsid w:val="00254A73"/>
    <w:rsid w:val="00254EA8"/>
    <w:rsid w:val="00255024"/>
    <w:rsid w:val="00255368"/>
    <w:rsid w:val="00255723"/>
    <w:rsid w:val="002558D3"/>
    <w:rsid w:val="00255A3D"/>
    <w:rsid w:val="00255C02"/>
    <w:rsid w:val="00255DBC"/>
    <w:rsid w:val="00256417"/>
    <w:rsid w:val="002568B9"/>
    <w:rsid w:val="00256B59"/>
    <w:rsid w:val="00256B63"/>
    <w:rsid w:val="00256F13"/>
    <w:rsid w:val="00256F2C"/>
    <w:rsid w:val="00256FBE"/>
    <w:rsid w:val="0025707B"/>
    <w:rsid w:val="002572E1"/>
    <w:rsid w:val="002574F9"/>
    <w:rsid w:val="002576F7"/>
    <w:rsid w:val="00257917"/>
    <w:rsid w:val="0025793E"/>
    <w:rsid w:val="00257A2F"/>
    <w:rsid w:val="00257B00"/>
    <w:rsid w:val="00257E66"/>
    <w:rsid w:val="00257E96"/>
    <w:rsid w:val="00257EA1"/>
    <w:rsid w:val="00257EFC"/>
    <w:rsid w:val="002601B6"/>
    <w:rsid w:val="00260393"/>
    <w:rsid w:val="0026066E"/>
    <w:rsid w:val="0026076B"/>
    <w:rsid w:val="002607A7"/>
    <w:rsid w:val="00260DF6"/>
    <w:rsid w:val="0026102D"/>
    <w:rsid w:val="002610C9"/>
    <w:rsid w:val="0026123C"/>
    <w:rsid w:val="002612A4"/>
    <w:rsid w:val="00261957"/>
    <w:rsid w:val="00262766"/>
    <w:rsid w:val="00262840"/>
    <w:rsid w:val="00262B61"/>
    <w:rsid w:val="00262DBC"/>
    <w:rsid w:val="00262F14"/>
    <w:rsid w:val="00262F9F"/>
    <w:rsid w:val="002630CA"/>
    <w:rsid w:val="00263216"/>
    <w:rsid w:val="002633DD"/>
    <w:rsid w:val="002635A3"/>
    <w:rsid w:val="002635AF"/>
    <w:rsid w:val="00263AC0"/>
    <w:rsid w:val="00263DAF"/>
    <w:rsid w:val="002642B3"/>
    <w:rsid w:val="002642B8"/>
    <w:rsid w:val="00264903"/>
    <w:rsid w:val="002649B0"/>
    <w:rsid w:val="00264F73"/>
    <w:rsid w:val="00265127"/>
    <w:rsid w:val="00265A60"/>
    <w:rsid w:val="00265BE4"/>
    <w:rsid w:val="00265CEF"/>
    <w:rsid w:val="00265D67"/>
    <w:rsid w:val="00265D6A"/>
    <w:rsid w:val="002660F8"/>
    <w:rsid w:val="00266240"/>
    <w:rsid w:val="00266450"/>
    <w:rsid w:val="002665AE"/>
    <w:rsid w:val="002667AA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0CB"/>
    <w:rsid w:val="0027155A"/>
    <w:rsid w:val="00271780"/>
    <w:rsid w:val="00271834"/>
    <w:rsid w:val="00272691"/>
    <w:rsid w:val="002729F0"/>
    <w:rsid w:val="00272AC2"/>
    <w:rsid w:val="00272C5F"/>
    <w:rsid w:val="00272F15"/>
    <w:rsid w:val="002732D9"/>
    <w:rsid w:val="00273365"/>
    <w:rsid w:val="002736EB"/>
    <w:rsid w:val="00273A6F"/>
    <w:rsid w:val="00273B77"/>
    <w:rsid w:val="00273D3B"/>
    <w:rsid w:val="002748CC"/>
    <w:rsid w:val="00274C0F"/>
    <w:rsid w:val="00274CE4"/>
    <w:rsid w:val="0027524C"/>
    <w:rsid w:val="0027547F"/>
    <w:rsid w:val="00275B0A"/>
    <w:rsid w:val="002760AE"/>
    <w:rsid w:val="00276535"/>
    <w:rsid w:val="0027659A"/>
    <w:rsid w:val="00276811"/>
    <w:rsid w:val="002774B3"/>
    <w:rsid w:val="002775C5"/>
    <w:rsid w:val="00277707"/>
    <w:rsid w:val="0027773C"/>
    <w:rsid w:val="002777EE"/>
    <w:rsid w:val="002777EF"/>
    <w:rsid w:val="00277A38"/>
    <w:rsid w:val="00277CF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950"/>
    <w:rsid w:val="00282B2F"/>
    <w:rsid w:val="00282D65"/>
    <w:rsid w:val="002830FD"/>
    <w:rsid w:val="0028317B"/>
    <w:rsid w:val="00283339"/>
    <w:rsid w:val="002833A6"/>
    <w:rsid w:val="002836C7"/>
    <w:rsid w:val="00283736"/>
    <w:rsid w:val="00283A3B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5F32"/>
    <w:rsid w:val="00285F78"/>
    <w:rsid w:val="00286352"/>
    <w:rsid w:val="00286512"/>
    <w:rsid w:val="002868DA"/>
    <w:rsid w:val="00286E09"/>
    <w:rsid w:val="00286EBF"/>
    <w:rsid w:val="00286EE8"/>
    <w:rsid w:val="0028750A"/>
    <w:rsid w:val="00287534"/>
    <w:rsid w:val="002876F2"/>
    <w:rsid w:val="00287A20"/>
    <w:rsid w:val="00287E1D"/>
    <w:rsid w:val="00290164"/>
    <w:rsid w:val="00290B59"/>
    <w:rsid w:val="00291293"/>
    <w:rsid w:val="00291310"/>
    <w:rsid w:val="0029134A"/>
    <w:rsid w:val="00291420"/>
    <w:rsid w:val="002914EA"/>
    <w:rsid w:val="00291D4F"/>
    <w:rsid w:val="002920BF"/>
    <w:rsid w:val="00292460"/>
    <w:rsid w:val="002925FE"/>
    <w:rsid w:val="002926DF"/>
    <w:rsid w:val="0029272A"/>
    <w:rsid w:val="00292A72"/>
    <w:rsid w:val="00292CF3"/>
    <w:rsid w:val="00292DE9"/>
    <w:rsid w:val="00292ED1"/>
    <w:rsid w:val="00293079"/>
    <w:rsid w:val="002930F2"/>
    <w:rsid w:val="002936E1"/>
    <w:rsid w:val="002938BC"/>
    <w:rsid w:val="00293965"/>
    <w:rsid w:val="00293B0A"/>
    <w:rsid w:val="00293CC3"/>
    <w:rsid w:val="0029413E"/>
    <w:rsid w:val="002941F1"/>
    <w:rsid w:val="00294253"/>
    <w:rsid w:val="00294271"/>
    <w:rsid w:val="00294488"/>
    <w:rsid w:val="00294807"/>
    <w:rsid w:val="00294B68"/>
    <w:rsid w:val="00294CC5"/>
    <w:rsid w:val="00295342"/>
    <w:rsid w:val="00295416"/>
    <w:rsid w:val="0029544A"/>
    <w:rsid w:val="00295925"/>
    <w:rsid w:val="00295A3E"/>
    <w:rsid w:val="00295BEB"/>
    <w:rsid w:val="00295CDB"/>
    <w:rsid w:val="002962E8"/>
    <w:rsid w:val="0029666B"/>
    <w:rsid w:val="00296697"/>
    <w:rsid w:val="00296806"/>
    <w:rsid w:val="00296A8D"/>
    <w:rsid w:val="0029701F"/>
    <w:rsid w:val="00297116"/>
    <w:rsid w:val="002972E6"/>
    <w:rsid w:val="00297940"/>
    <w:rsid w:val="00297E26"/>
    <w:rsid w:val="002A0162"/>
    <w:rsid w:val="002A0374"/>
    <w:rsid w:val="002A0496"/>
    <w:rsid w:val="002A0626"/>
    <w:rsid w:val="002A068E"/>
    <w:rsid w:val="002A08DF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082"/>
    <w:rsid w:val="002A30EB"/>
    <w:rsid w:val="002A38CD"/>
    <w:rsid w:val="002A3DD5"/>
    <w:rsid w:val="002A3F4F"/>
    <w:rsid w:val="002A4015"/>
    <w:rsid w:val="002A456F"/>
    <w:rsid w:val="002A4A8F"/>
    <w:rsid w:val="002A4B07"/>
    <w:rsid w:val="002A4F9F"/>
    <w:rsid w:val="002A538D"/>
    <w:rsid w:val="002A5B4A"/>
    <w:rsid w:val="002A5C98"/>
    <w:rsid w:val="002A613A"/>
    <w:rsid w:val="002A67DB"/>
    <w:rsid w:val="002A6B5F"/>
    <w:rsid w:val="002A751F"/>
    <w:rsid w:val="002A77BC"/>
    <w:rsid w:val="002A7D30"/>
    <w:rsid w:val="002A7D43"/>
    <w:rsid w:val="002B045B"/>
    <w:rsid w:val="002B0472"/>
    <w:rsid w:val="002B0492"/>
    <w:rsid w:val="002B0685"/>
    <w:rsid w:val="002B0A31"/>
    <w:rsid w:val="002B1783"/>
    <w:rsid w:val="002B1CF8"/>
    <w:rsid w:val="002B1FE6"/>
    <w:rsid w:val="002B205F"/>
    <w:rsid w:val="002B2444"/>
    <w:rsid w:val="002B293A"/>
    <w:rsid w:val="002B2FD7"/>
    <w:rsid w:val="002B3124"/>
    <w:rsid w:val="002B32A2"/>
    <w:rsid w:val="002B32FF"/>
    <w:rsid w:val="002B34F0"/>
    <w:rsid w:val="002B39F1"/>
    <w:rsid w:val="002B3B3B"/>
    <w:rsid w:val="002B3CF1"/>
    <w:rsid w:val="002B3F27"/>
    <w:rsid w:val="002B417E"/>
    <w:rsid w:val="002B4220"/>
    <w:rsid w:val="002B42F3"/>
    <w:rsid w:val="002B46BB"/>
    <w:rsid w:val="002B46FE"/>
    <w:rsid w:val="002B4BC8"/>
    <w:rsid w:val="002B4C6C"/>
    <w:rsid w:val="002B4FB8"/>
    <w:rsid w:val="002B5210"/>
    <w:rsid w:val="002B5259"/>
    <w:rsid w:val="002B5306"/>
    <w:rsid w:val="002B53BA"/>
    <w:rsid w:val="002B57C8"/>
    <w:rsid w:val="002B57E2"/>
    <w:rsid w:val="002B5DE1"/>
    <w:rsid w:val="002B5EF1"/>
    <w:rsid w:val="002B5F83"/>
    <w:rsid w:val="002B6130"/>
    <w:rsid w:val="002B668A"/>
    <w:rsid w:val="002B6892"/>
    <w:rsid w:val="002B6B12"/>
    <w:rsid w:val="002B6BE7"/>
    <w:rsid w:val="002B6E0F"/>
    <w:rsid w:val="002B6EC8"/>
    <w:rsid w:val="002B71F0"/>
    <w:rsid w:val="002B7301"/>
    <w:rsid w:val="002B731D"/>
    <w:rsid w:val="002B77DB"/>
    <w:rsid w:val="002B79AB"/>
    <w:rsid w:val="002B7C18"/>
    <w:rsid w:val="002B7DD4"/>
    <w:rsid w:val="002B7F0A"/>
    <w:rsid w:val="002B7F82"/>
    <w:rsid w:val="002C01B7"/>
    <w:rsid w:val="002C047D"/>
    <w:rsid w:val="002C0659"/>
    <w:rsid w:val="002C086F"/>
    <w:rsid w:val="002C0B70"/>
    <w:rsid w:val="002C0CCB"/>
    <w:rsid w:val="002C0FE4"/>
    <w:rsid w:val="002C1560"/>
    <w:rsid w:val="002C16F9"/>
    <w:rsid w:val="002C1B3B"/>
    <w:rsid w:val="002C1E10"/>
    <w:rsid w:val="002C1E3F"/>
    <w:rsid w:val="002C1E68"/>
    <w:rsid w:val="002C247A"/>
    <w:rsid w:val="002C24BC"/>
    <w:rsid w:val="002C24FC"/>
    <w:rsid w:val="002C274E"/>
    <w:rsid w:val="002C28BB"/>
    <w:rsid w:val="002C28CF"/>
    <w:rsid w:val="002C2C77"/>
    <w:rsid w:val="002C303C"/>
    <w:rsid w:val="002C3098"/>
    <w:rsid w:val="002C31CF"/>
    <w:rsid w:val="002C3268"/>
    <w:rsid w:val="002C3398"/>
    <w:rsid w:val="002C3427"/>
    <w:rsid w:val="002C3A8D"/>
    <w:rsid w:val="002C3C2B"/>
    <w:rsid w:val="002C3C86"/>
    <w:rsid w:val="002C413D"/>
    <w:rsid w:val="002C4448"/>
    <w:rsid w:val="002C482C"/>
    <w:rsid w:val="002C4CBC"/>
    <w:rsid w:val="002C4CC0"/>
    <w:rsid w:val="002C4D8F"/>
    <w:rsid w:val="002C5488"/>
    <w:rsid w:val="002C56E5"/>
    <w:rsid w:val="002C59C4"/>
    <w:rsid w:val="002C60CF"/>
    <w:rsid w:val="002C61C0"/>
    <w:rsid w:val="002C65BC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B23"/>
    <w:rsid w:val="002C7F0A"/>
    <w:rsid w:val="002D0582"/>
    <w:rsid w:val="002D0A49"/>
    <w:rsid w:val="002D0C68"/>
    <w:rsid w:val="002D0D2C"/>
    <w:rsid w:val="002D0DBD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BBE"/>
    <w:rsid w:val="002D3C83"/>
    <w:rsid w:val="002D3FCF"/>
    <w:rsid w:val="002D40F9"/>
    <w:rsid w:val="002D43BE"/>
    <w:rsid w:val="002D4ECE"/>
    <w:rsid w:val="002D53D2"/>
    <w:rsid w:val="002D55F2"/>
    <w:rsid w:val="002D56CE"/>
    <w:rsid w:val="002D59E1"/>
    <w:rsid w:val="002D5E50"/>
    <w:rsid w:val="002D5EE0"/>
    <w:rsid w:val="002D66B6"/>
    <w:rsid w:val="002D69B6"/>
    <w:rsid w:val="002D6A39"/>
    <w:rsid w:val="002D6E2F"/>
    <w:rsid w:val="002D71DA"/>
    <w:rsid w:val="002D7856"/>
    <w:rsid w:val="002D7C00"/>
    <w:rsid w:val="002D7FD8"/>
    <w:rsid w:val="002E0260"/>
    <w:rsid w:val="002E0373"/>
    <w:rsid w:val="002E0674"/>
    <w:rsid w:val="002E0D1D"/>
    <w:rsid w:val="002E0EE4"/>
    <w:rsid w:val="002E0FA9"/>
    <w:rsid w:val="002E1259"/>
    <w:rsid w:val="002E1292"/>
    <w:rsid w:val="002E18CF"/>
    <w:rsid w:val="002E19F2"/>
    <w:rsid w:val="002E1C50"/>
    <w:rsid w:val="002E2009"/>
    <w:rsid w:val="002E205A"/>
    <w:rsid w:val="002E2060"/>
    <w:rsid w:val="002E238B"/>
    <w:rsid w:val="002E245E"/>
    <w:rsid w:val="002E2A62"/>
    <w:rsid w:val="002E2A91"/>
    <w:rsid w:val="002E2D08"/>
    <w:rsid w:val="002E2D5A"/>
    <w:rsid w:val="002E2FA2"/>
    <w:rsid w:val="002E33BF"/>
    <w:rsid w:val="002E34B2"/>
    <w:rsid w:val="002E3759"/>
    <w:rsid w:val="002E3A94"/>
    <w:rsid w:val="002E3B29"/>
    <w:rsid w:val="002E3DB0"/>
    <w:rsid w:val="002E3F9C"/>
    <w:rsid w:val="002E420F"/>
    <w:rsid w:val="002E438D"/>
    <w:rsid w:val="002E4751"/>
    <w:rsid w:val="002E478B"/>
    <w:rsid w:val="002E47D9"/>
    <w:rsid w:val="002E491B"/>
    <w:rsid w:val="002E4C22"/>
    <w:rsid w:val="002E52CE"/>
    <w:rsid w:val="002E54D0"/>
    <w:rsid w:val="002E5828"/>
    <w:rsid w:val="002E5E81"/>
    <w:rsid w:val="002E6140"/>
    <w:rsid w:val="002E6371"/>
    <w:rsid w:val="002E6985"/>
    <w:rsid w:val="002E6B3D"/>
    <w:rsid w:val="002E7037"/>
    <w:rsid w:val="002E7063"/>
    <w:rsid w:val="002E713C"/>
    <w:rsid w:val="002E71B6"/>
    <w:rsid w:val="002E7479"/>
    <w:rsid w:val="002E7482"/>
    <w:rsid w:val="002E761A"/>
    <w:rsid w:val="002E7930"/>
    <w:rsid w:val="002E7934"/>
    <w:rsid w:val="002E7A55"/>
    <w:rsid w:val="002E7F7D"/>
    <w:rsid w:val="002E7FEC"/>
    <w:rsid w:val="002F00DA"/>
    <w:rsid w:val="002F0202"/>
    <w:rsid w:val="002F0297"/>
    <w:rsid w:val="002F0486"/>
    <w:rsid w:val="002F06B7"/>
    <w:rsid w:val="002F083C"/>
    <w:rsid w:val="002F0DCA"/>
    <w:rsid w:val="002F16F6"/>
    <w:rsid w:val="002F17BE"/>
    <w:rsid w:val="002F186E"/>
    <w:rsid w:val="002F1C32"/>
    <w:rsid w:val="002F1CEC"/>
    <w:rsid w:val="002F1DE2"/>
    <w:rsid w:val="002F1FF6"/>
    <w:rsid w:val="002F20A1"/>
    <w:rsid w:val="002F210A"/>
    <w:rsid w:val="002F2638"/>
    <w:rsid w:val="002F2648"/>
    <w:rsid w:val="002F273C"/>
    <w:rsid w:val="002F2A55"/>
    <w:rsid w:val="002F2C60"/>
    <w:rsid w:val="002F2C79"/>
    <w:rsid w:val="002F2EA8"/>
    <w:rsid w:val="002F3BDC"/>
    <w:rsid w:val="002F3F02"/>
    <w:rsid w:val="002F3F68"/>
    <w:rsid w:val="002F3FB4"/>
    <w:rsid w:val="002F409A"/>
    <w:rsid w:val="002F424F"/>
    <w:rsid w:val="002F4307"/>
    <w:rsid w:val="002F43E4"/>
    <w:rsid w:val="002F472A"/>
    <w:rsid w:val="002F4AA2"/>
    <w:rsid w:val="002F4ADE"/>
    <w:rsid w:val="002F5615"/>
    <w:rsid w:val="002F5750"/>
    <w:rsid w:val="002F5925"/>
    <w:rsid w:val="002F5A12"/>
    <w:rsid w:val="002F5B91"/>
    <w:rsid w:val="002F5C89"/>
    <w:rsid w:val="002F5D04"/>
    <w:rsid w:val="002F62EA"/>
    <w:rsid w:val="002F62EC"/>
    <w:rsid w:val="002F638F"/>
    <w:rsid w:val="002F646F"/>
    <w:rsid w:val="002F692D"/>
    <w:rsid w:val="002F6D95"/>
    <w:rsid w:val="002F6F35"/>
    <w:rsid w:val="002F7098"/>
    <w:rsid w:val="002F710A"/>
    <w:rsid w:val="002F754C"/>
    <w:rsid w:val="002F7687"/>
    <w:rsid w:val="002F76E9"/>
    <w:rsid w:val="002F77C8"/>
    <w:rsid w:val="002F7B1B"/>
    <w:rsid w:val="002F7D62"/>
    <w:rsid w:val="00300183"/>
    <w:rsid w:val="003003B1"/>
    <w:rsid w:val="00300667"/>
    <w:rsid w:val="003008C7"/>
    <w:rsid w:val="00300B2C"/>
    <w:rsid w:val="00301319"/>
    <w:rsid w:val="00301708"/>
    <w:rsid w:val="0030172E"/>
    <w:rsid w:val="0030178D"/>
    <w:rsid w:val="00301875"/>
    <w:rsid w:val="003020A9"/>
    <w:rsid w:val="0030249B"/>
    <w:rsid w:val="00302724"/>
    <w:rsid w:val="00302914"/>
    <w:rsid w:val="00302C6B"/>
    <w:rsid w:val="00302CB9"/>
    <w:rsid w:val="00302F55"/>
    <w:rsid w:val="0030311A"/>
    <w:rsid w:val="003031D6"/>
    <w:rsid w:val="00303B78"/>
    <w:rsid w:val="00303F2A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EDE"/>
    <w:rsid w:val="00305F79"/>
    <w:rsid w:val="0030630F"/>
    <w:rsid w:val="0030652C"/>
    <w:rsid w:val="00306BD1"/>
    <w:rsid w:val="00306C7C"/>
    <w:rsid w:val="003070B0"/>
    <w:rsid w:val="003070FB"/>
    <w:rsid w:val="0030717E"/>
    <w:rsid w:val="00307576"/>
    <w:rsid w:val="0030794C"/>
    <w:rsid w:val="00307A6E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363B"/>
    <w:rsid w:val="003140FF"/>
    <w:rsid w:val="0031424E"/>
    <w:rsid w:val="0031487C"/>
    <w:rsid w:val="003149FB"/>
    <w:rsid w:val="00314D1E"/>
    <w:rsid w:val="00314D7F"/>
    <w:rsid w:val="00314DC3"/>
    <w:rsid w:val="00315203"/>
    <w:rsid w:val="003152F5"/>
    <w:rsid w:val="003155A4"/>
    <w:rsid w:val="003155EF"/>
    <w:rsid w:val="00315874"/>
    <w:rsid w:val="003158B8"/>
    <w:rsid w:val="00315D22"/>
    <w:rsid w:val="00315D6E"/>
    <w:rsid w:val="00316144"/>
    <w:rsid w:val="0031649C"/>
    <w:rsid w:val="00316609"/>
    <w:rsid w:val="00316679"/>
    <w:rsid w:val="00316882"/>
    <w:rsid w:val="00316B2F"/>
    <w:rsid w:val="00316C1C"/>
    <w:rsid w:val="00316D4A"/>
    <w:rsid w:val="00316EA8"/>
    <w:rsid w:val="0031708B"/>
    <w:rsid w:val="003173C9"/>
    <w:rsid w:val="00317496"/>
    <w:rsid w:val="003175EF"/>
    <w:rsid w:val="00317C5D"/>
    <w:rsid w:val="00317D0E"/>
    <w:rsid w:val="00317D44"/>
    <w:rsid w:val="00320310"/>
    <w:rsid w:val="00320400"/>
    <w:rsid w:val="003204CC"/>
    <w:rsid w:val="00320768"/>
    <w:rsid w:val="00320864"/>
    <w:rsid w:val="003209E1"/>
    <w:rsid w:val="003209F3"/>
    <w:rsid w:val="00320B7F"/>
    <w:rsid w:val="00320D72"/>
    <w:rsid w:val="00320E91"/>
    <w:rsid w:val="00320E9D"/>
    <w:rsid w:val="003212DD"/>
    <w:rsid w:val="0032136A"/>
    <w:rsid w:val="003213F9"/>
    <w:rsid w:val="00322336"/>
    <w:rsid w:val="0032238D"/>
    <w:rsid w:val="00322714"/>
    <w:rsid w:val="00322EDD"/>
    <w:rsid w:val="00323134"/>
    <w:rsid w:val="00323176"/>
    <w:rsid w:val="00323199"/>
    <w:rsid w:val="00323259"/>
    <w:rsid w:val="00323442"/>
    <w:rsid w:val="0032353A"/>
    <w:rsid w:val="00323BA1"/>
    <w:rsid w:val="00323C1E"/>
    <w:rsid w:val="00323D6B"/>
    <w:rsid w:val="00323F5E"/>
    <w:rsid w:val="00323FE8"/>
    <w:rsid w:val="0032407F"/>
    <w:rsid w:val="003240FA"/>
    <w:rsid w:val="00324370"/>
    <w:rsid w:val="003243DC"/>
    <w:rsid w:val="00324AE3"/>
    <w:rsid w:val="00324BCA"/>
    <w:rsid w:val="00324BDC"/>
    <w:rsid w:val="00324EA6"/>
    <w:rsid w:val="00325004"/>
    <w:rsid w:val="003250E4"/>
    <w:rsid w:val="00325430"/>
    <w:rsid w:val="00325859"/>
    <w:rsid w:val="00325871"/>
    <w:rsid w:val="00325883"/>
    <w:rsid w:val="00325976"/>
    <w:rsid w:val="00325995"/>
    <w:rsid w:val="00325ED2"/>
    <w:rsid w:val="00325F44"/>
    <w:rsid w:val="003262C5"/>
    <w:rsid w:val="003263ED"/>
    <w:rsid w:val="00326938"/>
    <w:rsid w:val="00326CDC"/>
    <w:rsid w:val="00326D21"/>
    <w:rsid w:val="00326EBB"/>
    <w:rsid w:val="003271E5"/>
    <w:rsid w:val="00327440"/>
    <w:rsid w:val="00327641"/>
    <w:rsid w:val="00327988"/>
    <w:rsid w:val="003279A9"/>
    <w:rsid w:val="00327A7A"/>
    <w:rsid w:val="00327B89"/>
    <w:rsid w:val="00327C35"/>
    <w:rsid w:val="00327EC1"/>
    <w:rsid w:val="003306B2"/>
    <w:rsid w:val="003309CD"/>
    <w:rsid w:val="00330E38"/>
    <w:rsid w:val="00330F43"/>
    <w:rsid w:val="00331098"/>
    <w:rsid w:val="003314EF"/>
    <w:rsid w:val="00331838"/>
    <w:rsid w:val="00331920"/>
    <w:rsid w:val="003319CF"/>
    <w:rsid w:val="00331E32"/>
    <w:rsid w:val="00331E9C"/>
    <w:rsid w:val="0033204E"/>
    <w:rsid w:val="00332192"/>
    <w:rsid w:val="00332320"/>
    <w:rsid w:val="0033234F"/>
    <w:rsid w:val="0033279F"/>
    <w:rsid w:val="00332AAC"/>
    <w:rsid w:val="00332D07"/>
    <w:rsid w:val="00332D1B"/>
    <w:rsid w:val="00332E67"/>
    <w:rsid w:val="00332FD1"/>
    <w:rsid w:val="0033311C"/>
    <w:rsid w:val="003331A3"/>
    <w:rsid w:val="0033326C"/>
    <w:rsid w:val="00333350"/>
    <w:rsid w:val="00333391"/>
    <w:rsid w:val="003339E0"/>
    <w:rsid w:val="00333CFA"/>
    <w:rsid w:val="00334269"/>
    <w:rsid w:val="003343F7"/>
    <w:rsid w:val="0033462E"/>
    <w:rsid w:val="00334DCB"/>
    <w:rsid w:val="00334FAF"/>
    <w:rsid w:val="003351C6"/>
    <w:rsid w:val="00335861"/>
    <w:rsid w:val="003359F9"/>
    <w:rsid w:val="00335C0F"/>
    <w:rsid w:val="00335F4E"/>
    <w:rsid w:val="00335F83"/>
    <w:rsid w:val="00336C6A"/>
    <w:rsid w:val="00336FFA"/>
    <w:rsid w:val="0033720B"/>
    <w:rsid w:val="003373E8"/>
    <w:rsid w:val="0033749C"/>
    <w:rsid w:val="003376AC"/>
    <w:rsid w:val="00337748"/>
    <w:rsid w:val="00337DB3"/>
    <w:rsid w:val="00337FA4"/>
    <w:rsid w:val="00340226"/>
    <w:rsid w:val="00340628"/>
    <w:rsid w:val="0034064B"/>
    <w:rsid w:val="00340B86"/>
    <w:rsid w:val="00340EF3"/>
    <w:rsid w:val="00341558"/>
    <w:rsid w:val="003415EF"/>
    <w:rsid w:val="00341689"/>
    <w:rsid w:val="00341706"/>
    <w:rsid w:val="00341978"/>
    <w:rsid w:val="00341C47"/>
    <w:rsid w:val="00342263"/>
    <w:rsid w:val="0034263C"/>
    <w:rsid w:val="00342BE7"/>
    <w:rsid w:val="00343007"/>
    <w:rsid w:val="00343221"/>
    <w:rsid w:val="0034333C"/>
    <w:rsid w:val="003434ED"/>
    <w:rsid w:val="00343583"/>
    <w:rsid w:val="003435B1"/>
    <w:rsid w:val="0034365E"/>
    <w:rsid w:val="0034374E"/>
    <w:rsid w:val="0034385D"/>
    <w:rsid w:val="003439F1"/>
    <w:rsid w:val="00343CF3"/>
    <w:rsid w:val="00343E06"/>
    <w:rsid w:val="00344048"/>
    <w:rsid w:val="00344210"/>
    <w:rsid w:val="0034448C"/>
    <w:rsid w:val="00344898"/>
    <w:rsid w:val="00344B76"/>
    <w:rsid w:val="00344DE4"/>
    <w:rsid w:val="00344F38"/>
    <w:rsid w:val="00344F69"/>
    <w:rsid w:val="00345137"/>
    <w:rsid w:val="0034538A"/>
    <w:rsid w:val="00345426"/>
    <w:rsid w:val="0034551D"/>
    <w:rsid w:val="0034575A"/>
    <w:rsid w:val="00345B88"/>
    <w:rsid w:val="0034617E"/>
    <w:rsid w:val="00346455"/>
    <w:rsid w:val="00346864"/>
    <w:rsid w:val="0034695C"/>
    <w:rsid w:val="00346AB8"/>
    <w:rsid w:val="00346F89"/>
    <w:rsid w:val="00347684"/>
    <w:rsid w:val="0034772A"/>
    <w:rsid w:val="00347A15"/>
    <w:rsid w:val="00347D72"/>
    <w:rsid w:val="00347D80"/>
    <w:rsid w:val="00347DA1"/>
    <w:rsid w:val="00350014"/>
    <w:rsid w:val="0035085F"/>
    <w:rsid w:val="00350910"/>
    <w:rsid w:val="00350C14"/>
    <w:rsid w:val="00351049"/>
    <w:rsid w:val="003510A4"/>
    <w:rsid w:val="0035151F"/>
    <w:rsid w:val="003515FA"/>
    <w:rsid w:val="00351600"/>
    <w:rsid w:val="00351B4B"/>
    <w:rsid w:val="00351B87"/>
    <w:rsid w:val="00351FE5"/>
    <w:rsid w:val="00352212"/>
    <w:rsid w:val="00352308"/>
    <w:rsid w:val="003524E0"/>
    <w:rsid w:val="003525F3"/>
    <w:rsid w:val="00352750"/>
    <w:rsid w:val="003527EC"/>
    <w:rsid w:val="00352F62"/>
    <w:rsid w:val="00352FB0"/>
    <w:rsid w:val="0035319F"/>
    <w:rsid w:val="003536B3"/>
    <w:rsid w:val="0035371D"/>
    <w:rsid w:val="00353FC0"/>
    <w:rsid w:val="00354C78"/>
    <w:rsid w:val="00354E00"/>
    <w:rsid w:val="00355449"/>
    <w:rsid w:val="003555C5"/>
    <w:rsid w:val="0035566A"/>
    <w:rsid w:val="003559C3"/>
    <w:rsid w:val="00355A76"/>
    <w:rsid w:val="00355C05"/>
    <w:rsid w:val="00355DBD"/>
    <w:rsid w:val="00355E64"/>
    <w:rsid w:val="00355F19"/>
    <w:rsid w:val="00356063"/>
    <w:rsid w:val="003560CF"/>
    <w:rsid w:val="00356218"/>
    <w:rsid w:val="003562FC"/>
    <w:rsid w:val="003563D6"/>
    <w:rsid w:val="003564BC"/>
    <w:rsid w:val="00356A1D"/>
    <w:rsid w:val="00356EBB"/>
    <w:rsid w:val="00357611"/>
    <w:rsid w:val="003577AD"/>
    <w:rsid w:val="00357C66"/>
    <w:rsid w:val="00360085"/>
    <w:rsid w:val="003606D3"/>
    <w:rsid w:val="00360803"/>
    <w:rsid w:val="00360BB2"/>
    <w:rsid w:val="00360D38"/>
    <w:rsid w:val="00360D6E"/>
    <w:rsid w:val="00360E4D"/>
    <w:rsid w:val="00361258"/>
    <w:rsid w:val="00361507"/>
    <w:rsid w:val="00361B6D"/>
    <w:rsid w:val="00361C99"/>
    <w:rsid w:val="00361F91"/>
    <w:rsid w:val="003620BB"/>
    <w:rsid w:val="00362275"/>
    <w:rsid w:val="003623C9"/>
    <w:rsid w:val="00362407"/>
    <w:rsid w:val="003625A3"/>
    <w:rsid w:val="0036288C"/>
    <w:rsid w:val="00362C9C"/>
    <w:rsid w:val="00362F88"/>
    <w:rsid w:val="00363152"/>
    <w:rsid w:val="003634F6"/>
    <w:rsid w:val="00363DD4"/>
    <w:rsid w:val="00364010"/>
    <w:rsid w:val="00364035"/>
    <w:rsid w:val="00364515"/>
    <w:rsid w:val="0036458A"/>
    <w:rsid w:val="003646EA"/>
    <w:rsid w:val="00364705"/>
    <w:rsid w:val="003648EB"/>
    <w:rsid w:val="00364937"/>
    <w:rsid w:val="00364AB1"/>
    <w:rsid w:val="00364E9E"/>
    <w:rsid w:val="00364F3A"/>
    <w:rsid w:val="00365055"/>
    <w:rsid w:val="00365234"/>
    <w:rsid w:val="00365409"/>
    <w:rsid w:val="003654E0"/>
    <w:rsid w:val="00365A6E"/>
    <w:rsid w:val="00365B18"/>
    <w:rsid w:val="00365CB7"/>
    <w:rsid w:val="0036620E"/>
    <w:rsid w:val="00366448"/>
    <w:rsid w:val="00366C0D"/>
    <w:rsid w:val="00366E47"/>
    <w:rsid w:val="00366E85"/>
    <w:rsid w:val="00366F6F"/>
    <w:rsid w:val="00367237"/>
    <w:rsid w:val="00367433"/>
    <w:rsid w:val="00367440"/>
    <w:rsid w:val="00367506"/>
    <w:rsid w:val="00367C6D"/>
    <w:rsid w:val="0037077F"/>
    <w:rsid w:val="00370D32"/>
    <w:rsid w:val="00370E1C"/>
    <w:rsid w:val="00371979"/>
    <w:rsid w:val="003719B5"/>
    <w:rsid w:val="003720CD"/>
    <w:rsid w:val="00372238"/>
    <w:rsid w:val="00372411"/>
    <w:rsid w:val="00372D6A"/>
    <w:rsid w:val="003730C4"/>
    <w:rsid w:val="003736EF"/>
    <w:rsid w:val="00373882"/>
    <w:rsid w:val="003739DF"/>
    <w:rsid w:val="00373C43"/>
    <w:rsid w:val="00373EF7"/>
    <w:rsid w:val="00373F15"/>
    <w:rsid w:val="00374116"/>
    <w:rsid w:val="0037475E"/>
    <w:rsid w:val="00374B9C"/>
    <w:rsid w:val="00374C98"/>
    <w:rsid w:val="00374CB3"/>
    <w:rsid w:val="00374E28"/>
    <w:rsid w:val="003751AC"/>
    <w:rsid w:val="00375211"/>
    <w:rsid w:val="0037597E"/>
    <w:rsid w:val="00375DEB"/>
    <w:rsid w:val="00375EA7"/>
    <w:rsid w:val="00375F22"/>
    <w:rsid w:val="00375FC9"/>
    <w:rsid w:val="00376591"/>
    <w:rsid w:val="003766AE"/>
    <w:rsid w:val="0037687F"/>
    <w:rsid w:val="00376B54"/>
    <w:rsid w:val="00376D07"/>
    <w:rsid w:val="00376E0E"/>
    <w:rsid w:val="00377465"/>
    <w:rsid w:val="00377746"/>
    <w:rsid w:val="00377A2A"/>
    <w:rsid w:val="00377A57"/>
    <w:rsid w:val="00377B3D"/>
    <w:rsid w:val="00377B56"/>
    <w:rsid w:val="00377EEE"/>
    <w:rsid w:val="003800A2"/>
    <w:rsid w:val="003801EB"/>
    <w:rsid w:val="003802F4"/>
    <w:rsid w:val="00380742"/>
    <w:rsid w:val="003807AA"/>
    <w:rsid w:val="00380A85"/>
    <w:rsid w:val="00380ADA"/>
    <w:rsid w:val="00380BC3"/>
    <w:rsid w:val="00380E16"/>
    <w:rsid w:val="00381292"/>
    <w:rsid w:val="003812F9"/>
    <w:rsid w:val="00381301"/>
    <w:rsid w:val="00381445"/>
    <w:rsid w:val="00381797"/>
    <w:rsid w:val="00381C37"/>
    <w:rsid w:val="00381C48"/>
    <w:rsid w:val="0038228C"/>
    <w:rsid w:val="003822D0"/>
    <w:rsid w:val="00382F78"/>
    <w:rsid w:val="00383034"/>
    <w:rsid w:val="00383094"/>
    <w:rsid w:val="00383987"/>
    <w:rsid w:val="00383C6A"/>
    <w:rsid w:val="00383DCF"/>
    <w:rsid w:val="00383DF5"/>
    <w:rsid w:val="00383E2A"/>
    <w:rsid w:val="003843DB"/>
    <w:rsid w:val="0038452F"/>
    <w:rsid w:val="003847DC"/>
    <w:rsid w:val="0038483B"/>
    <w:rsid w:val="00384CB5"/>
    <w:rsid w:val="00384D57"/>
    <w:rsid w:val="00384FF6"/>
    <w:rsid w:val="003855BE"/>
    <w:rsid w:val="0038596C"/>
    <w:rsid w:val="00385C63"/>
    <w:rsid w:val="00385DFA"/>
    <w:rsid w:val="0038656B"/>
    <w:rsid w:val="00386B4D"/>
    <w:rsid w:val="00386C04"/>
    <w:rsid w:val="00386DDF"/>
    <w:rsid w:val="00386E45"/>
    <w:rsid w:val="00387255"/>
    <w:rsid w:val="0038728C"/>
    <w:rsid w:val="003873F1"/>
    <w:rsid w:val="0038747E"/>
    <w:rsid w:val="0038764C"/>
    <w:rsid w:val="00387EEA"/>
    <w:rsid w:val="0039010C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152"/>
    <w:rsid w:val="003942B0"/>
    <w:rsid w:val="0039449F"/>
    <w:rsid w:val="0039465E"/>
    <w:rsid w:val="0039492A"/>
    <w:rsid w:val="00394BB9"/>
    <w:rsid w:val="00394D35"/>
    <w:rsid w:val="00395446"/>
    <w:rsid w:val="0039586F"/>
    <w:rsid w:val="0039588F"/>
    <w:rsid w:val="003962F6"/>
    <w:rsid w:val="00396597"/>
    <w:rsid w:val="00396D0A"/>
    <w:rsid w:val="00397074"/>
    <w:rsid w:val="00397552"/>
    <w:rsid w:val="003976CA"/>
    <w:rsid w:val="003977C6"/>
    <w:rsid w:val="00397AB4"/>
    <w:rsid w:val="00397B1D"/>
    <w:rsid w:val="00397B41"/>
    <w:rsid w:val="00397BC2"/>
    <w:rsid w:val="00397C35"/>
    <w:rsid w:val="00397D18"/>
    <w:rsid w:val="003A0019"/>
    <w:rsid w:val="003A065C"/>
    <w:rsid w:val="003A07C3"/>
    <w:rsid w:val="003A0D1E"/>
    <w:rsid w:val="003A0FD3"/>
    <w:rsid w:val="003A108A"/>
    <w:rsid w:val="003A157B"/>
    <w:rsid w:val="003A1B36"/>
    <w:rsid w:val="003A1C36"/>
    <w:rsid w:val="003A2464"/>
    <w:rsid w:val="003A256B"/>
    <w:rsid w:val="003A2588"/>
    <w:rsid w:val="003A2607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3E4"/>
    <w:rsid w:val="003A58BD"/>
    <w:rsid w:val="003A5A1E"/>
    <w:rsid w:val="003A5A89"/>
    <w:rsid w:val="003A5AC0"/>
    <w:rsid w:val="003A5D77"/>
    <w:rsid w:val="003A5FE8"/>
    <w:rsid w:val="003A6376"/>
    <w:rsid w:val="003A644A"/>
    <w:rsid w:val="003A644B"/>
    <w:rsid w:val="003A6C48"/>
    <w:rsid w:val="003A6E12"/>
    <w:rsid w:val="003B00E4"/>
    <w:rsid w:val="003B04E6"/>
    <w:rsid w:val="003B06B2"/>
    <w:rsid w:val="003B0C7E"/>
    <w:rsid w:val="003B0D69"/>
    <w:rsid w:val="003B0E88"/>
    <w:rsid w:val="003B0F10"/>
    <w:rsid w:val="003B1454"/>
    <w:rsid w:val="003B16A7"/>
    <w:rsid w:val="003B18B6"/>
    <w:rsid w:val="003B1967"/>
    <w:rsid w:val="003B19CC"/>
    <w:rsid w:val="003B1B8D"/>
    <w:rsid w:val="003B1E91"/>
    <w:rsid w:val="003B22EF"/>
    <w:rsid w:val="003B25F7"/>
    <w:rsid w:val="003B263D"/>
    <w:rsid w:val="003B28FC"/>
    <w:rsid w:val="003B2A6A"/>
    <w:rsid w:val="003B2D09"/>
    <w:rsid w:val="003B2E1C"/>
    <w:rsid w:val="003B2F73"/>
    <w:rsid w:val="003B396B"/>
    <w:rsid w:val="003B3BF2"/>
    <w:rsid w:val="003B4054"/>
    <w:rsid w:val="003B4245"/>
    <w:rsid w:val="003B46EA"/>
    <w:rsid w:val="003B4749"/>
    <w:rsid w:val="003B47F6"/>
    <w:rsid w:val="003B4F26"/>
    <w:rsid w:val="003B51FA"/>
    <w:rsid w:val="003B561D"/>
    <w:rsid w:val="003B563C"/>
    <w:rsid w:val="003B597A"/>
    <w:rsid w:val="003B59E9"/>
    <w:rsid w:val="003B61CA"/>
    <w:rsid w:val="003B637A"/>
    <w:rsid w:val="003B67F4"/>
    <w:rsid w:val="003B682E"/>
    <w:rsid w:val="003B6914"/>
    <w:rsid w:val="003B6933"/>
    <w:rsid w:val="003B6A61"/>
    <w:rsid w:val="003B6AEC"/>
    <w:rsid w:val="003B7174"/>
    <w:rsid w:val="003B73F9"/>
    <w:rsid w:val="003B7631"/>
    <w:rsid w:val="003B7C89"/>
    <w:rsid w:val="003B7D9C"/>
    <w:rsid w:val="003B7FED"/>
    <w:rsid w:val="003C008E"/>
    <w:rsid w:val="003C0428"/>
    <w:rsid w:val="003C0B60"/>
    <w:rsid w:val="003C0CD8"/>
    <w:rsid w:val="003C0D9C"/>
    <w:rsid w:val="003C0F44"/>
    <w:rsid w:val="003C110D"/>
    <w:rsid w:val="003C15F0"/>
    <w:rsid w:val="003C16B0"/>
    <w:rsid w:val="003C1CF1"/>
    <w:rsid w:val="003C2087"/>
    <w:rsid w:val="003C235D"/>
    <w:rsid w:val="003C2814"/>
    <w:rsid w:val="003C2FEA"/>
    <w:rsid w:val="003C3046"/>
    <w:rsid w:val="003C3090"/>
    <w:rsid w:val="003C3159"/>
    <w:rsid w:val="003C3247"/>
    <w:rsid w:val="003C3363"/>
    <w:rsid w:val="003C3377"/>
    <w:rsid w:val="003C34C5"/>
    <w:rsid w:val="003C3830"/>
    <w:rsid w:val="003C3B41"/>
    <w:rsid w:val="003C3CE3"/>
    <w:rsid w:val="003C4185"/>
    <w:rsid w:val="003C422D"/>
    <w:rsid w:val="003C42F4"/>
    <w:rsid w:val="003C4D42"/>
    <w:rsid w:val="003C50E9"/>
    <w:rsid w:val="003C59E0"/>
    <w:rsid w:val="003C6841"/>
    <w:rsid w:val="003C6926"/>
    <w:rsid w:val="003C6C8D"/>
    <w:rsid w:val="003C7154"/>
    <w:rsid w:val="003C72A9"/>
    <w:rsid w:val="003C75AD"/>
    <w:rsid w:val="003C75E9"/>
    <w:rsid w:val="003C7EDC"/>
    <w:rsid w:val="003C7F0E"/>
    <w:rsid w:val="003D0663"/>
    <w:rsid w:val="003D0B88"/>
    <w:rsid w:val="003D0E4C"/>
    <w:rsid w:val="003D0ED5"/>
    <w:rsid w:val="003D1089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D5C"/>
    <w:rsid w:val="003D1EE8"/>
    <w:rsid w:val="003D2147"/>
    <w:rsid w:val="003D23E1"/>
    <w:rsid w:val="003D26AB"/>
    <w:rsid w:val="003D27C7"/>
    <w:rsid w:val="003D294E"/>
    <w:rsid w:val="003D2982"/>
    <w:rsid w:val="003D2CBE"/>
    <w:rsid w:val="003D32D8"/>
    <w:rsid w:val="003D32F6"/>
    <w:rsid w:val="003D38AF"/>
    <w:rsid w:val="003D3968"/>
    <w:rsid w:val="003D3F51"/>
    <w:rsid w:val="003D4337"/>
    <w:rsid w:val="003D443E"/>
    <w:rsid w:val="003D4727"/>
    <w:rsid w:val="003D4920"/>
    <w:rsid w:val="003D4956"/>
    <w:rsid w:val="003D4AFD"/>
    <w:rsid w:val="003D4F3D"/>
    <w:rsid w:val="003D4F95"/>
    <w:rsid w:val="003D4FAB"/>
    <w:rsid w:val="003D5013"/>
    <w:rsid w:val="003D50CC"/>
    <w:rsid w:val="003D5341"/>
    <w:rsid w:val="003D536C"/>
    <w:rsid w:val="003D5A9A"/>
    <w:rsid w:val="003D5CA8"/>
    <w:rsid w:val="003D5F42"/>
    <w:rsid w:val="003D5FE5"/>
    <w:rsid w:val="003D60A9"/>
    <w:rsid w:val="003D6125"/>
    <w:rsid w:val="003D65E7"/>
    <w:rsid w:val="003D672C"/>
    <w:rsid w:val="003D6808"/>
    <w:rsid w:val="003D6841"/>
    <w:rsid w:val="003D68AA"/>
    <w:rsid w:val="003D6A9F"/>
    <w:rsid w:val="003D6AE2"/>
    <w:rsid w:val="003D6BB6"/>
    <w:rsid w:val="003D6FA9"/>
    <w:rsid w:val="003D719E"/>
    <w:rsid w:val="003D71C6"/>
    <w:rsid w:val="003D73B8"/>
    <w:rsid w:val="003D767A"/>
    <w:rsid w:val="003D7ADF"/>
    <w:rsid w:val="003D7CAB"/>
    <w:rsid w:val="003D7E4B"/>
    <w:rsid w:val="003D7FD6"/>
    <w:rsid w:val="003E0307"/>
    <w:rsid w:val="003E046B"/>
    <w:rsid w:val="003E09DA"/>
    <w:rsid w:val="003E0D91"/>
    <w:rsid w:val="003E189C"/>
    <w:rsid w:val="003E1C01"/>
    <w:rsid w:val="003E22ED"/>
    <w:rsid w:val="003E259C"/>
    <w:rsid w:val="003E268B"/>
    <w:rsid w:val="003E2F42"/>
    <w:rsid w:val="003E31F3"/>
    <w:rsid w:val="003E329A"/>
    <w:rsid w:val="003E354F"/>
    <w:rsid w:val="003E355E"/>
    <w:rsid w:val="003E37C7"/>
    <w:rsid w:val="003E400F"/>
    <w:rsid w:val="003E460B"/>
    <w:rsid w:val="003E46E2"/>
    <w:rsid w:val="003E4776"/>
    <w:rsid w:val="003E5365"/>
    <w:rsid w:val="003E5536"/>
    <w:rsid w:val="003E5653"/>
    <w:rsid w:val="003E5B57"/>
    <w:rsid w:val="003E5C5D"/>
    <w:rsid w:val="003E5D0E"/>
    <w:rsid w:val="003E5F49"/>
    <w:rsid w:val="003E613A"/>
    <w:rsid w:val="003E61AE"/>
    <w:rsid w:val="003E6538"/>
    <w:rsid w:val="003E68BA"/>
    <w:rsid w:val="003E6C7F"/>
    <w:rsid w:val="003E6E2A"/>
    <w:rsid w:val="003E6F36"/>
    <w:rsid w:val="003E7587"/>
    <w:rsid w:val="003E7824"/>
    <w:rsid w:val="003E7944"/>
    <w:rsid w:val="003F0107"/>
    <w:rsid w:val="003F0154"/>
    <w:rsid w:val="003F016C"/>
    <w:rsid w:val="003F0250"/>
    <w:rsid w:val="003F04A6"/>
    <w:rsid w:val="003F050C"/>
    <w:rsid w:val="003F06AF"/>
    <w:rsid w:val="003F0827"/>
    <w:rsid w:val="003F0883"/>
    <w:rsid w:val="003F0BD4"/>
    <w:rsid w:val="003F0D7F"/>
    <w:rsid w:val="003F109E"/>
    <w:rsid w:val="003F12FC"/>
    <w:rsid w:val="003F192B"/>
    <w:rsid w:val="003F1A28"/>
    <w:rsid w:val="003F208F"/>
    <w:rsid w:val="003F21F2"/>
    <w:rsid w:val="003F23F0"/>
    <w:rsid w:val="003F2754"/>
    <w:rsid w:val="003F27BF"/>
    <w:rsid w:val="003F2CCD"/>
    <w:rsid w:val="003F3484"/>
    <w:rsid w:val="003F3494"/>
    <w:rsid w:val="003F34FA"/>
    <w:rsid w:val="003F356C"/>
    <w:rsid w:val="003F3706"/>
    <w:rsid w:val="003F3D42"/>
    <w:rsid w:val="003F46CC"/>
    <w:rsid w:val="003F4B4A"/>
    <w:rsid w:val="003F4C97"/>
    <w:rsid w:val="003F5387"/>
    <w:rsid w:val="003F553E"/>
    <w:rsid w:val="003F5924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948"/>
    <w:rsid w:val="00400C3E"/>
    <w:rsid w:val="004013D3"/>
    <w:rsid w:val="00401552"/>
    <w:rsid w:val="0040155B"/>
    <w:rsid w:val="00401561"/>
    <w:rsid w:val="00401597"/>
    <w:rsid w:val="0040176C"/>
    <w:rsid w:val="00401DC3"/>
    <w:rsid w:val="004022F4"/>
    <w:rsid w:val="00402366"/>
    <w:rsid w:val="00402720"/>
    <w:rsid w:val="004029F6"/>
    <w:rsid w:val="00402B70"/>
    <w:rsid w:val="00402D01"/>
    <w:rsid w:val="00403198"/>
    <w:rsid w:val="00403401"/>
    <w:rsid w:val="00403655"/>
    <w:rsid w:val="00403966"/>
    <w:rsid w:val="004039B7"/>
    <w:rsid w:val="00403A95"/>
    <w:rsid w:val="00403E14"/>
    <w:rsid w:val="00403EEC"/>
    <w:rsid w:val="00403FBE"/>
    <w:rsid w:val="00403FED"/>
    <w:rsid w:val="00404109"/>
    <w:rsid w:val="00404310"/>
    <w:rsid w:val="004046DE"/>
    <w:rsid w:val="0040475A"/>
    <w:rsid w:val="004047DC"/>
    <w:rsid w:val="00404AE4"/>
    <w:rsid w:val="00404E2B"/>
    <w:rsid w:val="004059EE"/>
    <w:rsid w:val="00405F26"/>
    <w:rsid w:val="0040602D"/>
    <w:rsid w:val="004062D0"/>
    <w:rsid w:val="004063AE"/>
    <w:rsid w:val="00406831"/>
    <w:rsid w:val="00406972"/>
    <w:rsid w:val="00406B34"/>
    <w:rsid w:val="00406D8E"/>
    <w:rsid w:val="00406FEA"/>
    <w:rsid w:val="00406FEF"/>
    <w:rsid w:val="004079C3"/>
    <w:rsid w:val="004105A5"/>
    <w:rsid w:val="0041062A"/>
    <w:rsid w:val="00410783"/>
    <w:rsid w:val="00410AC0"/>
    <w:rsid w:val="00410B64"/>
    <w:rsid w:val="00410D01"/>
    <w:rsid w:val="00410D08"/>
    <w:rsid w:val="00411170"/>
    <w:rsid w:val="00411871"/>
    <w:rsid w:val="004118EF"/>
    <w:rsid w:val="0041198A"/>
    <w:rsid w:val="00411C95"/>
    <w:rsid w:val="00411D1D"/>
    <w:rsid w:val="00411EB9"/>
    <w:rsid w:val="00411F4F"/>
    <w:rsid w:val="00412070"/>
    <w:rsid w:val="004125ED"/>
    <w:rsid w:val="0041273E"/>
    <w:rsid w:val="004129D8"/>
    <w:rsid w:val="00412B58"/>
    <w:rsid w:val="00412D8E"/>
    <w:rsid w:val="00412DD9"/>
    <w:rsid w:val="00412FCA"/>
    <w:rsid w:val="004134C0"/>
    <w:rsid w:val="004137C3"/>
    <w:rsid w:val="00413933"/>
    <w:rsid w:val="004139C7"/>
    <w:rsid w:val="00413C85"/>
    <w:rsid w:val="00413D17"/>
    <w:rsid w:val="00413D22"/>
    <w:rsid w:val="00413EF6"/>
    <w:rsid w:val="00413FED"/>
    <w:rsid w:val="00414061"/>
    <w:rsid w:val="0041438F"/>
    <w:rsid w:val="004144FA"/>
    <w:rsid w:val="004145E8"/>
    <w:rsid w:val="00414961"/>
    <w:rsid w:val="00414AF3"/>
    <w:rsid w:val="00415034"/>
    <w:rsid w:val="00415859"/>
    <w:rsid w:val="00416074"/>
    <w:rsid w:val="0041613F"/>
    <w:rsid w:val="0041642A"/>
    <w:rsid w:val="004166BE"/>
    <w:rsid w:val="00416784"/>
    <w:rsid w:val="00416F79"/>
    <w:rsid w:val="00417302"/>
    <w:rsid w:val="004174A6"/>
    <w:rsid w:val="0041751D"/>
    <w:rsid w:val="00417591"/>
    <w:rsid w:val="0041763C"/>
    <w:rsid w:val="00417721"/>
    <w:rsid w:val="00417878"/>
    <w:rsid w:val="004178FF"/>
    <w:rsid w:val="004179FA"/>
    <w:rsid w:val="00417CCB"/>
    <w:rsid w:val="00417D81"/>
    <w:rsid w:val="00417D88"/>
    <w:rsid w:val="0042000D"/>
    <w:rsid w:val="004201D4"/>
    <w:rsid w:val="004202B6"/>
    <w:rsid w:val="00420644"/>
    <w:rsid w:val="00420AD5"/>
    <w:rsid w:val="00421127"/>
    <w:rsid w:val="004212E7"/>
    <w:rsid w:val="004214FF"/>
    <w:rsid w:val="00421679"/>
    <w:rsid w:val="00421A21"/>
    <w:rsid w:val="00421CD5"/>
    <w:rsid w:val="00421E1B"/>
    <w:rsid w:val="004220E1"/>
    <w:rsid w:val="004223D9"/>
    <w:rsid w:val="00422470"/>
    <w:rsid w:val="0042281A"/>
    <w:rsid w:val="00422A8B"/>
    <w:rsid w:val="00422CB8"/>
    <w:rsid w:val="00423011"/>
    <w:rsid w:val="00423071"/>
    <w:rsid w:val="00423347"/>
    <w:rsid w:val="00423644"/>
    <w:rsid w:val="00423D9E"/>
    <w:rsid w:val="00423ED1"/>
    <w:rsid w:val="00423F58"/>
    <w:rsid w:val="00424029"/>
    <w:rsid w:val="004240F4"/>
    <w:rsid w:val="00424219"/>
    <w:rsid w:val="00424414"/>
    <w:rsid w:val="0042446D"/>
    <w:rsid w:val="00424DE8"/>
    <w:rsid w:val="00425189"/>
    <w:rsid w:val="004258D8"/>
    <w:rsid w:val="00425AFD"/>
    <w:rsid w:val="00425E64"/>
    <w:rsid w:val="00425ED4"/>
    <w:rsid w:val="00425F5B"/>
    <w:rsid w:val="00425FF1"/>
    <w:rsid w:val="00426222"/>
    <w:rsid w:val="004262BE"/>
    <w:rsid w:val="004263FE"/>
    <w:rsid w:val="00426467"/>
    <w:rsid w:val="0042652B"/>
    <w:rsid w:val="004266F4"/>
    <w:rsid w:val="00426793"/>
    <w:rsid w:val="00426B51"/>
    <w:rsid w:val="00426BB2"/>
    <w:rsid w:val="00426C57"/>
    <w:rsid w:val="004271D5"/>
    <w:rsid w:val="004273EB"/>
    <w:rsid w:val="004274C6"/>
    <w:rsid w:val="004274D7"/>
    <w:rsid w:val="004277D4"/>
    <w:rsid w:val="004278F3"/>
    <w:rsid w:val="00427BF8"/>
    <w:rsid w:val="00427C53"/>
    <w:rsid w:val="00427C58"/>
    <w:rsid w:val="00427DA3"/>
    <w:rsid w:val="00427F00"/>
    <w:rsid w:val="00430398"/>
    <w:rsid w:val="00430550"/>
    <w:rsid w:val="004305B5"/>
    <w:rsid w:val="00430847"/>
    <w:rsid w:val="00430889"/>
    <w:rsid w:val="00430BD6"/>
    <w:rsid w:val="00431029"/>
    <w:rsid w:val="0043190B"/>
    <w:rsid w:val="00431BE0"/>
    <w:rsid w:val="00431C02"/>
    <w:rsid w:val="00432806"/>
    <w:rsid w:val="004329EC"/>
    <w:rsid w:val="00432CDA"/>
    <w:rsid w:val="00433811"/>
    <w:rsid w:val="00433A3E"/>
    <w:rsid w:val="00433C21"/>
    <w:rsid w:val="00433CA5"/>
    <w:rsid w:val="00433DC7"/>
    <w:rsid w:val="00433EB0"/>
    <w:rsid w:val="00434052"/>
    <w:rsid w:val="004341F2"/>
    <w:rsid w:val="004344BD"/>
    <w:rsid w:val="0043478B"/>
    <w:rsid w:val="00434A7D"/>
    <w:rsid w:val="00434E3C"/>
    <w:rsid w:val="00434F39"/>
    <w:rsid w:val="00434FB8"/>
    <w:rsid w:val="00435090"/>
    <w:rsid w:val="004351D8"/>
    <w:rsid w:val="004351EA"/>
    <w:rsid w:val="00435C49"/>
    <w:rsid w:val="00436106"/>
    <w:rsid w:val="004371E6"/>
    <w:rsid w:val="00437395"/>
    <w:rsid w:val="00437539"/>
    <w:rsid w:val="004376C6"/>
    <w:rsid w:val="00437974"/>
    <w:rsid w:val="00437A4C"/>
    <w:rsid w:val="00437C89"/>
    <w:rsid w:val="00437D75"/>
    <w:rsid w:val="00437FDD"/>
    <w:rsid w:val="00440394"/>
    <w:rsid w:val="00440982"/>
    <w:rsid w:val="004412E3"/>
    <w:rsid w:val="004414D1"/>
    <w:rsid w:val="0044181F"/>
    <w:rsid w:val="00441CE0"/>
    <w:rsid w:val="004424D0"/>
    <w:rsid w:val="00442664"/>
    <w:rsid w:val="00442698"/>
    <w:rsid w:val="00442E6B"/>
    <w:rsid w:val="00442FDD"/>
    <w:rsid w:val="00443118"/>
    <w:rsid w:val="004432E9"/>
    <w:rsid w:val="004436E8"/>
    <w:rsid w:val="00443D58"/>
    <w:rsid w:val="00443F7C"/>
    <w:rsid w:val="004442A9"/>
    <w:rsid w:val="004443CE"/>
    <w:rsid w:val="004444E4"/>
    <w:rsid w:val="004445EE"/>
    <w:rsid w:val="004449D1"/>
    <w:rsid w:val="00444C80"/>
    <w:rsid w:val="00445047"/>
    <w:rsid w:val="004450CF"/>
    <w:rsid w:val="004450F5"/>
    <w:rsid w:val="00445240"/>
    <w:rsid w:val="00445242"/>
    <w:rsid w:val="004454A7"/>
    <w:rsid w:val="0044615A"/>
    <w:rsid w:val="0044643D"/>
    <w:rsid w:val="00446A9C"/>
    <w:rsid w:val="004475A5"/>
    <w:rsid w:val="00447BA1"/>
    <w:rsid w:val="00447E02"/>
    <w:rsid w:val="00447E54"/>
    <w:rsid w:val="00447F58"/>
    <w:rsid w:val="00447F8D"/>
    <w:rsid w:val="00450045"/>
    <w:rsid w:val="00450A4C"/>
    <w:rsid w:val="00450B36"/>
    <w:rsid w:val="00450C4A"/>
    <w:rsid w:val="00450D61"/>
    <w:rsid w:val="00450E0A"/>
    <w:rsid w:val="004512EF"/>
    <w:rsid w:val="00451635"/>
    <w:rsid w:val="004517F7"/>
    <w:rsid w:val="00451855"/>
    <w:rsid w:val="00451C56"/>
    <w:rsid w:val="00451EDD"/>
    <w:rsid w:val="00451FC7"/>
    <w:rsid w:val="00452101"/>
    <w:rsid w:val="00452374"/>
    <w:rsid w:val="0045273B"/>
    <w:rsid w:val="00452FFF"/>
    <w:rsid w:val="0045329A"/>
    <w:rsid w:val="0045332B"/>
    <w:rsid w:val="0045368B"/>
    <w:rsid w:val="0045371A"/>
    <w:rsid w:val="00453915"/>
    <w:rsid w:val="004539D3"/>
    <w:rsid w:val="00453AAB"/>
    <w:rsid w:val="00453F45"/>
    <w:rsid w:val="00453F79"/>
    <w:rsid w:val="0045433E"/>
    <w:rsid w:val="00454484"/>
    <w:rsid w:val="0045467E"/>
    <w:rsid w:val="0045474A"/>
    <w:rsid w:val="004547C5"/>
    <w:rsid w:val="00454C40"/>
    <w:rsid w:val="00454C76"/>
    <w:rsid w:val="00455BAF"/>
    <w:rsid w:val="00455CF7"/>
    <w:rsid w:val="00455DDF"/>
    <w:rsid w:val="00456A3A"/>
    <w:rsid w:val="004572DE"/>
    <w:rsid w:val="004573B9"/>
    <w:rsid w:val="0045775F"/>
    <w:rsid w:val="00457974"/>
    <w:rsid w:val="00457BA9"/>
    <w:rsid w:val="00457CE7"/>
    <w:rsid w:val="00457D7B"/>
    <w:rsid w:val="004602F0"/>
    <w:rsid w:val="00460374"/>
    <w:rsid w:val="004609FF"/>
    <w:rsid w:val="00460E5D"/>
    <w:rsid w:val="00461247"/>
    <w:rsid w:val="004612E5"/>
    <w:rsid w:val="00461653"/>
    <w:rsid w:val="0046166A"/>
    <w:rsid w:val="00461BD3"/>
    <w:rsid w:val="00461DE7"/>
    <w:rsid w:val="00461E78"/>
    <w:rsid w:val="00462663"/>
    <w:rsid w:val="004630CA"/>
    <w:rsid w:val="0046344E"/>
    <w:rsid w:val="004634F0"/>
    <w:rsid w:val="00463618"/>
    <w:rsid w:val="00463E39"/>
    <w:rsid w:val="004641E3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5C73"/>
    <w:rsid w:val="00466033"/>
    <w:rsid w:val="004669B0"/>
    <w:rsid w:val="00466A07"/>
    <w:rsid w:val="00466A0F"/>
    <w:rsid w:val="00466B44"/>
    <w:rsid w:val="00466C59"/>
    <w:rsid w:val="0046740A"/>
    <w:rsid w:val="004675BB"/>
    <w:rsid w:val="00467C73"/>
    <w:rsid w:val="00467C95"/>
    <w:rsid w:val="00467C98"/>
    <w:rsid w:val="00467D1A"/>
    <w:rsid w:val="00467F82"/>
    <w:rsid w:val="00467FFE"/>
    <w:rsid w:val="0047031B"/>
    <w:rsid w:val="004703CB"/>
    <w:rsid w:val="0047061C"/>
    <w:rsid w:val="00470C28"/>
    <w:rsid w:val="004712FC"/>
    <w:rsid w:val="00471433"/>
    <w:rsid w:val="004718AC"/>
    <w:rsid w:val="00471A07"/>
    <w:rsid w:val="00471FF8"/>
    <w:rsid w:val="00472C2C"/>
    <w:rsid w:val="00472EE0"/>
    <w:rsid w:val="0047328E"/>
    <w:rsid w:val="004732A1"/>
    <w:rsid w:val="004733E8"/>
    <w:rsid w:val="004733F6"/>
    <w:rsid w:val="004734D9"/>
    <w:rsid w:val="004749CA"/>
    <w:rsid w:val="00474C1A"/>
    <w:rsid w:val="00474E69"/>
    <w:rsid w:val="00475536"/>
    <w:rsid w:val="004756B3"/>
    <w:rsid w:val="00475819"/>
    <w:rsid w:val="00475BD2"/>
    <w:rsid w:val="00475BFE"/>
    <w:rsid w:val="00475FBE"/>
    <w:rsid w:val="004760BF"/>
    <w:rsid w:val="00476135"/>
    <w:rsid w:val="004762DE"/>
    <w:rsid w:val="00476909"/>
    <w:rsid w:val="00476D32"/>
    <w:rsid w:val="00476DCB"/>
    <w:rsid w:val="00476DF2"/>
    <w:rsid w:val="004772BE"/>
    <w:rsid w:val="00477345"/>
    <w:rsid w:val="00477474"/>
    <w:rsid w:val="0047755C"/>
    <w:rsid w:val="00477B2F"/>
    <w:rsid w:val="00477E80"/>
    <w:rsid w:val="00480613"/>
    <w:rsid w:val="004809F8"/>
    <w:rsid w:val="00480C04"/>
    <w:rsid w:val="00480C6A"/>
    <w:rsid w:val="00480FCE"/>
    <w:rsid w:val="004814EF"/>
    <w:rsid w:val="00481562"/>
    <w:rsid w:val="00481988"/>
    <w:rsid w:val="00481D6B"/>
    <w:rsid w:val="00481EC5"/>
    <w:rsid w:val="00482429"/>
    <w:rsid w:val="00482757"/>
    <w:rsid w:val="00482AF4"/>
    <w:rsid w:val="00482DA5"/>
    <w:rsid w:val="004832E8"/>
    <w:rsid w:val="0048367A"/>
    <w:rsid w:val="00483A1F"/>
    <w:rsid w:val="0048437E"/>
    <w:rsid w:val="00484384"/>
    <w:rsid w:val="00484427"/>
    <w:rsid w:val="00484447"/>
    <w:rsid w:val="00484646"/>
    <w:rsid w:val="0048479D"/>
    <w:rsid w:val="00484ADC"/>
    <w:rsid w:val="00484B40"/>
    <w:rsid w:val="0048506F"/>
    <w:rsid w:val="00485453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6654"/>
    <w:rsid w:val="0048673D"/>
    <w:rsid w:val="0048698A"/>
    <w:rsid w:val="00487358"/>
    <w:rsid w:val="00487D5D"/>
    <w:rsid w:val="00490156"/>
    <w:rsid w:val="004911B3"/>
    <w:rsid w:val="004913CB"/>
    <w:rsid w:val="00491F05"/>
    <w:rsid w:val="004923A9"/>
    <w:rsid w:val="00492526"/>
    <w:rsid w:val="004926AF"/>
    <w:rsid w:val="004927F0"/>
    <w:rsid w:val="00492889"/>
    <w:rsid w:val="00492957"/>
    <w:rsid w:val="00492BA2"/>
    <w:rsid w:val="00493166"/>
    <w:rsid w:val="004936A2"/>
    <w:rsid w:val="00493788"/>
    <w:rsid w:val="00493EBC"/>
    <w:rsid w:val="004943D4"/>
    <w:rsid w:val="00494487"/>
    <w:rsid w:val="004948A7"/>
    <w:rsid w:val="00494943"/>
    <w:rsid w:val="00494CCC"/>
    <w:rsid w:val="00494D36"/>
    <w:rsid w:val="00494E13"/>
    <w:rsid w:val="0049532C"/>
    <w:rsid w:val="00495760"/>
    <w:rsid w:val="004957AC"/>
    <w:rsid w:val="004957BF"/>
    <w:rsid w:val="00495A25"/>
    <w:rsid w:val="00495E7E"/>
    <w:rsid w:val="004960E6"/>
    <w:rsid w:val="0049621B"/>
    <w:rsid w:val="004968E1"/>
    <w:rsid w:val="00496A63"/>
    <w:rsid w:val="00496D65"/>
    <w:rsid w:val="00496F51"/>
    <w:rsid w:val="00496FDF"/>
    <w:rsid w:val="004975C5"/>
    <w:rsid w:val="00497980"/>
    <w:rsid w:val="00497B54"/>
    <w:rsid w:val="00497DD0"/>
    <w:rsid w:val="00497DEE"/>
    <w:rsid w:val="00497E72"/>
    <w:rsid w:val="004A042B"/>
    <w:rsid w:val="004A0874"/>
    <w:rsid w:val="004A09A8"/>
    <w:rsid w:val="004A0DB7"/>
    <w:rsid w:val="004A13A5"/>
    <w:rsid w:val="004A190B"/>
    <w:rsid w:val="004A2018"/>
    <w:rsid w:val="004A22E6"/>
    <w:rsid w:val="004A271C"/>
    <w:rsid w:val="004A2735"/>
    <w:rsid w:val="004A287A"/>
    <w:rsid w:val="004A2C43"/>
    <w:rsid w:val="004A2FCC"/>
    <w:rsid w:val="004A3740"/>
    <w:rsid w:val="004A3E33"/>
    <w:rsid w:val="004A3E56"/>
    <w:rsid w:val="004A40C8"/>
    <w:rsid w:val="004A43CD"/>
    <w:rsid w:val="004A4CC9"/>
    <w:rsid w:val="004A4D31"/>
    <w:rsid w:val="004A4DAC"/>
    <w:rsid w:val="004A4F70"/>
    <w:rsid w:val="004A4FAE"/>
    <w:rsid w:val="004A55E1"/>
    <w:rsid w:val="004A5C2E"/>
    <w:rsid w:val="004A668E"/>
    <w:rsid w:val="004A66CF"/>
    <w:rsid w:val="004A67AE"/>
    <w:rsid w:val="004A6B8B"/>
    <w:rsid w:val="004A6DC8"/>
    <w:rsid w:val="004A6F06"/>
    <w:rsid w:val="004A7012"/>
    <w:rsid w:val="004A723D"/>
    <w:rsid w:val="004A72DD"/>
    <w:rsid w:val="004A7669"/>
    <w:rsid w:val="004A780C"/>
    <w:rsid w:val="004A7D56"/>
    <w:rsid w:val="004A7EE1"/>
    <w:rsid w:val="004A7FEA"/>
    <w:rsid w:val="004B00E8"/>
    <w:rsid w:val="004B04D4"/>
    <w:rsid w:val="004B06C4"/>
    <w:rsid w:val="004B0E3C"/>
    <w:rsid w:val="004B10CE"/>
    <w:rsid w:val="004B1467"/>
    <w:rsid w:val="004B19EA"/>
    <w:rsid w:val="004B1C0C"/>
    <w:rsid w:val="004B23D6"/>
    <w:rsid w:val="004B2462"/>
    <w:rsid w:val="004B2507"/>
    <w:rsid w:val="004B266C"/>
    <w:rsid w:val="004B267B"/>
    <w:rsid w:val="004B27C1"/>
    <w:rsid w:val="004B295B"/>
    <w:rsid w:val="004B29BF"/>
    <w:rsid w:val="004B2BCD"/>
    <w:rsid w:val="004B2D94"/>
    <w:rsid w:val="004B2F07"/>
    <w:rsid w:val="004B2FFF"/>
    <w:rsid w:val="004B3B93"/>
    <w:rsid w:val="004B40EC"/>
    <w:rsid w:val="004B422C"/>
    <w:rsid w:val="004B44AD"/>
    <w:rsid w:val="004B455D"/>
    <w:rsid w:val="004B45E0"/>
    <w:rsid w:val="004B47BE"/>
    <w:rsid w:val="004B520C"/>
    <w:rsid w:val="004B54A0"/>
    <w:rsid w:val="004B554B"/>
    <w:rsid w:val="004B58CF"/>
    <w:rsid w:val="004B59FC"/>
    <w:rsid w:val="004B5C0C"/>
    <w:rsid w:val="004B5C64"/>
    <w:rsid w:val="004B67D0"/>
    <w:rsid w:val="004B6ADD"/>
    <w:rsid w:val="004B6AEF"/>
    <w:rsid w:val="004B6AF1"/>
    <w:rsid w:val="004B6D34"/>
    <w:rsid w:val="004B72E9"/>
    <w:rsid w:val="004B740A"/>
    <w:rsid w:val="004B7797"/>
    <w:rsid w:val="004B7A83"/>
    <w:rsid w:val="004B7ED6"/>
    <w:rsid w:val="004B7F4F"/>
    <w:rsid w:val="004C03D7"/>
    <w:rsid w:val="004C045B"/>
    <w:rsid w:val="004C0B54"/>
    <w:rsid w:val="004C0D99"/>
    <w:rsid w:val="004C0DC8"/>
    <w:rsid w:val="004C128E"/>
    <w:rsid w:val="004C138D"/>
    <w:rsid w:val="004C14E8"/>
    <w:rsid w:val="004C16AD"/>
    <w:rsid w:val="004C1816"/>
    <w:rsid w:val="004C1895"/>
    <w:rsid w:val="004C1DF7"/>
    <w:rsid w:val="004C1E61"/>
    <w:rsid w:val="004C1FDC"/>
    <w:rsid w:val="004C290B"/>
    <w:rsid w:val="004C2E6B"/>
    <w:rsid w:val="004C3C80"/>
    <w:rsid w:val="004C3E9D"/>
    <w:rsid w:val="004C4110"/>
    <w:rsid w:val="004C432A"/>
    <w:rsid w:val="004C4FD8"/>
    <w:rsid w:val="004C5234"/>
    <w:rsid w:val="004C5391"/>
    <w:rsid w:val="004C5B94"/>
    <w:rsid w:val="004C5C55"/>
    <w:rsid w:val="004C5ED2"/>
    <w:rsid w:val="004C5F45"/>
    <w:rsid w:val="004C6175"/>
    <w:rsid w:val="004C6301"/>
    <w:rsid w:val="004C6D40"/>
    <w:rsid w:val="004C7183"/>
    <w:rsid w:val="004C72E5"/>
    <w:rsid w:val="004C72FA"/>
    <w:rsid w:val="004C74B8"/>
    <w:rsid w:val="004C74DE"/>
    <w:rsid w:val="004C7646"/>
    <w:rsid w:val="004C77F5"/>
    <w:rsid w:val="004C7A48"/>
    <w:rsid w:val="004C7A7A"/>
    <w:rsid w:val="004C7D5E"/>
    <w:rsid w:val="004C7E40"/>
    <w:rsid w:val="004D00E2"/>
    <w:rsid w:val="004D01E7"/>
    <w:rsid w:val="004D04D1"/>
    <w:rsid w:val="004D072D"/>
    <w:rsid w:val="004D0BAE"/>
    <w:rsid w:val="004D0BE2"/>
    <w:rsid w:val="004D0CFE"/>
    <w:rsid w:val="004D0D11"/>
    <w:rsid w:val="004D0EEC"/>
    <w:rsid w:val="004D0FE9"/>
    <w:rsid w:val="004D1072"/>
    <w:rsid w:val="004D121F"/>
    <w:rsid w:val="004D1271"/>
    <w:rsid w:val="004D1670"/>
    <w:rsid w:val="004D1753"/>
    <w:rsid w:val="004D1847"/>
    <w:rsid w:val="004D1F1E"/>
    <w:rsid w:val="004D2107"/>
    <w:rsid w:val="004D2155"/>
    <w:rsid w:val="004D218E"/>
    <w:rsid w:val="004D24AC"/>
    <w:rsid w:val="004D2535"/>
    <w:rsid w:val="004D2BA5"/>
    <w:rsid w:val="004D2C88"/>
    <w:rsid w:val="004D2D7F"/>
    <w:rsid w:val="004D3206"/>
    <w:rsid w:val="004D33DC"/>
    <w:rsid w:val="004D3B42"/>
    <w:rsid w:val="004D3FE0"/>
    <w:rsid w:val="004D45F9"/>
    <w:rsid w:val="004D4A71"/>
    <w:rsid w:val="004D4B45"/>
    <w:rsid w:val="004D505B"/>
    <w:rsid w:val="004D5236"/>
    <w:rsid w:val="004D5792"/>
    <w:rsid w:val="004D5BA1"/>
    <w:rsid w:val="004D5DEB"/>
    <w:rsid w:val="004D5E88"/>
    <w:rsid w:val="004D6181"/>
    <w:rsid w:val="004D619F"/>
    <w:rsid w:val="004D6486"/>
    <w:rsid w:val="004D65FF"/>
    <w:rsid w:val="004D6724"/>
    <w:rsid w:val="004D6767"/>
    <w:rsid w:val="004D67DD"/>
    <w:rsid w:val="004D6898"/>
    <w:rsid w:val="004D6EED"/>
    <w:rsid w:val="004D6F53"/>
    <w:rsid w:val="004D724A"/>
    <w:rsid w:val="004D737C"/>
    <w:rsid w:val="004D7457"/>
    <w:rsid w:val="004D78CA"/>
    <w:rsid w:val="004D7992"/>
    <w:rsid w:val="004D7BAD"/>
    <w:rsid w:val="004D7C05"/>
    <w:rsid w:val="004E0004"/>
    <w:rsid w:val="004E065D"/>
    <w:rsid w:val="004E06F3"/>
    <w:rsid w:val="004E0B62"/>
    <w:rsid w:val="004E0D22"/>
    <w:rsid w:val="004E0E83"/>
    <w:rsid w:val="004E152E"/>
    <w:rsid w:val="004E15B4"/>
    <w:rsid w:val="004E1B2B"/>
    <w:rsid w:val="004E1C8F"/>
    <w:rsid w:val="004E1E4C"/>
    <w:rsid w:val="004E1EAD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2F"/>
    <w:rsid w:val="004E35E3"/>
    <w:rsid w:val="004E38B3"/>
    <w:rsid w:val="004E3F8D"/>
    <w:rsid w:val="004E405C"/>
    <w:rsid w:val="004E4191"/>
    <w:rsid w:val="004E43C5"/>
    <w:rsid w:val="004E5131"/>
    <w:rsid w:val="004E54FA"/>
    <w:rsid w:val="004E59F4"/>
    <w:rsid w:val="004E5A6A"/>
    <w:rsid w:val="004E5CF3"/>
    <w:rsid w:val="004E5DE9"/>
    <w:rsid w:val="004E5EBD"/>
    <w:rsid w:val="004E61BF"/>
    <w:rsid w:val="004E62BB"/>
    <w:rsid w:val="004E62CE"/>
    <w:rsid w:val="004E6529"/>
    <w:rsid w:val="004E6E27"/>
    <w:rsid w:val="004E73B9"/>
    <w:rsid w:val="004E746D"/>
    <w:rsid w:val="004E747F"/>
    <w:rsid w:val="004E78DB"/>
    <w:rsid w:val="004E7B4A"/>
    <w:rsid w:val="004F08D1"/>
    <w:rsid w:val="004F0AC0"/>
    <w:rsid w:val="004F0BBD"/>
    <w:rsid w:val="004F0C3C"/>
    <w:rsid w:val="004F0F3D"/>
    <w:rsid w:val="004F0FB7"/>
    <w:rsid w:val="004F113A"/>
    <w:rsid w:val="004F147A"/>
    <w:rsid w:val="004F14BB"/>
    <w:rsid w:val="004F1987"/>
    <w:rsid w:val="004F19E0"/>
    <w:rsid w:val="004F1A01"/>
    <w:rsid w:val="004F1BA0"/>
    <w:rsid w:val="004F1C44"/>
    <w:rsid w:val="004F1F2A"/>
    <w:rsid w:val="004F2631"/>
    <w:rsid w:val="004F2761"/>
    <w:rsid w:val="004F2B31"/>
    <w:rsid w:val="004F354E"/>
    <w:rsid w:val="004F3D6A"/>
    <w:rsid w:val="004F451F"/>
    <w:rsid w:val="004F453E"/>
    <w:rsid w:val="004F4550"/>
    <w:rsid w:val="004F479B"/>
    <w:rsid w:val="004F4829"/>
    <w:rsid w:val="004F49F2"/>
    <w:rsid w:val="004F4B28"/>
    <w:rsid w:val="004F53B4"/>
    <w:rsid w:val="004F5801"/>
    <w:rsid w:val="004F588D"/>
    <w:rsid w:val="004F5AB2"/>
    <w:rsid w:val="004F5DD8"/>
    <w:rsid w:val="004F60C3"/>
    <w:rsid w:val="004F63FC"/>
    <w:rsid w:val="004F65BF"/>
    <w:rsid w:val="004F665E"/>
    <w:rsid w:val="004F6717"/>
    <w:rsid w:val="004F727F"/>
    <w:rsid w:val="004F75C4"/>
    <w:rsid w:val="004F7949"/>
    <w:rsid w:val="004F79BC"/>
    <w:rsid w:val="004F7D38"/>
    <w:rsid w:val="004F7DEC"/>
    <w:rsid w:val="0050044B"/>
    <w:rsid w:val="00500A68"/>
    <w:rsid w:val="0050125C"/>
    <w:rsid w:val="005015B8"/>
    <w:rsid w:val="00501781"/>
    <w:rsid w:val="00501CED"/>
    <w:rsid w:val="00501DCA"/>
    <w:rsid w:val="00501EDB"/>
    <w:rsid w:val="00502093"/>
    <w:rsid w:val="0050224D"/>
    <w:rsid w:val="00502310"/>
    <w:rsid w:val="0050238F"/>
    <w:rsid w:val="005026AF"/>
    <w:rsid w:val="00502CE0"/>
    <w:rsid w:val="00502F57"/>
    <w:rsid w:val="00503836"/>
    <w:rsid w:val="00503912"/>
    <w:rsid w:val="00503994"/>
    <w:rsid w:val="00503E5E"/>
    <w:rsid w:val="005040B9"/>
    <w:rsid w:val="00504100"/>
    <w:rsid w:val="005042AA"/>
    <w:rsid w:val="005044C6"/>
    <w:rsid w:val="00504AA2"/>
    <w:rsid w:val="00504D57"/>
    <w:rsid w:val="00504E58"/>
    <w:rsid w:val="005050A4"/>
    <w:rsid w:val="00505167"/>
    <w:rsid w:val="005051C6"/>
    <w:rsid w:val="00505A92"/>
    <w:rsid w:val="00506192"/>
    <w:rsid w:val="005061F1"/>
    <w:rsid w:val="005062A2"/>
    <w:rsid w:val="00506330"/>
    <w:rsid w:val="00506351"/>
    <w:rsid w:val="00506389"/>
    <w:rsid w:val="005068BB"/>
    <w:rsid w:val="00506E9C"/>
    <w:rsid w:val="00507114"/>
    <w:rsid w:val="005071C1"/>
    <w:rsid w:val="005073ED"/>
    <w:rsid w:val="00507613"/>
    <w:rsid w:val="005078B7"/>
    <w:rsid w:val="00507F2E"/>
    <w:rsid w:val="005101FE"/>
    <w:rsid w:val="00510461"/>
    <w:rsid w:val="00510AA3"/>
    <w:rsid w:val="00510FC4"/>
    <w:rsid w:val="00511043"/>
    <w:rsid w:val="0051136B"/>
    <w:rsid w:val="005113BA"/>
    <w:rsid w:val="005114DA"/>
    <w:rsid w:val="005115EA"/>
    <w:rsid w:val="0051197E"/>
    <w:rsid w:val="00511B43"/>
    <w:rsid w:val="00511C84"/>
    <w:rsid w:val="00511CF8"/>
    <w:rsid w:val="00512467"/>
    <w:rsid w:val="0051283C"/>
    <w:rsid w:val="0051286E"/>
    <w:rsid w:val="00512B85"/>
    <w:rsid w:val="00513017"/>
    <w:rsid w:val="005131DC"/>
    <w:rsid w:val="00513415"/>
    <w:rsid w:val="00513952"/>
    <w:rsid w:val="005139D4"/>
    <w:rsid w:val="00513B69"/>
    <w:rsid w:val="00513B89"/>
    <w:rsid w:val="00513C5F"/>
    <w:rsid w:val="0051404C"/>
    <w:rsid w:val="0051454D"/>
    <w:rsid w:val="0051456D"/>
    <w:rsid w:val="00514FF9"/>
    <w:rsid w:val="005151CF"/>
    <w:rsid w:val="00515218"/>
    <w:rsid w:val="005152E7"/>
    <w:rsid w:val="005153D7"/>
    <w:rsid w:val="00515606"/>
    <w:rsid w:val="0051562E"/>
    <w:rsid w:val="00515B14"/>
    <w:rsid w:val="00515C8E"/>
    <w:rsid w:val="005160D3"/>
    <w:rsid w:val="005162F8"/>
    <w:rsid w:val="00516624"/>
    <w:rsid w:val="0051689B"/>
    <w:rsid w:val="00516955"/>
    <w:rsid w:val="00516D3F"/>
    <w:rsid w:val="00516F25"/>
    <w:rsid w:val="0051737F"/>
    <w:rsid w:val="00517684"/>
    <w:rsid w:val="00517C22"/>
    <w:rsid w:val="00517D69"/>
    <w:rsid w:val="00517D81"/>
    <w:rsid w:val="00520120"/>
    <w:rsid w:val="00520297"/>
    <w:rsid w:val="005203F1"/>
    <w:rsid w:val="00520AF7"/>
    <w:rsid w:val="00520B48"/>
    <w:rsid w:val="00520F0D"/>
    <w:rsid w:val="00521456"/>
    <w:rsid w:val="00521587"/>
    <w:rsid w:val="005215DE"/>
    <w:rsid w:val="00521BC3"/>
    <w:rsid w:val="00521D8D"/>
    <w:rsid w:val="00521F86"/>
    <w:rsid w:val="00522008"/>
    <w:rsid w:val="00522098"/>
    <w:rsid w:val="005226B5"/>
    <w:rsid w:val="0052277B"/>
    <w:rsid w:val="00522A85"/>
    <w:rsid w:val="00522B0B"/>
    <w:rsid w:val="00522B6E"/>
    <w:rsid w:val="00522C7E"/>
    <w:rsid w:val="00523059"/>
    <w:rsid w:val="005234AD"/>
    <w:rsid w:val="00523C73"/>
    <w:rsid w:val="00524010"/>
    <w:rsid w:val="005244E3"/>
    <w:rsid w:val="0052481E"/>
    <w:rsid w:val="0052482F"/>
    <w:rsid w:val="00524990"/>
    <w:rsid w:val="005249C4"/>
    <w:rsid w:val="005249EA"/>
    <w:rsid w:val="00524AEF"/>
    <w:rsid w:val="00524D1B"/>
    <w:rsid w:val="00524E10"/>
    <w:rsid w:val="00524F7F"/>
    <w:rsid w:val="00525585"/>
    <w:rsid w:val="0052572C"/>
    <w:rsid w:val="00525C12"/>
    <w:rsid w:val="00525D0C"/>
    <w:rsid w:val="00525DB7"/>
    <w:rsid w:val="00526037"/>
    <w:rsid w:val="005261C3"/>
    <w:rsid w:val="005264EE"/>
    <w:rsid w:val="00526508"/>
    <w:rsid w:val="005266F5"/>
    <w:rsid w:val="005269C0"/>
    <w:rsid w:val="00526BC3"/>
    <w:rsid w:val="00526D6E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25B"/>
    <w:rsid w:val="00530320"/>
    <w:rsid w:val="0053078F"/>
    <w:rsid w:val="00530999"/>
    <w:rsid w:val="00530AE1"/>
    <w:rsid w:val="00530D58"/>
    <w:rsid w:val="00530E27"/>
    <w:rsid w:val="005312D7"/>
    <w:rsid w:val="00531374"/>
    <w:rsid w:val="00531A34"/>
    <w:rsid w:val="00531B5C"/>
    <w:rsid w:val="00531B6E"/>
    <w:rsid w:val="00531EDF"/>
    <w:rsid w:val="00532795"/>
    <w:rsid w:val="00532999"/>
    <w:rsid w:val="00532B85"/>
    <w:rsid w:val="00532C69"/>
    <w:rsid w:val="00532CA3"/>
    <w:rsid w:val="005330B6"/>
    <w:rsid w:val="00533106"/>
    <w:rsid w:val="00533632"/>
    <w:rsid w:val="00533800"/>
    <w:rsid w:val="00533AFD"/>
    <w:rsid w:val="00533D0E"/>
    <w:rsid w:val="00533FB3"/>
    <w:rsid w:val="005348EA"/>
    <w:rsid w:val="00534985"/>
    <w:rsid w:val="00534B15"/>
    <w:rsid w:val="00534D75"/>
    <w:rsid w:val="00534EAB"/>
    <w:rsid w:val="00534FAB"/>
    <w:rsid w:val="005352A1"/>
    <w:rsid w:val="0053555B"/>
    <w:rsid w:val="005358FC"/>
    <w:rsid w:val="0053601D"/>
    <w:rsid w:val="005364D5"/>
    <w:rsid w:val="005366F9"/>
    <w:rsid w:val="00536772"/>
    <w:rsid w:val="00536794"/>
    <w:rsid w:val="0053695E"/>
    <w:rsid w:val="00536CB4"/>
    <w:rsid w:val="00536DEB"/>
    <w:rsid w:val="005370E6"/>
    <w:rsid w:val="00537571"/>
    <w:rsid w:val="0053788F"/>
    <w:rsid w:val="00537991"/>
    <w:rsid w:val="00537B0C"/>
    <w:rsid w:val="00537C0E"/>
    <w:rsid w:val="00537CA8"/>
    <w:rsid w:val="00537FA7"/>
    <w:rsid w:val="0054021D"/>
    <w:rsid w:val="005408F3"/>
    <w:rsid w:val="00540FB4"/>
    <w:rsid w:val="00541E6E"/>
    <w:rsid w:val="0054226B"/>
    <w:rsid w:val="005422B8"/>
    <w:rsid w:val="0054251F"/>
    <w:rsid w:val="00542E79"/>
    <w:rsid w:val="0054361A"/>
    <w:rsid w:val="00543885"/>
    <w:rsid w:val="005438B4"/>
    <w:rsid w:val="00543B5D"/>
    <w:rsid w:val="00543BC3"/>
    <w:rsid w:val="00543D12"/>
    <w:rsid w:val="00543D4C"/>
    <w:rsid w:val="00543E32"/>
    <w:rsid w:val="005440CE"/>
    <w:rsid w:val="005441D9"/>
    <w:rsid w:val="005441FB"/>
    <w:rsid w:val="00544306"/>
    <w:rsid w:val="005443A9"/>
    <w:rsid w:val="00544654"/>
    <w:rsid w:val="0054468A"/>
    <w:rsid w:val="00544944"/>
    <w:rsid w:val="00544AD8"/>
    <w:rsid w:val="00544DF7"/>
    <w:rsid w:val="005451B6"/>
    <w:rsid w:val="0054531E"/>
    <w:rsid w:val="0054536D"/>
    <w:rsid w:val="00545404"/>
    <w:rsid w:val="00545486"/>
    <w:rsid w:val="00545AB2"/>
    <w:rsid w:val="00545B04"/>
    <w:rsid w:val="00545B69"/>
    <w:rsid w:val="00545FE5"/>
    <w:rsid w:val="00546140"/>
    <w:rsid w:val="005468CE"/>
    <w:rsid w:val="00546D20"/>
    <w:rsid w:val="00546E95"/>
    <w:rsid w:val="00546FAE"/>
    <w:rsid w:val="00547121"/>
    <w:rsid w:val="0054730B"/>
    <w:rsid w:val="00547367"/>
    <w:rsid w:val="00547676"/>
    <w:rsid w:val="00547BBC"/>
    <w:rsid w:val="0055098D"/>
    <w:rsid w:val="00550A9E"/>
    <w:rsid w:val="00550B09"/>
    <w:rsid w:val="005511FB"/>
    <w:rsid w:val="0055127E"/>
    <w:rsid w:val="0055139C"/>
    <w:rsid w:val="005518A5"/>
    <w:rsid w:val="00551C89"/>
    <w:rsid w:val="00551CCB"/>
    <w:rsid w:val="005520D8"/>
    <w:rsid w:val="00552262"/>
    <w:rsid w:val="005523B6"/>
    <w:rsid w:val="005528D8"/>
    <w:rsid w:val="0055291F"/>
    <w:rsid w:val="00552D80"/>
    <w:rsid w:val="00553BFA"/>
    <w:rsid w:val="00553D49"/>
    <w:rsid w:val="00553EE7"/>
    <w:rsid w:val="005540B0"/>
    <w:rsid w:val="005541F1"/>
    <w:rsid w:val="00554394"/>
    <w:rsid w:val="00554B59"/>
    <w:rsid w:val="00554E68"/>
    <w:rsid w:val="00555364"/>
    <w:rsid w:val="00555389"/>
    <w:rsid w:val="00555529"/>
    <w:rsid w:val="00555567"/>
    <w:rsid w:val="00555953"/>
    <w:rsid w:val="00555A60"/>
    <w:rsid w:val="00555A81"/>
    <w:rsid w:val="00556090"/>
    <w:rsid w:val="00556147"/>
    <w:rsid w:val="00556449"/>
    <w:rsid w:val="0055673B"/>
    <w:rsid w:val="0055674E"/>
    <w:rsid w:val="0055674F"/>
    <w:rsid w:val="00556CC1"/>
    <w:rsid w:val="00556CF1"/>
    <w:rsid w:val="00556F53"/>
    <w:rsid w:val="005579A0"/>
    <w:rsid w:val="005600D9"/>
    <w:rsid w:val="00560103"/>
    <w:rsid w:val="00560202"/>
    <w:rsid w:val="0056028C"/>
    <w:rsid w:val="00560391"/>
    <w:rsid w:val="00560474"/>
    <w:rsid w:val="0056095D"/>
    <w:rsid w:val="00560C17"/>
    <w:rsid w:val="00560E74"/>
    <w:rsid w:val="005612D4"/>
    <w:rsid w:val="005617E4"/>
    <w:rsid w:val="00561885"/>
    <w:rsid w:val="00561894"/>
    <w:rsid w:val="00561B0F"/>
    <w:rsid w:val="00561C51"/>
    <w:rsid w:val="00561C7B"/>
    <w:rsid w:val="00561E79"/>
    <w:rsid w:val="0056229B"/>
    <w:rsid w:val="0056233F"/>
    <w:rsid w:val="0056239D"/>
    <w:rsid w:val="0056257B"/>
    <w:rsid w:val="00562714"/>
    <w:rsid w:val="0056291F"/>
    <w:rsid w:val="00562B63"/>
    <w:rsid w:val="00562D25"/>
    <w:rsid w:val="00562E86"/>
    <w:rsid w:val="005630C3"/>
    <w:rsid w:val="0056310E"/>
    <w:rsid w:val="00563209"/>
    <w:rsid w:val="005637C7"/>
    <w:rsid w:val="005638C9"/>
    <w:rsid w:val="0056398B"/>
    <w:rsid w:val="00563B72"/>
    <w:rsid w:val="00563BC9"/>
    <w:rsid w:val="00563C34"/>
    <w:rsid w:val="00563CE3"/>
    <w:rsid w:val="00563FA8"/>
    <w:rsid w:val="005641E0"/>
    <w:rsid w:val="005645BF"/>
    <w:rsid w:val="00564742"/>
    <w:rsid w:val="005649C1"/>
    <w:rsid w:val="00564A8D"/>
    <w:rsid w:val="00564E1C"/>
    <w:rsid w:val="00564EF9"/>
    <w:rsid w:val="0056505F"/>
    <w:rsid w:val="005650A1"/>
    <w:rsid w:val="00565236"/>
    <w:rsid w:val="0056525E"/>
    <w:rsid w:val="0056559C"/>
    <w:rsid w:val="00565786"/>
    <w:rsid w:val="005657D5"/>
    <w:rsid w:val="00565A14"/>
    <w:rsid w:val="00565AF0"/>
    <w:rsid w:val="00565C54"/>
    <w:rsid w:val="00565D05"/>
    <w:rsid w:val="00565D77"/>
    <w:rsid w:val="005661CE"/>
    <w:rsid w:val="00566406"/>
    <w:rsid w:val="00566920"/>
    <w:rsid w:val="00566BE3"/>
    <w:rsid w:val="0056729D"/>
    <w:rsid w:val="0056732A"/>
    <w:rsid w:val="00567388"/>
    <w:rsid w:val="00567771"/>
    <w:rsid w:val="0056794A"/>
    <w:rsid w:val="00567AEC"/>
    <w:rsid w:val="00567C4D"/>
    <w:rsid w:val="00567FF8"/>
    <w:rsid w:val="00570022"/>
    <w:rsid w:val="00570085"/>
    <w:rsid w:val="005701A4"/>
    <w:rsid w:val="00570308"/>
    <w:rsid w:val="00570F52"/>
    <w:rsid w:val="00570F61"/>
    <w:rsid w:val="00570F6C"/>
    <w:rsid w:val="00571186"/>
    <w:rsid w:val="005714E3"/>
    <w:rsid w:val="0057184E"/>
    <w:rsid w:val="005719BF"/>
    <w:rsid w:val="00571CE7"/>
    <w:rsid w:val="0057203E"/>
    <w:rsid w:val="005722D6"/>
    <w:rsid w:val="005723C6"/>
    <w:rsid w:val="005723CE"/>
    <w:rsid w:val="0057261A"/>
    <w:rsid w:val="00572920"/>
    <w:rsid w:val="00572A17"/>
    <w:rsid w:val="00572AEF"/>
    <w:rsid w:val="00572DE6"/>
    <w:rsid w:val="00573187"/>
    <w:rsid w:val="0057335D"/>
    <w:rsid w:val="00573603"/>
    <w:rsid w:val="00573E20"/>
    <w:rsid w:val="00573F8B"/>
    <w:rsid w:val="0057429C"/>
    <w:rsid w:val="00574356"/>
    <w:rsid w:val="00574AA7"/>
    <w:rsid w:val="00574C1A"/>
    <w:rsid w:val="00575027"/>
    <w:rsid w:val="00575415"/>
    <w:rsid w:val="0057550B"/>
    <w:rsid w:val="00575688"/>
    <w:rsid w:val="005759BB"/>
    <w:rsid w:val="005759D6"/>
    <w:rsid w:val="00575B6C"/>
    <w:rsid w:val="00575B80"/>
    <w:rsid w:val="00575D1B"/>
    <w:rsid w:val="005762A7"/>
    <w:rsid w:val="00576599"/>
    <w:rsid w:val="005768EC"/>
    <w:rsid w:val="005768F0"/>
    <w:rsid w:val="00576ADD"/>
    <w:rsid w:val="00576D74"/>
    <w:rsid w:val="00576DAC"/>
    <w:rsid w:val="005775DC"/>
    <w:rsid w:val="005776B2"/>
    <w:rsid w:val="00577A36"/>
    <w:rsid w:val="00577B34"/>
    <w:rsid w:val="00577CC6"/>
    <w:rsid w:val="00577DEF"/>
    <w:rsid w:val="00580127"/>
    <w:rsid w:val="0058013B"/>
    <w:rsid w:val="00580150"/>
    <w:rsid w:val="0058017E"/>
    <w:rsid w:val="005807E0"/>
    <w:rsid w:val="005807F6"/>
    <w:rsid w:val="00580871"/>
    <w:rsid w:val="0058096C"/>
    <w:rsid w:val="00580A17"/>
    <w:rsid w:val="00581218"/>
    <w:rsid w:val="00581E16"/>
    <w:rsid w:val="00582135"/>
    <w:rsid w:val="00582248"/>
    <w:rsid w:val="00582834"/>
    <w:rsid w:val="0058284C"/>
    <w:rsid w:val="005829D9"/>
    <w:rsid w:val="00583392"/>
    <w:rsid w:val="0058371E"/>
    <w:rsid w:val="00583763"/>
    <w:rsid w:val="005837C3"/>
    <w:rsid w:val="005837D6"/>
    <w:rsid w:val="00583C35"/>
    <w:rsid w:val="00583CED"/>
    <w:rsid w:val="00583D4D"/>
    <w:rsid w:val="0058419D"/>
    <w:rsid w:val="005841DA"/>
    <w:rsid w:val="00584272"/>
    <w:rsid w:val="005846FA"/>
    <w:rsid w:val="00584849"/>
    <w:rsid w:val="0058498B"/>
    <w:rsid w:val="00584F37"/>
    <w:rsid w:val="00585089"/>
    <w:rsid w:val="005850D7"/>
    <w:rsid w:val="0058559C"/>
    <w:rsid w:val="005856F9"/>
    <w:rsid w:val="00585E2E"/>
    <w:rsid w:val="00585F9F"/>
    <w:rsid w:val="0058616C"/>
    <w:rsid w:val="00586632"/>
    <w:rsid w:val="00586E83"/>
    <w:rsid w:val="005872C2"/>
    <w:rsid w:val="00587575"/>
    <w:rsid w:val="00587793"/>
    <w:rsid w:val="00587D44"/>
    <w:rsid w:val="00587ED6"/>
    <w:rsid w:val="00590924"/>
    <w:rsid w:val="00590DAE"/>
    <w:rsid w:val="00591452"/>
    <w:rsid w:val="005916D7"/>
    <w:rsid w:val="00591922"/>
    <w:rsid w:val="00591ADE"/>
    <w:rsid w:val="00591DA8"/>
    <w:rsid w:val="00591F6C"/>
    <w:rsid w:val="005920BF"/>
    <w:rsid w:val="00592364"/>
    <w:rsid w:val="00592519"/>
    <w:rsid w:val="0059252B"/>
    <w:rsid w:val="0059266F"/>
    <w:rsid w:val="005928D2"/>
    <w:rsid w:val="00592F7E"/>
    <w:rsid w:val="00593016"/>
    <w:rsid w:val="005932C5"/>
    <w:rsid w:val="00593694"/>
    <w:rsid w:val="00593D3F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4FB6"/>
    <w:rsid w:val="0059543A"/>
    <w:rsid w:val="005955F3"/>
    <w:rsid w:val="005957A8"/>
    <w:rsid w:val="005957C3"/>
    <w:rsid w:val="005957D3"/>
    <w:rsid w:val="00595E5B"/>
    <w:rsid w:val="00595F80"/>
    <w:rsid w:val="00595FC8"/>
    <w:rsid w:val="00596024"/>
    <w:rsid w:val="0059620C"/>
    <w:rsid w:val="005967FF"/>
    <w:rsid w:val="0059683C"/>
    <w:rsid w:val="00596C9B"/>
    <w:rsid w:val="00596E9C"/>
    <w:rsid w:val="005970C4"/>
    <w:rsid w:val="0059741B"/>
    <w:rsid w:val="00597700"/>
    <w:rsid w:val="0059771E"/>
    <w:rsid w:val="00597CB3"/>
    <w:rsid w:val="00597D0A"/>
    <w:rsid w:val="00597F05"/>
    <w:rsid w:val="00597F35"/>
    <w:rsid w:val="005A001B"/>
    <w:rsid w:val="005A05DB"/>
    <w:rsid w:val="005A085C"/>
    <w:rsid w:val="005A0BE9"/>
    <w:rsid w:val="005A0EF0"/>
    <w:rsid w:val="005A19B5"/>
    <w:rsid w:val="005A1AFC"/>
    <w:rsid w:val="005A2654"/>
    <w:rsid w:val="005A2CE4"/>
    <w:rsid w:val="005A304D"/>
    <w:rsid w:val="005A323D"/>
    <w:rsid w:val="005A33A7"/>
    <w:rsid w:val="005A3A01"/>
    <w:rsid w:val="005A3A30"/>
    <w:rsid w:val="005A3E67"/>
    <w:rsid w:val="005A438D"/>
    <w:rsid w:val="005A43C6"/>
    <w:rsid w:val="005A44D7"/>
    <w:rsid w:val="005A4716"/>
    <w:rsid w:val="005A478A"/>
    <w:rsid w:val="005A525B"/>
    <w:rsid w:val="005A5540"/>
    <w:rsid w:val="005A5906"/>
    <w:rsid w:val="005A5A2D"/>
    <w:rsid w:val="005A5D06"/>
    <w:rsid w:val="005A6271"/>
    <w:rsid w:val="005A63A1"/>
    <w:rsid w:val="005A6975"/>
    <w:rsid w:val="005A698C"/>
    <w:rsid w:val="005A72DF"/>
    <w:rsid w:val="005A732F"/>
    <w:rsid w:val="005A77D5"/>
    <w:rsid w:val="005A7816"/>
    <w:rsid w:val="005A7A22"/>
    <w:rsid w:val="005A7DB3"/>
    <w:rsid w:val="005B0021"/>
    <w:rsid w:val="005B0141"/>
    <w:rsid w:val="005B0566"/>
    <w:rsid w:val="005B07F3"/>
    <w:rsid w:val="005B080A"/>
    <w:rsid w:val="005B09F1"/>
    <w:rsid w:val="005B0A1E"/>
    <w:rsid w:val="005B0B0F"/>
    <w:rsid w:val="005B1318"/>
    <w:rsid w:val="005B1371"/>
    <w:rsid w:val="005B141B"/>
    <w:rsid w:val="005B1EF0"/>
    <w:rsid w:val="005B219E"/>
    <w:rsid w:val="005B2295"/>
    <w:rsid w:val="005B2388"/>
    <w:rsid w:val="005B24BA"/>
    <w:rsid w:val="005B25B7"/>
    <w:rsid w:val="005B2728"/>
    <w:rsid w:val="005B29E6"/>
    <w:rsid w:val="005B2A71"/>
    <w:rsid w:val="005B2D41"/>
    <w:rsid w:val="005B3568"/>
    <w:rsid w:val="005B372D"/>
    <w:rsid w:val="005B380A"/>
    <w:rsid w:val="005B4112"/>
    <w:rsid w:val="005B4279"/>
    <w:rsid w:val="005B4791"/>
    <w:rsid w:val="005B4A83"/>
    <w:rsid w:val="005B4CC0"/>
    <w:rsid w:val="005B4CD4"/>
    <w:rsid w:val="005B4D89"/>
    <w:rsid w:val="005B550D"/>
    <w:rsid w:val="005B58E6"/>
    <w:rsid w:val="005B5B5F"/>
    <w:rsid w:val="005B5F45"/>
    <w:rsid w:val="005B6279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0A1"/>
    <w:rsid w:val="005C01F9"/>
    <w:rsid w:val="005C0318"/>
    <w:rsid w:val="005C037B"/>
    <w:rsid w:val="005C05BD"/>
    <w:rsid w:val="005C05DF"/>
    <w:rsid w:val="005C0AC6"/>
    <w:rsid w:val="005C0C24"/>
    <w:rsid w:val="005C0C64"/>
    <w:rsid w:val="005C0DFA"/>
    <w:rsid w:val="005C0FAE"/>
    <w:rsid w:val="005C1260"/>
    <w:rsid w:val="005C12DB"/>
    <w:rsid w:val="005C135A"/>
    <w:rsid w:val="005C171D"/>
    <w:rsid w:val="005C178D"/>
    <w:rsid w:val="005C1825"/>
    <w:rsid w:val="005C1C9C"/>
    <w:rsid w:val="005C1D0C"/>
    <w:rsid w:val="005C1EAD"/>
    <w:rsid w:val="005C2EF4"/>
    <w:rsid w:val="005C2F57"/>
    <w:rsid w:val="005C3010"/>
    <w:rsid w:val="005C3389"/>
    <w:rsid w:val="005C35A7"/>
    <w:rsid w:val="005C366F"/>
    <w:rsid w:val="005C3823"/>
    <w:rsid w:val="005C3996"/>
    <w:rsid w:val="005C3A6F"/>
    <w:rsid w:val="005C3AD0"/>
    <w:rsid w:val="005C414E"/>
    <w:rsid w:val="005C44D8"/>
    <w:rsid w:val="005C47B0"/>
    <w:rsid w:val="005C4825"/>
    <w:rsid w:val="005C5099"/>
    <w:rsid w:val="005C56C5"/>
    <w:rsid w:val="005C5A0C"/>
    <w:rsid w:val="005C5D6C"/>
    <w:rsid w:val="005C5E14"/>
    <w:rsid w:val="005C602B"/>
    <w:rsid w:val="005C6731"/>
    <w:rsid w:val="005C6812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40B"/>
    <w:rsid w:val="005D0930"/>
    <w:rsid w:val="005D0932"/>
    <w:rsid w:val="005D0F94"/>
    <w:rsid w:val="005D1005"/>
    <w:rsid w:val="005D11F1"/>
    <w:rsid w:val="005D146F"/>
    <w:rsid w:val="005D14EC"/>
    <w:rsid w:val="005D15E9"/>
    <w:rsid w:val="005D1706"/>
    <w:rsid w:val="005D1B18"/>
    <w:rsid w:val="005D1BD4"/>
    <w:rsid w:val="005D1D2D"/>
    <w:rsid w:val="005D1DEE"/>
    <w:rsid w:val="005D220F"/>
    <w:rsid w:val="005D27A5"/>
    <w:rsid w:val="005D2A01"/>
    <w:rsid w:val="005D2B9C"/>
    <w:rsid w:val="005D2CE3"/>
    <w:rsid w:val="005D2DAC"/>
    <w:rsid w:val="005D2F8B"/>
    <w:rsid w:val="005D310D"/>
    <w:rsid w:val="005D340C"/>
    <w:rsid w:val="005D3606"/>
    <w:rsid w:val="005D37CB"/>
    <w:rsid w:val="005D3CFF"/>
    <w:rsid w:val="005D456E"/>
    <w:rsid w:val="005D462F"/>
    <w:rsid w:val="005D48C7"/>
    <w:rsid w:val="005D4E87"/>
    <w:rsid w:val="005D4F67"/>
    <w:rsid w:val="005D500F"/>
    <w:rsid w:val="005D51FE"/>
    <w:rsid w:val="005D524A"/>
    <w:rsid w:val="005D527C"/>
    <w:rsid w:val="005D54B2"/>
    <w:rsid w:val="005D5626"/>
    <w:rsid w:val="005D5A7F"/>
    <w:rsid w:val="005D5B8D"/>
    <w:rsid w:val="005D5F8F"/>
    <w:rsid w:val="005D5FBE"/>
    <w:rsid w:val="005D6168"/>
    <w:rsid w:val="005D62EA"/>
    <w:rsid w:val="005D6389"/>
    <w:rsid w:val="005D6ABE"/>
    <w:rsid w:val="005D7222"/>
    <w:rsid w:val="005D763D"/>
    <w:rsid w:val="005D7656"/>
    <w:rsid w:val="005D77AE"/>
    <w:rsid w:val="005D78B9"/>
    <w:rsid w:val="005D7B52"/>
    <w:rsid w:val="005D7DC5"/>
    <w:rsid w:val="005D7F5B"/>
    <w:rsid w:val="005E004A"/>
    <w:rsid w:val="005E010E"/>
    <w:rsid w:val="005E01B3"/>
    <w:rsid w:val="005E01C4"/>
    <w:rsid w:val="005E0799"/>
    <w:rsid w:val="005E0EA1"/>
    <w:rsid w:val="005E0F03"/>
    <w:rsid w:val="005E0F49"/>
    <w:rsid w:val="005E1139"/>
    <w:rsid w:val="005E1759"/>
    <w:rsid w:val="005E187A"/>
    <w:rsid w:val="005E19F8"/>
    <w:rsid w:val="005E1B7F"/>
    <w:rsid w:val="005E1BAA"/>
    <w:rsid w:val="005E1DD3"/>
    <w:rsid w:val="005E2282"/>
    <w:rsid w:val="005E24D5"/>
    <w:rsid w:val="005E26B1"/>
    <w:rsid w:val="005E2CBC"/>
    <w:rsid w:val="005E2D7E"/>
    <w:rsid w:val="005E3502"/>
    <w:rsid w:val="005E3773"/>
    <w:rsid w:val="005E3ACA"/>
    <w:rsid w:val="005E3B91"/>
    <w:rsid w:val="005E40FA"/>
    <w:rsid w:val="005E4102"/>
    <w:rsid w:val="005E428D"/>
    <w:rsid w:val="005E4B01"/>
    <w:rsid w:val="005E4C1B"/>
    <w:rsid w:val="005E4CDA"/>
    <w:rsid w:val="005E4F2F"/>
    <w:rsid w:val="005E53CC"/>
    <w:rsid w:val="005E54EA"/>
    <w:rsid w:val="005E5A61"/>
    <w:rsid w:val="005E5E42"/>
    <w:rsid w:val="005E608C"/>
    <w:rsid w:val="005E60DF"/>
    <w:rsid w:val="005E61CD"/>
    <w:rsid w:val="005E6303"/>
    <w:rsid w:val="005E6395"/>
    <w:rsid w:val="005E6521"/>
    <w:rsid w:val="005E6A57"/>
    <w:rsid w:val="005E6EEA"/>
    <w:rsid w:val="005E711F"/>
    <w:rsid w:val="005E7264"/>
    <w:rsid w:val="005E7353"/>
    <w:rsid w:val="005E7430"/>
    <w:rsid w:val="005E762C"/>
    <w:rsid w:val="005E7799"/>
    <w:rsid w:val="005E77BE"/>
    <w:rsid w:val="005E7939"/>
    <w:rsid w:val="005E7C31"/>
    <w:rsid w:val="005E7EF1"/>
    <w:rsid w:val="005E7FA3"/>
    <w:rsid w:val="005F01C2"/>
    <w:rsid w:val="005F0BE2"/>
    <w:rsid w:val="005F0E58"/>
    <w:rsid w:val="005F1614"/>
    <w:rsid w:val="005F1D1B"/>
    <w:rsid w:val="005F1DEB"/>
    <w:rsid w:val="005F1F55"/>
    <w:rsid w:val="005F1FBD"/>
    <w:rsid w:val="005F2157"/>
    <w:rsid w:val="005F233A"/>
    <w:rsid w:val="005F2BA9"/>
    <w:rsid w:val="005F2D0E"/>
    <w:rsid w:val="005F32FB"/>
    <w:rsid w:val="005F3410"/>
    <w:rsid w:val="005F341A"/>
    <w:rsid w:val="005F388C"/>
    <w:rsid w:val="005F3AF5"/>
    <w:rsid w:val="005F3BA8"/>
    <w:rsid w:val="005F3C33"/>
    <w:rsid w:val="005F3CBE"/>
    <w:rsid w:val="005F3D75"/>
    <w:rsid w:val="005F3ED7"/>
    <w:rsid w:val="005F4177"/>
    <w:rsid w:val="005F41AE"/>
    <w:rsid w:val="005F42E3"/>
    <w:rsid w:val="005F4354"/>
    <w:rsid w:val="005F465D"/>
    <w:rsid w:val="005F4A3F"/>
    <w:rsid w:val="005F4E82"/>
    <w:rsid w:val="005F51D9"/>
    <w:rsid w:val="005F52C8"/>
    <w:rsid w:val="005F53A9"/>
    <w:rsid w:val="005F5485"/>
    <w:rsid w:val="005F5559"/>
    <w:rsid w:val="005F55B0"/>
    <w:rsid w:val="005F58A5"/>
    <w:rsid w:val="005F58B7"/>
    <w:rsid w:val="005F5A80"/>
    <w:rsid w:val="005F5C18"/>
    <w:rsid w:val="005F5E57"/>
    <w:rsid w:val="005F60A9"/>
    <w:rsid w:val="005F63B0"/>
    <w:rsid w:val="005F6673"/>
    <w:rsid w:val="005F6847"/>
    <w:rsid w:val="005F72F9"/>
    <w:rsid w:val="005F733D"/>
    <w:rsid w:val="005F75AE"/>
    <w:rsid w:val="005F7AF7"/>
    <w:rsid w:val="005F7E2E"/>
    <w:rsid w:val="005F7E65"/>
    <w:rsid w:val="0060026B"/>
    <w:rsid w:val="00600542"/>
    <w:rsid w:val="00600BB8"/>
    <w:rsid w:val="00600CA9"/>
    <w:rsid w:val="0060164D"/>
    <w:rsid w:val="006019C7"/>
    <w:rsid w:val="00601C0F"/>
    <w:rsid w:val="00601EAB"/>
    <w:rsid w:val="00601F05"/>
    <w:rsid w:val="0060277B"/>
    <w:rsid w:val="00602C22"/>
    <w:rsid w:val="00602F46"/>
    <w:rsid w:val="006030A7"/>
    <w:rsid w:val="00603370"/>
    <w:rsid w:val="0060341C"/>
    <w:rsid w:val="006037B9"/>
    <w:rsid w:val="00603A0A"/>
    <w:rsid w:val="00603C54"/>
    <w:rsid w:val="00603EA1"/>
    <w:rsid w:val="006044FF"/>
    <w:rsid w:val="00604B1B"/>
    <w:rsid w:val="006057E3"/>
    <w:rsid w:val="006059B4"/>
    <w:rsid w:val="00605A47"/>
    <w:rsid w:val="00605CF3"/>
    <w:rsid w:val="00605E07"/>
    <w:rsid w:val="00605E08"/>
    <w:rsid w:val="00605EEF"/>
    <w:rsid w:val="0060628D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0E0"/>
    <w:rsid w:val="006100EC"/>
    <w:rsid w:val="00610402"/>
    <w:rsid w:val="0061059E"/>
    <w:rsid w:val="0061087A"/>
    <w:rsid w:val="00610CA4"/>
    <w:rsid w:val="00610F01"/>
    <w:rsid w:val="00611537"/>
    <w:rsid w:val="00611718"/>
    <w:rsid w:val="006119DF"/>
    <w:rsid w:val="00611B41"/>
    <w:rsid w:val="00611C8E"/>
    <w:rsid w:val="00611DF8"/>
    <w:rsid w:val="00611EEA"/>
    <w:rsid w:val="00611F13"/>
    <w:rsid w:val="0061208F"/>
    <w:rsid w:val="006120C0"/>
    <w:rsid w:val="0061252E"/>
    <w:rsid w:val="006128F0"/>
    <w:rsid w:val="00612D51"/>
    <w:rsid w:val="00613005"/>
    <w:rsid w:val="006130E1"/>
    <w:rsid w:val="00613340"/>
    <w:rsid w:val="006135AB"/>
    <w:rsid w:val="006135BB"/>
    <w:rsid w:val="00613B5D"/>
    <w:rsid w:val="00613E28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49C"/>
    <w:rsid w:val="00616609"/>
    <w:rsid w:val="006166DD"/>
    <w:rsid w:val="00616DE3"/>
    <w:rsid w:val="00616FF9"/>
    <w:rsid w:val="00617130"/>
    <w:rsid w:val="006172E8"/>
    <w:rsid w:val="006173A7"/>
    <w:rsid w:val="00617622"/>
    <w:rsid w:val="006177BE"/>
    <w:rsid w:val="00617804"/>
    <w:rsid w:val="00617888"/>
    <w:rsid w:val="00617BBB"/>
    <w:rsid w:val="00617CF2"/>
    <w:rsid w:val="00620178"/>
    <w:rsid w:val="0062027E"/>
    <w:rsid w:val="00620CC7"/>
    <w:rsid w:val="00620DBC"/>
    <w:rsid w:val="00621116"/>
    <w:rsid w:val="00621793"/>
    <w:rsid w:val="00621AB3"/>
    <w:rsid w:val="00621D8B"/>
    <w:rsid w:val="00621E3A"/>
    <w:rsid w:val="0062200C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7CF"/>
    <w:rsid w:val="006249A7"/>
    <w:rsid w:val="00624C69"/>
    <w:rsid w:val="00624F87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69E8"/>
    <w:rsid w:val="00626AB2"/>
    <w:rsid w:val="0062717A"/>
    <w:rsid w:val="006271CE"/>
    <w:rsid w:val="00627338"/>
    <w:rsid w:val="0062745D"/>
    <w:rsid w:val="00627709"/>
    <w:rsid w:val="006277D0"/>
    <w:rsid w:val="006277F2"/>
    <w:rsid w:val="00627F8E"/>
    <w:rsid w:val="006309C1"/>
    <w:rsid w:val="00630F32"/>
    <w:rsid w:val="006310A2"/>
    <w:rsid w:val="006313B3"/>
    <w:rsid w:val="00631467"/>
    <w:rsid w:val="0063148A"/>
    <w:rsid w:val="00631716"/>
    <w:rsid w:val="00631D6F"/>
    <w:rsid w:val="00631E2E"/>
    <w:rsid w:val="006320C7"/>
    <w:rsid w:val="0063244B"/>
    <w:rsid w:val="00632743"/>
    <w:rsid w:val="00632791"/>
    <w:rsid w:val="006329A9"/>
    <w:rsid w:val="00632BCC"/>
    <w:rsid w:val="00632CE1"/>
    <w:rsid w:val="00632D73"/>
    <w:rsid w:val="00632E12"/>
    <w:rsid w:val="00632E63"/>
    <w:rsid w:val="00632FB6"/>
    <w:rsid w:val="00633014"/>
    <w:rsid w:val="00633042"/>
    <w:rsid w:val="006330AD"/>
    <w:rsid w:val="00633A99"/>
    <w:rsid w:val="00633BDE"/>
    <w:rsid w:val="0063437B"/>
    <w:rsid w:val="00634604"/>
    <w:rsid w:val="006346C5"/>
    <w:rsid w:val="006348C9"/>
    <w:rsid w:val="006348E4"/>
    <w:rsid w:val="0063504A"/>
    <w:rsid w:val="00635662"/>
    <w:rsid w:val="00635856"/>
    <w:rsid w:val="006359B9"/>
    <w:rsid w:val="00636271"/>
    <w:rsid w:val="006364A2"/>
    <w:rsid w:val="00636BFB"/>
    <w:rsid w:val="00636CCB"/>
    <w:rsid w:val="00636D24"/>
    <w:rsid w:val="00636E3E"/>
    <w:rsid w:val="00636E76"/>
    <w:rsid w:val="00636EAC"/>
    <w:rsid w:val="00636FE7"/>
    <w:rsid w:val="006378F3"/>
    <w:rsid w:val="00637AC1"/>
    <w:rsid w:val="00637E0A"/>
    <w:rsid w:val="0064043C"/>
    <w:rsid w:val="0064056A"/>
    <w:rsid w:val="00640936"/>
    <w:rsid w:val="006409DA"/>
    <w:rsid w:val="00640D8F"/>
    <w:rsid w:val="00641465"/>
    <w:rsid w:val="006417CE"/>
    <w:rsid w:val="00641C1C"/>
    <w:rsid w:val="00641E35"/>
    <w:rsid w:val="00641EED"/>
    <w:rsid w:val="00642270"/>
    <w:rsid w:val="0064227E"/>
    <w:rsid w:val="006424AF"/>
    <w:rsid w:val="006426D8"/>
    <w:rsid w:val="00642D9F"/>
    <w:rsid w:val="00642DBC"/>
    <w:rsid w:val="00642DEE"/>
    <w:rsid w:val="00642FE1"/>
    <w:rsid w:val="006433D8"/>
    <w:rsid w:val="00643551"/>
    <w:rsid w:val="0064396B"/>
    <w:rsid w:val="00643AA5"/>
    <w:rsid w:val="00643B82"/>
    <w:rsid w:val="00643BA9"/>
    <w:rsid w:val="006444A7"/>
    <w:rsid w:val="006447B9"/>
    <w:rsid w:val="00644F68"/>
    <w:rsid w:val="00644F83"/>
    <w:rsid w:val="00645367"/>
    <w:rsid w:val="00645672"/>
    <w:rsid w:val="00645C4E"/>
    <w:rsid w:val="00645CC8"/>
    <w:rsid w:val="00645D1C"/>
    <w:rsid w:val="00645E35"/>
    <w:rsid w:val="00646037"/>
    <w:rsid w:val="00646282"/>
    <w:rsid w:val="00646336"/>
    <w:rsid w:val="00646C0B"/>
    <w:rsid w:val="00646C31"/>
    <w:rsid w:val="0064738C"/>
    <w:rsid w:val="006475C3"/>
    <w:rsid w:val="006476E8"/>
    <w:rsid w:val="006476F2"/>
    <w:rsid w:val="0065011D"/>
    <w:rsid w:val="00650670"/>
    <w:rsid w:val="0065068C"/>
    <w:rsid w:val="006508A3"/>
    <w:rsid w:val="006508C3"/>
    <w:rsid w:val="00650D0C"/>
    <w:rsid w:val="00650E91"/>
    <w:rsid w:val="00650EFE"/>
    <w:rsid w:val="00650F9D"/>
    <w:rsid w:val="00651200"/>
    <w:rsid w:val="006512C6"/>
    <w:rsid w:val="00651423"/>
    <w:rsid w:val="0065162E"/>
    <w:rsid w:val="00651B07"/>
    <w:rsid w:val="00651CAB"/>
    <w:rsid w:val="00651EDA"/>
    <w:rsid w:val="006520F4"/>
    <w:rsid w:val="00652257"/>
    <w:rsid w:val="00652341"/>
    <w:rsid w:val="006529D1"/>
    <w:rsid w:val="006534C9"/>
    <w:rsid w:val="006536B7"/>
    <w:rsid w:val="006536E2"/>
    <w:rsid w:val="006538D8"/>
    <w:rsid w:val="00653997"/>
    <w:rsid w:val="00653B0B"/>
    <w:rsid w:val="00653BA6"/>
    <w:rsid w:val="00653DBA"/>
    <w:rsid w:val="00653F2C"/>
    <w:rsid w:val="00653F70"/>
    <w:rsid w:val="006541E9"/>
    <w:rsid w:val="0065431C"/>
    <w:rsid w:val="00654334"/>
    <w:rsid w:val="00654508"/>
    <w:rsid w:val="00654674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6A8C"/>
    <w:rsid w:val="00657001"/>
    <w:rsid w:val="00657386"/>
    <w:rsid w:val="006573AE"/>
    <w:rsid w:val="00657713"/>
    <w:rsid w:val="006579F1"/>
    <w:rsid w:val="00657AA8"/>
    <w:rsid w:val="00657E73"/>
    <w:rsid w:val="00657EAC"/>
    <w:rsid w:val="00660046"/>
    <w:rsid w:val="006602AF"/>
    <w:rsid w:val="006604AB"/>
    <w:rsid w:val="00660706"/>
    <w:rsid w:val="0066090F"/>
    <w:rsid w:val="00660B2F"/>
    <w:rsid w:val="00660DE1"/>
    <w:rsid w:val="0066158D"/>
    <w:rsid w:val="00661BC3"/>
    <w:rsid w:val="00661D45"/>
    <w:rsid w:val="00661F73"/>
    <w:rsid w:val="006620D4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9C4"/>
    <w:rsid w:val="00663C75"/>
    <w:rsid w:val="006644C5"/>
    <w:rsid w:val="0066459B"/>
    <w:rsid w:val="0066463F"/>
    <w:rsid w:val="0066467C"/>
    <w:rsid w:val="006648D7"/>
    <w:rsid w:val="00665023"/>
    <w:rsid w:val="0066580C"/>
    <w:rsid w:val="0066588E"/>
    <w:rsid w:val="00665C17"/>
    <w:rsid w:val="00665F4A"/>
    <w:rsid w:val="00665FE0"/>
    <w:rsid w:val="006662B3"/>
    <w:rsid w:val="006664BC"/>
    <w:rsid w:val="006665A5"/>
    <w:rsid w:val="0066673B"/>
    <w:rsid w:val="00666864"/>
    <w:rsid w:val="006669EF"/>
    <w:rsid w:val="00666B59"/>
    <w:rsid w:val="006673CA"/>
    <w:rsid w:val="006673EF"/>
    <w:rsid w:val="006678A6"/>
    <w:rsid w:val="00667A30"/>
    <w:rsid w:val="00667B01"/>
    <w:rsid w:val="00667C38"/>
    <w:rsid w:val="00667C9A"/>
    <w:rsid w:val="00667E28"/>
    <w:rsid w:val="00667F34"/>
    <w:rsid w:val="00670163"/>
    <w:rsid w:val="006703F2"/>
    <w:rsid w:val="006705FA"/>
    <w:rsid w:val="00670706"/>
    <w:rsid w:val="00670B70"/>
    <w:rsid w:val="00670E20"/>
    <w:rsid w:val="006713A3"/>
    <w:rsid w:val="0067173F"/>
    <w:rsid w:val="00671B02"/>
    <w:rsid w:val="00671B55"/>
    <w:rsid w:val="00671BF5"/>
    <w:rsid w:val="00671C2E"/>
    <w:rsid w:val="00671CF5"/>
    <w:rsid w:val="0067206B"/>
    <w:rsid w:val="006725A3"/>
    <w:rsid w:val="00672A0C"/>
    <w:rsid w:val="006736CB"/>
    <w:rsid w:val="0067398C"/>
    <w:rsid w:val="00673C26"/>
    <w:rsid w:val="00673D22"/>
    <w:rsid w:val="00673DF2"/>
    <w:rsid w:val="006748C5"/>
    <w:rsid w:val="00674A32"/>
    <w:rsid w:val="00674CC4"/>
    <w:rsid w:val="00674D67"/>
    <w:rsid w:val="00675125"/>
    <w:rsid w:val="006755CD"/>
    <w:rsid w:val="006759FB"/>
    <w:rsid w:val="00675B5D"/>
    <w:rsid w:val="00675BE3"/>
    <w:rsid w:val="00675D8D"/>
    <w:rsid w:val="00675F3B"/>
    <w:rsid w:val="00676183"/>
    <w:rsid w:val="0067620D"/>
    <w:rsid w:val="0067645F"/>
    <w:rsid w:val="00676E08"/>
    <w:rsid w:val="006770FD"/>
    <w:rsid w:val="006773AC"/>
    <w:rsid w:val="0067747C"/>
    <w:rsid w:val="0067748A"/>
    <w:rsid w:val="00677680"/>
    <w:rsid w:val="006776FA"/>
    <w:rsid w:val="00677BD7"/>
    <w:rsid w:val="00677EAF"/>
    <w:rsid w:val="006802EF"/>
    <w:rsid w:val="00680842"/>
    <w:rsid w:val="0068087A"/>
    <w:rsid w:val="00680D58"/>
    <w:rsid w:val="00680F1A"/>
    <w:rsid w:val="006812AF"/>
    <w:rsid w:val="006813E2"/>
    <w:rsid w:val="00681441"/>
    <w:rsid w:val="00681675"/>
    <w:rsid w:val="00682065"/>
    <w:rsid w:val="00682781"/>
    <w:rsid w:val="006827C3"/>
    <w:rsid w:val="00682D3E"/>
    <w:rsid w:val="00683264"/>
    <w:rsid w:val="0068327D"/>
    <w:rsid w:val="00683583"/>
    <w:rsid w:val="0068387C"/>
    <w:rsid w:val="006839B5"/>
    <w:rsid w:val="00683FEB"/>
    <w:rsid w:val="00684015"/>
    <w:rsid w:val="00684084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3AF"/>
    <w:rsid w:val="006864FF"/>
    <w:rsid w:val="0068653F"/>
    <w:rsid w:val="00686C91"/>
    <w:rsid w:val="00686EBB"/>
    <w:rsid w:val="00686ECA"/>
    <w:rsid w:val="0068793F"/>
    <w:rsid w:val="00687CD2"/>
    <w:rsid w:val="0069001C"/>
    <w:rsid w:val="006902CC"/>
    <w:rsid w:val="00690430"/>
    <w:rsid w:val="00690708"/>
    <w:rsid w:val="006907CB"/>
    <w:rsid w:val="006910D4"/>
    <w:rsid w:val="00691AF1"/>
    <w:rsid w:val="00691D9A"/>
    <w:rsid w:val="00691DA7"/>
    <w:rsid w:val="006923AC"/>
    <w:rsid w:val="0069254A"/>
    <w:rsid w:val="0069262E"/>
    <w:rsid w:val="0069266F"/>
    <w:rsid w:val="0069331F"/>
    <w:rsid w:val="00693932"/>
    <w:rsid w:val="00693AD8"/>
    <w:rsid w:val="00693FB2"/>
    <w:rsid w:val="0069431A"/>
    <w:rsid w:val="00694333"/>
    <w:rsid w:val="00694637"/>
    <w:rsid w:val="00694658"/>
    <w:rsid w:val="00694880"/>
    <w:rsid w:val="00694AF0"/>
    <w:rsid w:val="00694DC7"/>
    <w:rsid w:val="00694EAD"/>
    <w:rsid w:val="00695071"/>
    <w:rsid w:val="0069509E"/>
    <w:rsid w:val="006952D5"/>
    <w:rsid w:val="00695510"/>
    <w:rsid w:val="00695522"/>
    <w:rsid w:val="00695A4A"/>
    <w:rsid w:val="00695DD2"/>
    <w:rsid w:val="006960FC"/>
    <w:rsid w:val="0069610A"/>
    <w:rsid w:val="006962AF"/>
    <w:rsid w:val="0069655A"/>
    <w:rsid w:val="006967A2"/>
    <w:rsid w:val="00696C34"/>
    <w:rsid w:val="00696F7D"/>
    <w:rsid w:val="00696F8E"/>
    <w:rsid w:val="006A00DD"/>
    <w:rsid w:val="006A01ED"/>
    <w:rsid w:val="006A046B"/>
    <w:rsid w:val="006A04CF"/>
    <w:rsid w:val="006A0940"/>
    <w:rsid w:val="006A0961"/>
    <w:rsid w:val="006A0AEF"/>
    <w:rsid w:val="006A0E9D"/>
    <w:rsid w:val="006A1654"/>
    <w:rsid w:val="006A16DB"/>
    <w:rsid w:val="006A1E50"/>
    <w:rsid w:val="006A1EDD"/>
    <w:rsid w:val="006A210E"/>
    <w:rsid w:val="006A2203"/>
    <w:rsid w:val="006A23FC"/>
    <w:rsid w:val="006A250B"/>
    <w:rsid w:val="006A265B"/>
    <w:rsid w:val="006A28A8"/>
    <w:rsid w:val="006A2F30"/>
    <w:rsid w:val="006A3537"/>
    <w:rsid w:val="006A3E46"/>
    <w:rsid w:val="006A41DE"/>
    <w:rsid w:val="006A4686"/>
    <w:rsid w:val="006A4792"/>
    <w:rsid w:val="006A4888"/>
    <w:rsid w:val="006A4BA5"/>
    <w:rsid w:val="006A4BEA"/>
    <w:rsid w:val="006A52C3"/>
    <w:rsid w:val="006A581C"/>
    <w:rsid w:val="006A58C0"/>
    <w:rsid w:val="006A5AFC"/>
    <w:rsid w:val="006A5BF2"/>
    <w:rsid w:val="006A5C10"/>
    <w:rsid w:val="006A5C49"/>
    <w:rsid w:val="006A5CC6"/>
    <w:rsid w:val="006A5DFD"/>
    <w:rsid w:val="006A5FB7"/>
    <w:rsid w:val="006A605A"/>
    <w:rsid w:val="006A6685"/>
    <w:rsid w:val="006A66B6"/>
    <w:rsid w:val="006A67D7"/>
    <w:rsid w:val="006A686B"/>
    <w:rsid w:val="006A6D14"/>
    <w:rsid w:val="006A6DDE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2E5"/>
    <w:rsid w:val="006B03B6"/>
    <w:rsid w:val="006B0411"/>
    <w:rsid w:val="006B0509"/>
    <w:rsid w:val="006B0617"/>
    <w:rsid w:val="006B0621"/>
    <w:rsid w:val="006B0662"/>
    <w:rsid w:val="006B087B"/>
    <w:rsid w:val="006B0AB5"/>
    <w:rsid w:val="006B0D3A"/>
    <w:rsid w:val="006B0D89"/>
    <w:rsid w:val="006B0E9E"/>
    <w:rsid w:val="006B0F2D"/>
    <w:rsid w:val="006B0F9F"/>
    <w:rsid w:val="006B1073"/>
    <w:rsid w:val="006B1306"/>
    <w:rsid w:val="006B17B6"/>
    <w:rsid w:val="006B19A3"/>
    <w:rsid w:val="006B1B22"/>
    <w:rsid w:val="006B2047"/>
    <w:rsid w:val="006B2094"/>
    <w:rsid w:val="006B288E"/>
    <w:rsid w:val="006B2A42"/>
    <w:rsid w:val="006B2B27"/>
    <w:rsid w:val="006B2D7A"/>
    <w:rsid w:val="006B2DA8"/>
    <w:rsid w:val="006B3131"/>
    <w:rsid w:val="006B3250"/>
    <w:rsid w:val="006B34F1"/>
    <w:rsid w:val="006B353E"/>
    <w:rsid w:val="006B3719"/>
    <w:rsid w:val="006B3BEC"/>
    <w:rsid w:val="006B3EA6"/>
    <w:rsid w:val="006B40D5"/>
    <w:rsid w:val="006B4413"/>
    <w:rsid w:val="006B4812"/>
    <w:rsid w:val="006B4A02"/>
    <w:rsid w:val="006B52D5"/>
    <w:rsid w:val="006B5366"/>
    <w:rsid w:val="006B5411"/>
    <w:rsid w:val="006B5A4A"/>
    <w:rsid w:val="006B5AE4"/>
    <w:rsid w:val="006B5B6C"/>
    <w:rsid w:val="006B5E36"/>
    <w:rsid w:val="006B6086"/>
    <w:rsid w:val="006B68CD"/>
    <w:rsid w:val="006B6BA8"/>
    <w:rsid w:val="006B6BEB"/>
    <w:rsid w:val="006B6C2D"/>
    <w:rsid w:val="006B6CEE"/>
    <w:rsid w:val="006B6E9B"/>
    <w:rsid w:val="006B7055"/>
    <w:rsid w:val="006B70A8"/>
    <w:rsid w:val="006B731D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3E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430"/>
    <w:rsid w:val="006C25BE"/>
    <w:rsid w:val="006C2CFD"/>
    <w:rsid w:val="006C30E9"/>
    <w:rsid w:val="006C311D"/>
    <w:rsid w:val="006C3701"/>
    <w:rsid w:val="006C381F"/>
    <w:rsid w:val="006C3D22"/>
    <w:rsid w:val="006C40B7"/>
    <w:rsid w:val="006C40FE"/>
    <w:rsid w:val="006C41B6"/>
    <w:rsid w:val="006C4599"/>
    <w:rsid w:val="006C460E"/>
    <w:rsid w:val="006C4F25"/>
    <w:rsid w:val="006C51D3"/>
    <w:rsid w:val="006C51E2"/>
    <w:rsid w:val="006C52EA"/>
    <w:rsid w:val="006C52ED"/>
    <w:rsid w:val="006C5407"/>
    <w:rsid w:val="006C5628"/>
    <w:rsid w:val="006C5E16"/>
    <w:rsid w:val="006C6271"/>
    <w:rsid w:val="006C659E"/>
    <w:rsid w:val="006C6763"/>
    <w:rsid w:val="006C6EF3"/>
    <w:rsid w:val="006C700A"/>
    <w:rsid w:val="006C76EE"/>
    <w:rsid w:val="006C770E"/>
    <w:rsid w:val="006C79E6"/>
    <w:rsid w:val="006C7E5E"/>
    <w:rsid w:val="006D005F"/>
    <w:rsid w:val="006D008C"/>
    <w:rsid w:val="006D0093"/>
    <w:rsid w:val="006D02F2"/>
    <w:rsid w:val="006D0B86"/>
    <w:rsid w:val="006D1044"/>
    <w:rsid w:val="006D1268"/>
    <w:rsid w:val="006D1507"/>
    <w:rsid w:val="006D15C6"/>
    <w:rsid w:val="006D1780"/>
    <w:rsid w:val="006D1A0A"/>
    <w:rsid w:val="006D1DE5"/>
    <w:rsid w:val="006D24E2"/>
    <w:rsid w:val="006D2564"/>
    <w:rsid w:val="006D289B"/>
    <w:rsid w:val="006D28F5"/>
    <w:rsid w:val="006D293D"/>
    <w:rsid w:val="006D308D"/>
    <w:rsid w:val="006D312C"/>
    <w:rsid w:val="006D313E"/>
    <w:rsid w:val="006D36EB"/>
    <w:rsid w:val="006D39C5"/>
    <w:rsid w:val="006D3CEA"/>
    <w:rsid w:val="006D4054"/>
    <w:rsid w:val="006D40D3"/>
    <w:rsid w:val="006D41BC"/>
    <w:rsid w:val="006D4232"/>
    <w:rsid w:val="006D432A"/>
    <w:rsid w:val="006D43CD"/>
    <w:rsid w:val="006D44B0"/>
    <w:rsid w:val="006D4B24"/>
    <w:rsid w:val="006D4D80"/>
    <w:rsid w:val="006D4DA4"/>
    <w:rsid w:val="006D4E34"/>
    <w:rsid w:val="006D516E"/>
    <w:rsid w:val="006D5176"/>
    <w:rsid w:val="006D5232"/>
    <w:rsid w:val="006D5260"/>
    <w:rsid w:val="006D54B1"/>
    <w:rsid w:val="006D57AD"/>
    <w:rsid w:val="006D597F"/>
    <w:rsid w:val="006D5A10"/>
    <w:rsid w:val="006D5AA1"/>
    <w:rsid w:val="006D5BBE"/>
    <w:rsid w:val="006D5C41"/>
    <w:rsid w:val="006D6498"/>
    <w:rsid w:val="006D66E6"/>
    <w:rsid w:val="006D6779"/>
    <w:rsid w:val="006D6935"/>
    <w:rsid w:val="006D7048"/>
    <w:rsid w:val="006D71CB"/>
    <w:rsid w:val="006D7722"/>
    <w:rsid w:val="006D78C7"/>
    <w:rsid w:val="006D79F5"/>
    <w:rsid w:val="006D7B48"/>
    <w:rsid w:val="006D7C93"/>
    <w:rsid w:val="006D7CDC"/>
    <w:rsid w:val="006D7E56"/>
    <w:rsid w:val="006D7FD1"/>
    <w:rsid w:val="006E02B2"/>
    <w:rsid w:val="006E02EC"/>
    <w:rsid w:val="006E042C"/>
    <w:rsid w:val="006E0782"/>
    <w:rsid w:val="006E07DD"/>
    <w:rsid w:val="006E0835"/>
    <w:rsid w:val="006E09EE"/>
    <w:rsid w:val="006E0B2B"/>
    <w:rsid w:val="006E0FC7"/>
    <w:rsid w:val="006E142C"/>
    <w:rsid w:val="006E14EB"/>
    <w:rsid w:val="006E159C"/>
    <w:rsid w:val="006E16B4"/>
    <w:rsid w:val="006E1835"/>
    <w:rsid w:val="006E18C5"/>
    <w:rsid w:val="006E1A0B"/>
    <w:rsid w:val="006E1B47"/>
    <w:rsid w:val="006E1BBB"/>
    <w:rsid w:val="006E1C76"/>
    <w:rsid w:val="006E1D1E"/>
    <w:rsid w:val="006E218E"/>
    <w:rsid w:val="006E2743"/>
    <w:rsid w:val="006E275A"/>
    <w:rsid w:val="006E2793"/>
    <w:rsid w:val="006E2E58"/>
    <w:rsid w:val="006E3689"/>
    <w:rsid w:val="006E38AC"/>
    <w:rsid w:val="006E39C5"/>
    <w:rsid w:val="006E39CD"/>
    <w:rsid w:val="006E3B3A"/>
    <w:rsid w:val="006E3C5E"/>
    <w:rsid w:val="006E3F99"/>
    <w:rsid w:val="006E43ED"/>
    <w:rsid w:val="006E452D"/>
    <w:rsid w:val="006E498A"/>
    <w:rsid w:val="006E4AFC"/>
    <w:rsid w:val="006E516E"/>
    <w:rsid w:val="006E545E"/>
    <w:rsid w:val="006E592B"/>
    <w:rsid w:val="006E5AD2"/>
    <w:rsid w:val="006E5B30"/>
    <w:rsid w:val="006E6161"/>
    <w:rsid w:val="006E619C"/>
    <w:rsid w:val="006E61D8"/>
    <w:rsid w:val="006E6265"/>
    <w:rsid w:val="006E636D"/>
    <w:rsid w:val="006E646D"/>
    <w:rsid w:val="006E65B9"/>
    <w:rsid w:val="006E6683"/>
    <w:rsid w:val="006E6CEA"/>
    <w:rsid w:val="006E6F62"/>
    <w:rsid w:val="006E71D4"/>
    <w:rsid w:val="006E77B7"/>
    <w:rsid w:val="006E796E"/>
    <w:rsid w:val="006E7A92"/>
    <w:rsid w:val="006E7CAE"/>
    <w:rsid w:val="006E7EAF"/>
    <w:rsid w:val="006E7FC6"/>
    <w:rsid w:val="006F007F"/>
    <w:rsid w:val="006F02B6"/>
    <w:rsid w:val="006F05BD"/>
    <w:rsid w:val="006F05E8"/>
    <w:rsid w:val="006F0813"/>
    <w:rsid w:val="006F0B64"/>
    <w:rsid w:val="006F0F64"/>
    <w:rsid w:val="006F1002"/>
    <w:rsid w:val="006F1160"/>
    <w:rsid w:val="006F1221"/>
    <w:rsid w:val="006F12B7"/>
    <w:rsid w:val="006F1BA2"/>
    <w:rsid w:val="006F1BEC"/>
    <w:rsid w:val="006F1D1B"/>
    <w:rsid w:val="006F2017"/>
    <w:rsid w:val="006F216B"/>
    <w:rsid w:val="006F2471"/>
    <w:rsid w:val="006F2632"/>
    <w:rsid w:val="006F27A7"/>
    <w:rsid w:val="006F294E"/>
    <w:rsid w:val="006F2BC3"/>
    <w:rsid w:val="006F2BDF"/>
    <w:rsid w:val="006F2C20"/>
    <w:rsid w:val="006F2EDF"/>
    <w:rsid w:val="006F2F75"/>
    <w:rsid w:val="006F3191"/>
    <w:rsid w:val="006F46CA"/>
    <w:rsid w:val="006F47D5"/>
    <w:rsid w:val="006F4D5B"/>
    <w:rsid w:val="006F4E2F"/>
    <w:rsid w:val="006F4E93"/>
    <w:rsid w:val="006F4EBC"/>
    <w:rsid w:val="006F5060"/>
    <w:rsid w:val="006F54BF"/>
    <w:rsid w:val="006F5B38"/>
    <w:rsid w:val="006F5E8E"/>
    <w:rsid w:val="006F5FC3"/>
    <w:rsid w:val="006F610E"/>
    <w:rsid w:val="006F6826"/>
    <w:rsid w:val="006F69D1"/>
    <w:rsid w:val="006F6B72"/>
    <w:rsid w:val="006F6D2B"/>
    <w:rsid w:val="006F6DF6"/>
    <w:rsid w:val="006F6EC3"/>
    <w:rsid w:val="006F72EA"/>
    <w:rsid w:val="006F75CE"/>
    <w:rsid w:val="006F75EC"/>
    <w:rsid w:val="006F7982"/>
    <w:rsid w:val="0070021A"/>
    <w:rsid w:val="0070051A"/>
    <w:rsid w:val="00700655"/>
    <w:rsid w:val="00700740"/>
    <w:rsid w:val="00700833"/>
    <w:rsid w:val="007008BC"/>
    <w:rsid w:val="00700CDB"/>
    <w:rsid w:val="00700EAA"/>
    <w:rsid w:val="00700FF8"/>
    <w:rsid w:val="007010B4"/>
    <w:rsid w:val="00701598"/>
    <w:rsid w:val="00701984"/>
    <w:rsid w:val="00701C13"/>
    <w:rsid w:val="00701CD4"/>
    <w:rsid w:val="00701F47"/>
    <w:rsid w:val="007020F3"/>
    <w:rsid w:val="00702264"/>
    <w:rsid w:val="007026FF"/>
    <w:rsid w:val="007029D1"/>
    <w:rsid w:val="00702B10"/>
    <w:rsid w:val="00702B4C"/>
    <w:rsid w:val="00702CDC"/>
    <w:rsid w:val="00702E8D"/>
    <w:rsid w:val="00703695"/>
    <w:rsid w:val="007037A3"/>
    <w:rsid w:val="00703924"/>
    <w:rsid w:val="007039D9"/>
    <w:rsid w:val="00703B9F"/>
    <w:rsid w:val="00703E40"/>
    <w:rsid w:val="00704217"/>
    <w:rsid w:val="0070480A"/>
    <w:rsid w:val="00705060"/>
    <w:rsid w:val="00705126"/>
    <w:rsid w:val="00705165"/>
    <w:rsid w:val="00705657"/>
    <w:rsid w:val="007056DB"/>
    <w:rsid w:val="0070573A"/>
    <w:rsid w:val="00705829"/>
    <w:rsid w:val="00705E69"/>
    <w:rsid w:val="00705FFE"/>
    <w:rsid w:val="00706313"/>
    <w:rsid w:val="007064A6"/>
    <w:rsid w:val="00707185"/>
    <w:rsid w:val="0070719E"/>
    <w:rsid w:val="00707306"/>
    <w:rsid w:val="007075FB"/>
    <w:rsid w:val="00707949"/>
    <w:rsid w:val="00707A69"/>
    <w:rsid w:val="00707C83"/>
    <w:rsid w:val="00707C98"/>
    <w:rsid w:val="00707E3D"/>
    <w:rsid w:val="00710120"/>
    <w:rsid w:val="00710208"/>
    <w:rsid w:val="0071024E"/>
    <w:rsid w:val="0071032D"/>
    <w:rsid w:val="00710744"/>
    <w:rsid w:val="00710925"/>
    <w:rsid w:val="00711502"/>
    <w:rsid w:val="00711952"/>
    <w:rsid w:val="00711B9D"/>
    <w:rsid w:val="00711D0F"/>
    <w:rsid w:val="00711E15"/>
    <w:rsid w:val="0071216C"/>
    <w:rsid w:val="00712D39"/>
    <w:rsid w:val="00712FD3"/>
    <w:rsid w:val="00713101"/>
    <w:rsid w:val="0071316A"/>
    <w:rsid w:val="007132B2"/>
    <w:rsid w:val="007132C2"/>
    <w:rsid w:val="0071379D"/>
    <w:rsid w:val="0071381E"/>
    <w:rsid w:val="00713CCC"/>
    <w:rsid w:val="0071413A"/>
    <w:rsid w:val="007142D2"/>
    <w:rsid w:val="00714454"/>
    <w:rsid w:val="00714791"/>
    <w:rsid w:val="007147D8"/>
    <w:rsid w:val="00714BE9"/>
    <w:rsid w:val="0071511E"/>
    <w:rsid w:val="00715671"/>
    <w:rsid w:val="007156B3"/>
    <w:rsid w:val="00715CD5"/>
    <w:rsid w:val="00715D50"/>
    <w:rsid w:val="0071622D"/>
    <w:rsid w:val="0071667A"/>
    <w:rsid w:val="00716841"/>
    <w:rsid w:val="007168D1"/>
    <w:rsid w:val="007168F4"/>
    <w:rsid w:val="00716955"/>
    <w:rsid w:val="00716FE0"/>
    <w:rsid w:val="00717075"/>
    <w:rsid w:val="007173A7"/>
    <w:rsid w:val="0071757B"/>
    <w:rsid w:val="007202AA"/>
    <w:rsid w:val="007207CF"/>
    <w:rsid w:val="0072083B"/>
    <w:rsid w:val="00720C46"/>
    <w:rsid w:val="00720C64"/>
    <w:rsid w:val="007211B1"/>
    <w:rsid w:val="0072125A"/>
    <w:rsid w:val="007213E2"/>
    <w:rsid w:val="007213FB"/>
    <w:rsid w:val="007219A2"/>
    <w:rsid w:val="00721EF6"/>
    <w:rsid w:val="007223C6"/>
    <w:rsid w:val="007223CE"/>
    <w:rsid w:val="00722ACF"/>
    <w:rsid w:val="00722DFF"/>
    <w:rsid w:val="007230FC"/>
    <w:rsid w:val="0072334E"/>
    <w:rsid w:val="0072339B"/>
    <w:rsid w:val="007239ED"/>
    <w:rsid w:val="00723A42"/>
    <w:rsid w:val="00723D95"/>
    <w:rsid w:val="00723F29"/>
    <w:rsid w:val="00723F52"/>
    <w:rsid w:val="007240C6"/>
    <w:rsid w:val="007245D1"/>
    <w:rsid w:val="007246A8"/>
    <w:rsid w:val="00724884"/>
    <w:rsid w:val="00724B36"/>
    <w:rsid w:val="00724D54"/>
    <w:rsid w:val="007254F5"/>
    <w:rsid w:val="00725847"/>
    <w:rsid w:val="00725C22"/>
    <w:rsid w:val="00725CEF"/>
    <w:rsid w:val="0072604A"/>
    <w:rsid w:val="00726073"/>
    <w:rsid w:val="007265A3"/>
    <w:rsid w:val="0072671E"/>
    <w:rsid w:val="00726CF9"/>
    <w:rsid w:val="00727143"/>
    <w:rsid w:val="00727504"/>
    <w:rsid w:val="00727772"/>
    <w:rsid w:val="00727AD5"/>
    <w:rsid w:val="00727CED"/>
    <w:rsid w:val="00727D65"/>
    <w:rsid w:val="00727E75"/>
    <w:rsid w:val="00727E7E"/>
    <w:rsid w:val="00727FA8"/>
    <w:rsid w:val="007300B4"/>
    <w:rsid w:val="00730232"/>
    <w:rsid w:val="00730357"/>
    <w:rsid w:val="007305F7"/>
    <w:rsid w:val="00731004"/>
    <w:rsid w:val="007313B7"/>
    <w:rsid w:val="00731A0E"/>
    <w:rsid w:val="00731A98"/>
    <w:rsid w:val="00731D71"/>
    <w:rsid w:val="00732525"/>
    <w:rsid w:val="00732729"/>
    <w:rsid w:val="00732A8C"/>
    <w:rsid w:val="00732B85"/>
    <w:rsid w:val="00732C32"/>
    <w:rsid w:val="00732EC3"/>
    <w:rsid w:val="00733396"/>
    <w:rsid w:val="00733409"/>
    <w:rsid w:val="007335FF"/>
    <w:rsid w:val="00733605"/>
    <w:rsid w:val="00733BDF"/>
    <w:rsid w:val="00733C30"/>
    <w:rsid w:val="00733D95"/>
    <w:rsid w:val="0073418A"/>
    <w:rsid w:val="0073468C"/>
    <w:rsid w:val="007347CF"/>
    <w:rsid w:val="0073480B"/>
    <w:rsid w:val="00734859"/>
    <w:rsid w:val="00734B8E"/>
    <w:rsid w:val="00735327"/>
    <w:rsid w:val="0073551F"/>
    <w:rsid w:val="00735667"/>
    <w:rsid w:val="00735739"/>
    <w:rsid w:val="00735831"/>
    <w:rsid w:val="0073617A"/>
    <w:rsid w:val="00736672"/>
    <w:rsid w:val="007366A5"/>
    <w:rsid w:val="007367BB"/>
    <w:rsid w:val="00736E95"/>
    <w:rsid w:val="00737332"/>
    <w:rsid w:val="00737796"/>
    <w:rsid w:val="00737AE7"/>
    <w:rsid w:val="00737F84"/>
    <w:rsid w:val="007400FA"/>
    <w:rsid w:val="0074043D"/>
    <w:rsid w:val="007407F5"/>
    <w:rsid w:val="0074172D"/>
    <w:rsid w:val="00741730"/>
    <w:rsid w:val="0074199B"/>
    <w:rsid w:val="00741A32"/>
    <w:rsid w:val="00741D8D"/>
    <w:rsid w:val="0074228C"/>
    <w:rsid w:val="00742D18"/>
    <w:rsid w:val="00742D50"/>
    <w:rsid w:val="00742E03"/>
    <w:rsid w:val="00743322"/>
    <w:rsid w:val="00743365"/>
    <w:rsid w:val="0074362C"/>
    <w:rsid w:val="0074395A"/>
    <w:rsid w:val="00743B6B"/>
    <w:rsid w:val="00743CBF"/>
    <w:rsid w:val="00743CE9"/>
    <w:rsid w:val="00743D4E"/>
    <w:rsid w:val="007449CD"/>
    <w:rsid w:val="00744D4B"/>
    <w:rsid w:val="0074507D"/>
    <w:rsid w:val="00745250"/>
    <w:rsid w:val="007452BE"/>
    <w:rsid w:val="00745411"/>
    <w:rsid w:val="00745660"/>
    <w:rsid w:val="007456F4"/>
    <w:rsid w:val="00745CC0"/>
    <w:rsid w:val="0074611F"/>
    <w:rsid w:val="00746187"/>
    <w:rsid w:val="0074618E"/>
    <w:rsid w:val="007466D5"/>
    <w:rsid w:val="00746C9A"/>
    <w:rsid w:val="00746DAC"/>
    <w:rsid w:val="00746F55"/>
    <w:rsid w:val="00747084"/>
    <w:rsid w:val="00747487"/>
    <w:rsid w:val="007475F9"/>
    <w:rsid w:val="007478D3"/>
    <w:rsid w:val="007479B1"/>
    <w:rsid w:val="00747E59"/>
    <w:rsid w:val="00747E65"/>
    <w:rsid w:val="00747F0E"/>
    <w:rsid w:val="0075028B"/>
    <w:rsid w:val="007503A7"/>
    <w:rsid w:val="007505E3"/>
    <w:rsid w:val="00750669"/>
    <w:rsid w:val="0075090A"/>
    <w:rsid w:val="007509A2"/>
    <w:rsid w:val="007509FD"/>
    <w:rsid w:val="00750B50"/>
    <w:rsid w:val="00750FD8"/>
    <w:rsid w:val="007510F3"/>
    <w:rsid w:val="00751258"/>
    <w:rsid w:val="007517A2"/>
    <w:rsid w:val="00751A79"/>
    <w:rsid w:val="00751FF5"/>
    <w:rsid w:val="007522C9"/>
    <w:rsid w:val="00752BC6"/>
    <w:rsid w:val="00752CDD"/>
    <w:rsid w:val="00752E82"/>
    <w:rsid w:val="00752FC0"/>
    <w:rsid w:val="00753050"/>
    <w:rsid w:val="00753872"/>
    <w:rsid w:val="00753E71"/>
    <w:rsid w:val="00753EA6"/>
    <w:rsid w:val="007541DF"/>
    <w:rsid w:val="00754413"/>
    <w:rsid w:val="0075498A"/>
    <w:rsid w:val="00754BA2"/>
    <w:rsid w:val="00754FBC"/>
    <w:rsid w:val="007553D8"/>
    <w:rsid w:val="0075544A"/>
    <w:rsid w:val="00755711"/>
    <w:rsid w:val="00755749"/>
    <w:rsid w:val="00755B45"/>
    <w:rsid w:val="00755DE2"/>
    <w:rsid w:val="00755E92"/>
    <w:rsid w:val="00756152"/>
    <w:rsid w:val="00756366"/>
    <w:rsid w:val="00756528"/>
    <w:rsid w:val="00756990"/>
    <w:rsid w:val="007569B4"/>
    <w:rsid w:val="00756C68"/>
    <w:rsid w:val="00756C80"/>
    <w:rsid w:val="00756CF7"/>
    <w:rsid w:val="00756DEE"/>
    <w:rsid w:val="00756E3B"/>
    <w:rsid w:val="00756F2D"/>
    <w:rsid w:val="00757482"/>
    <w:rsid w:val="007575A4"/>
    <w:rsid w:val="00757AAF"/>
    <w:rsid w:val="00757C04"/>
    <w:rsid w:val="00757CFD"/>
    <w:rsid w:val="00757D58"/>
    <w:rsid w:val="007600E7"/>
    <w:rsid w:val="007602AB"/>
    <w:rsid w:val="0076032A"/>
    <w:rsid w:val="00760974"/>
    <w:rsid w:val="007611DE"/>
    <w:rsid w:val="00761315"/>
    <w:rsid w:val="007613E4"/>
    <w:rsid w:val="00761C4A"/>
    <w:rsid w:val="00761DA0"/>
    <w:rsid w:val="00761DEB"/>
    <w:rsid w:val="00762033"/>
    <w:rsid w:val="0076207A"/>
    <w:rsid w:val="007623FC"/>
    <w:rsid w:val="0076254F"/>
    <w:rsid w:val="007626D9"/>
    <w:rsid w:val="0076279E"/>
    <w:rsid w:val="007627BD"/>
    <w:rsid w:val="00762E21"/>
    <w:rsid w:val="00762E98"/>
    <w:rsid w:val="00763191"/>
    <w:rsid w:val="00763243"/>
    <w:rsid w:val="00763B0D"/>
    <w:rsid w:val="00763B1E"/>
    <w:rsid w:val="00763CA5"/>
    <w:rsid w:val="00763D69"/>
    <w:rsid w:val="007641AF"/>
    <w:rsid w:val="007641E6"/>
    <w:rsid w:val="007644C6"/>
    <w:rsid w:val="0076454B"/>
    <w:rsid w:val="00764701"/>
    <w:rsid w:val="00764B4B"/>
    <w:rsid w:val="00764B85"/>
    <w:rsid w:val="0076525F"/>
    <w:rsid w:val="00765305"/>
    <w:rsid w:val="007653F6"/>
    <w:rsid w:val="007660BA"/>
    <w:rsid w:val="00766307"/>
    <w:rsid w:val="007663CB"/>
    <w:rsid w:val="00766D6A"/>
    <w:rsid w:val="00766DEF"/>
    <w:rsid w:val="007673E3"/>
    <w:rsid w:val="00767436"/>
    <w:rsid w:val="0076745B"/>
    <w:rsid w:val="00767770"/>
    <w:rsid w:val="00767AB3"/>
    <w:rsid w:val="00767D53"/>
    <w:rsid w:val="00767FAA"/>
    <w:rsid w:val="007706D2"/>
    <w:rsid w:val="00770933"/>
    <w:rsid w:val="00770A24"/>
    <w:rsid w:val="00770B00"/>
    <w:rsid w:val="00770B8D"/>
    <w:rsid w:val="00771359"/>
    <w:rsid w:val="007713CD"/>
    <w:rsid w:val="0077147F"/>
    <w:rsid w:val="0077192F"/>
    <w:rsid w:val="00771BA4"/>
    <w:rsid w:val="00772005"/>
    <w:rsid w:val="00772135"/>
    <w:rsid w:val="00772FB0"/>
    <w:rsid w:val="007730D7"/>
    <w:rsid w:val="007732FB"/>
    <w:rsid w:val="0077390A"/>
    <w:rsid w:val="00773C75"/>
    <w:rsid w:val="007740DB"/>
    <w:rsid w:val="007741B2"/>
    <w:rsid w:val="0077446B"/>
    <w:rsid w:val="007744AA"/>
    <w:rsid w:val="0077466C"/>
    <w:rsid w:val="00774773"/>
    <w:rsid w:val="00774B90"/>
    <w:rsid w:val="00775160"/>
    <w:rsid w:val="00775AD8"/>
    <w:rsid w:val="00775B67"/>
    <w:rsid w:val="00775BA2"/>
    <w:rsid w:val="00775E44"/>
    <w:rsid w:val="007762A1"/>
    <w:rsid w:val="00776529"/>
    <w:rsid w:val="0077671D"/>
    <w:rsid w:val="007767BC"/>
    <w:rsid w:val="00776DDE"/>
    <w:rsid w:val="00776F16"/>
    <w:rsid w:val="00776F9A"/>
    <w:rsid w:val="00777132"/>
    <w:rsid w:val="00777245"/>
    <w:rsid w:val="007772ED"/>
    <w:rsid w:val="00777C19"/>
    <w:rsid w:val="00777CF8"/>
    <w:rsid w:val="00777D6C"/>
    <w:rsid w:val="00777FA0"/>
    <w:rsid w:val="007801F5"/>
    <w:rsid w:val="00780234"/>
    <w:rsid w:val="00780705"/>
    <w:rsid w:val="00780707"/>
    <w:rsid w:val="00780912"/>
    <w:rsid w:val="00780CF7"/>
    <w:rsid w:val="00780F5A"/>
    <w:rsid w:val="007811C4"/>
    <w:rsid w:val="007811D2"/>
    <w:rsid w:val="007815C2"/>
    <w:rsid w:val="007817EA"/>
    <w:rsid w:val="007818F4"/>
    <w:rsid w:val="00781A29"/>
    <w:rsid w:val="00781C81"/>
    <w:rsid w:val="007822A0"/>
    <w:rsid w:val="00782B6E"/>
    <w:rsid w:val="00782C79"/>
    <w:rsid w:val="00782DA0"/>
    <w:rsid w:val="0078346C"/>
    <w:rsid w:val="007835EE"/>
    <w:rsid w:val="00783CA4"/>
    <w:rsid w:val="007842FB"/>
    <w:rsid w:val="00784445"/>
    <w:rsid w:val="0078451A"/>
    <w:rsid w:val="007847A9"/>
    <w:rsid w:val="007847E0"/>
    <w:rsid w:val="00784A5C"/>
    <w:rsid w:val="00784B0B"/>
    <w:rsid w:val="00784CA6"/>
    <w:rsid w:val="00784D1D"/>
    <w:rsid w:val="00784D77"/>
    <w:rsid w:val="00784EE6"/>
    <w:rsid w:val="00785A0F"/>
    <w:rsid w:val="00785E8F"/>
    <w:rsid w:val="00785F2E"/>
    <w:rsid w:val="0078610A"/>
    <w:rsid w:val="00786124"/>
    <w:rsid w:val="0078696D"/>
    <w:rsid w:val="0078741B"/>
    <w:rsid w:val="00787E79"/>
    <w:rsid w:val="00787EF6"/>
    <w:rsid w:val="0079037B"/>
    <w:rsid w:val="00790838"/>
    <w:rsid w:val="00790983"/>
    <w:rsid w:val="00791598"/>
    <w:rsid w:val="0079190E"/>
    <w:rsid w:val="00791A4F"/>
    <w:rsid w:val="00791DDA"/>
    <w:rsid w:val="00792150"/>
    <w:rsid w:val="007928F1"/>
    <w:rsid w:val="00792A90"/>
    <w:rsid w:val="00792AE1"/>
    <w:rsid w:val="00792BD7"/>
    <w:rsid w:val="00792D38"/>
    <w:rsid w:val="0079308D"/>
    <w:rsid w:val="0079347F"/>
    <w:rsid w:val="007934C4"/>
    <w:rsid w:val="007936E2"/>
    <w:rsid w:val="00793864"/>
    <w:rsid w:val="007939A8"/>
    <w:rsid w:val="00793A1A"/>
    <w:rsid w:val="00793A92"/>
    <w:rsid w:val="00794005"/>
    <w:rsid w:val="007940B9"/>
    <w:rsid w:val="0079454A"/>
    <w:rsid w:val="0079472D"/>
    <w:rsid w:val="00794878"/>
    <w:rsid w:val="0079500B"/>
    <w:rsid w:val="0079514B"/>
    <w:rsid w:val="00795367"/>
    <w:rsid w:val="007956EA"/>
    <w:rsid w:val="00795810"/>
    <w:rsid w:val="00795905"/>
    <w:rsid w:val="00795C56"/>
    <w:rsid w:val="00796324"/>
    <w:rsid w:val="0079632D"/>
    <w:rsid w:val="00796338"/>
    <w:rsid w:val="00796520"/>
    <w:rsid w:val="00796646"/>
    <w:rsid w:val="00796ACA"/>
    <w:rsid w:val="00796C3A"/>
    <w:rsid w:val="00796D1A"/>
    <w:rsid w:val="00797110"/>
    <w:rsid w:val="00797115"/>
    <w:rsid w:val="007974AC"/>
    <w:rsid w:val="007975C8"/>
    <w:rsid w:val="00797783"/>
    <w:rsid w:val="00797929"/>
    <w:rsid w:val="007A06F3"/>
    <w:rsid w:val="007A0E91"/>
    <w:rsid w:val="007A102D"/>
    <w:rsid w:val="007A1622"/>
    <w:rsid w:val="007A16A3"/>
    <w:rsid w:val="007A16D7"/>
    <w:rsid w:val="007A18AA"/>
    <w:rsid w:val="007A1999"/>
    <w:rsid w:val="007A1C2C"/>
    <w:rsid w:val="007A2266"/>
    <w:rsid w:val="007A25DB"/>
    <w:rsid w:val="007A2652"/>
    <w:rsid w:val="007A2701"/>
    <w:rsid w:val="007A2712"/>
    <w:rsid w:val="007A2951"/>
    <w:rsid w:val="007A2B88"/>
    <w:rsid w:val="007A2DC1"/>
    <w:rsid w:val="007A3014"/>
    <w:rsid w:val="007A3124"/>
    <w:rsid w:val="007A3291"/>
    <w:rsid w:val="007A3343"/>
    <w:rsid w:val="007A3FEE"/>
    <w:rsid w:val="007A4189"/>
    <w:rsid w:val="007A440D"/>
    <w:rsid w:val="007A44B3"/>
    <w:rsid w:val="007A482A"/>
    <w:rsid w:val="007A4CEB"/>
    <w:rsid w:val="007A4D47"/>
    <w:rsid w:val="007A4E2E"/>
    <w:rsid w:val="007A4EAC"/>
    <w:rsid w:val="007A5232"/>
    <w:rsid w:val="007A5262"/>
    <w:rsid w:val="007A58DA"/>
    <w:rsid w:val="007A5932"/>
    <w:rsid w:val="007A5981"/>
    <w:rsid w:val="007A5AAC"/>
    <w:rsid w:val="007A5D5A"/>
    <w:rsid w:val="007A6172"/>
    <w:rsid w:val="007A65C6"/>
    <w:rsid w:val="007A69B2"/>
    <w:rsid w:val="007A6C69"/>
    <w:rsid w:val="007A6D0C"/>
    <w:rsid w:val="007A6EB6"/>
    <w:rsid w:val="007A7BD3"/>
    <w:rsid w:val="007A7C4D"/>
    <w:rsid w:val="007B03C6"/>
    <w:rsid w:val="007B03EE"/>
    <w:rsid w:val="007B04C9"/>
    <w:rsid w:val="007B056C"/>
    <w:rsid w:val="007B08FA"/>
    <w:rsid w:val="007B0958"/>
    <w:rsid w:val="007B0C3C"/>
    <w:rsid w:val="007B0CB4"/>
    <w:rsid w:val="007B1093"/>
    <w:rsid w:val="007B143B"/>
    <w:rsid w:val="007B17A9"/>
    <w:rsid w:val="007B18C5"/>
    <w:rsid w:val="007B19D7"/>
    <w:rsid w:val="007B1AF9"/>
    <w:rsid w:val="007B1F9D"/>
    <w:rsid w:val="007B242B"/>
    <w:rsid w:val="007B24D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691"/>
    <w:rsid w:val="007B3CA3"/>
    <w:rsid w:val="007B3CB9"/>
    <w:rsid w:val="007B3CBF"/>
    <w:rsid w:val="007B452A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E5E"/>
    <w:rsid w:val="007B5F14"/>
    <w:rsid w:val="007B6158"/>
    <w:rsid w:val="007B6470"/>
    <w:rsid w:val="007B65E6"/>
    <w:rsid w:val="007B686E"/>
    <w:rsid w:val="007B6AD0"/>
    <w:rsid w:val="007B6C8F"/>
    <w:rsid w:val="007B6D64"/>
    <w:rsid w:val="007B6EA2"/>
    <w:rsid w:val="007B70CA"/>
    <w:rsid w:val="007B7953"/>
    <w:rsid w:val="007B79E3"/>
    <w:rsid w:val="007B7B58"/>
    <w:rsid w:val="007B7F61"/>
    <w:rsid w:val="007C0F50"/>
    <w:rsid w:val="007C1000"/>
    <w:rsid w:val="007C12B9"/>
    <w:rsid w:val="007C1739"/>
    <w:rsid w:val="007C1E3D"/>
    <w:rsid w:val="007C1E9F"/>
    <w:rsid w:val="007C1EA8"/>
    <w:rsid w:val="007C2320"/>
    <w:rsid w:val="007C2329"/>
    <w:rsid w:val="007C24F3"/>
    <w:rsid w:val="007C2510"/>
    <w:rsid w:val="007C2C11"/>
    <w:rsid w:val="007C2C3B"/>
    <w:rsid w:val="007C2D1B"/>
    <w:rsid w:val="007C2E61"/>
    <w:rsid w:val="007C2EA1"/>
    <w:rsid w:val="007C31B2"/>
    <w:rsid w:val="007C34E0"/>
    <w:rsid w:val="007C395B"/>
    <w:rsid w:val="007C3C88"/>
    <w:rsid w:val="007C4274"/>
    <w:rsid w:val="007C44C7"/>
    <w:rsid w:val="007C4AED"/>
    <w:rsid w:val="007C4E60"/>
    <w:rsid w:val="007C5280"/>
    <w:rsid w:val="007C5465"/>
    <w:rsid w:val="007C593F"/>
    <w:rsid w:val="007C5AAF"/>
    <w:rsid w:val="007C5B02"/>
    <w:rsid w:val="007C5D21"/>
    <w:rsid w:val="007C6219"/>
    <w:rsid w:val="007C64B7"/>
    <w:rsid w:val="007C6CE2"/>
    <w:rsid w:val="007C6D95"/>
    <w:rsid w:val="007C6EBB"/>
    <w:rsid w:val="007C6FC1"/>
    <w:rsid w:val="007C72FD"/>
    <w:rsid w:val="007C73A8"/>
    <w:rsid w:val="007C7423"/>
    <w:rsid w:val="007C749D"/>
    <w:rsid w:val="007C755A"/>
    <w:rsid w:val="007C7FD5"/>
    <w:rsid w:val="007D020D"/>
    <w:rsid w:val="007D03C8"/>
    <w:rsid w:val="007D05D7"/>
    <w:rsid w:val="007D0ABA"/>
    <w:rsid w:val="007D0D08"/>
    <w:rsid w:val="007D0E3E"/>
    <w:rsid w:val="007D1262"/>
    <w:rsid w:val="007D1A23"/>
    <w:rsid w:val="007D1D00"/>
    <w:rsid w:val="007D1DFB"/>
    <w:rsid w:val="007D22D0"/>
    <w:rsid w:val="007D2A1A"/>
    <w:rsid w:val="007D2A98"/>
    <w:rsid w:val="007D2B7B"/>
    <w:rsid w:val="007D2DCF"/>
    <w:rsid w:val="007D2E95"/>
    <w:rsid w:val="007D3121"/>
    <w:rsid w:val="007D3319"/>
    <w:rsid w:val="007D335D"/>
    <w:rsid w:val="007D38C9"/>
    <w:rsid w:val="007D49BE"/>
    <w:rsid w:val="007D4B7E"/>
    <w:rsid w:val="007D4BED"/>
    <w:rsid w:val="007D4DDF"/>
    <w:rsid w:val="007D4E70"/>
    <w:rsid w:val="007D4FF9"/>
    <w:rsid w:val="007D5074"/>
    <w:rsid w:val="007D50EC"/>
    <w:rsid w:val="007D54D1"/>
    <w:rsid w:val="007D57B6"/>
    <w:rsid w:val="007D6089"/>
    <w:rsid w:val="007D60A2"/>
    <w:rsid w:val="007D6776"/>
    <w:rsid w:val="007D67B1"/>
    <w:rsid w:val="007D68E4"/>
    <w:rsid w:val="007D6DA5"/>
    <w:rsid w:val="007D6DB2"/>
    <w:rsid w:val="007D7246"/>
    <w:rsid w:val="007D72E9"/>
    <w:rsid w:val="007D734F"/>
    <w:rsid w:val="007D7615"/>
    <w:rsid w:val="007D780E"/>
    <w:rsid w:val="007D7BE9"/>
    <w:rsid w:val="007D7DCF"/>
    <w:rsid w:val="007E085D"/>
    <w:rsid w:val="007E09A7"/>
    <w:rsid w:val="007E0BC2"/>
    <w:rsid w:val="007E0D57"/>
    <w:rsid w:val="007E112D"/>
    <w:rsid w:val="007E1218"/>
    <w:rsid w:val="007E12B1"/>
    <w:rsid w:val="007E16C7"/>
    <w:rsid w:val="007E17C4"/>
    <w:rsid w:val="007E1820"/>
    <w:rsid w:val="007E1A97"/>
    <w:rsid w:val="007E1D3A"/>
    <w:rsid w:val="007E1F1E"/>
    <w:rsid w:val="007E2181"/>
    <w:rsid w:val="007E259E"/>
    <w:rsid w:val="007E31FB"/>
    <w:rsid w:val="007E3314"/>
    <w:rsid w:val="007E38A4"/>
    <w:rsid w:val="007E39D3"/>
    <w:rsid w:val="007E3F38"/>
    <w:rsid w:val="007E40D6"/>
    <w:rsid w:val="007E4602"/>
    <w:rsid w:val="007E4934"/>
    <w:rsid w:val="007E4B03"/>
    <w:rsid w:val="007E4D01"/>
    <w:rsid w:val="007E538C"/>
    <w:rsid w:val="007E554B"/>
    <w:rsid w:val="007E562D"/>
    <w:rsid w:val="007E5961"/>
    <w:rsid w:val="007E6164"/>
    <w:rsid w:val="007E6245"/>
    <w:rsid w:val="007E65E4"/>
    <w:rsid w:val="007E68B9"/>
    <w:rsid w:val="007E6FD5"/>
    <w:rsid w:val="007E757C"/>
    <w:rsid w:val="007E7834"/>
    <w:rsid w:val="007E79E6"/>
    <w:rsid w:val="007E7A7B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9DE"/>
    <w:rsid w:val="007F19E2"/>
    <w:rsid w:val="007F1B57"/>
    <w:rsid w:val="007F1EC8"/>
    <w:rsid w:val="007F2B32"/>
    <w:rsid w:val="007F2BE8"/>
    <w:rsid w:val="007F2CCE"/>
    <w:rsid w:val="007F2DE7"/>
    <w:rsid w:val="007F321C"/>
    <w:rsid w:val="007F324B"/>
    <w:rsid w:val="007F3620"/>
    <w:rsid w:val="007F36FF"/>
    <w:rsid w:val="007F3AA1"/>
    <w:rsid w:val="007F3E56"/>
    <w:rsid w:val="007F4285"/>
    <w:rsid w:val="007F44C3"/>
    <w:rsid w:val="007F451A"/>
    <w:rsid w:val="007F4885"/>
    <w:rsid w:val="007F4A29"/>
    <w:rsid w:val="007F50A4"/>
    <w:rsid w:val="007F530E"/>
    <w:rsid w:val="007F54AE"/>
    <w:rsid w:val="007F566A"/>
    <w:rsid w:val="007F5AEF"/>
    <w:rsid w:val="007F5E4A"/>
    <w:rsid w:val="007F5EC7"/>
    <w:rsid w:val="007F640E"/>
    <w:rsid w:val="007F646C"/>
    <w:rsid w:val="007F6897"/>
    <w:rsid w:val="007F6DC8"/>
    <w:rsid w:val="007F6FD4"/>
    <w:rsid w:val="007F727C"/>
    <w:rsid w:val="007F73D2"/>
    <w:rsid w:val="007F7700"/>
    <w:rsid w:val="007F78E9"/>
    <w:rsid w:val="007F7C4C"/>
    <w:rsid w:val="007F7CA9"/>
    <w:rsid w:val="0080008C"/>
    <w:rsid w:val="0080039E"/>
    <w:rsid w:val="008003EB"/>
    <w:rsid w:val="008008BB"/>
    <w:rsid w:val="00800926"/>
    <w:rsid w:val="00800A9D"/>
    <w:rsid w:val="00800DC8"/>
    <w:rsid w:val="00800EA2"/>
    <w:rsid w:val="008015D3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2F43"/>
    <w:rsid w:val="008031BB"/>
    <w:rsid w:val="008033AF"/>
    <w:rsid w:val="00803510"/>
    <w:rsid w:val="0080369E"/>
    <w:rsid w:val="00803806"/>
    <w:rsid w:val="00803809"/>
    <w:rsid w:val="00803814"/>
    <w:rsid w:val="00803A1F"/>
    <w:rsid w:val="00803AB4"/>
    <w:rsid w:val="0080457A"/>
    <w:rsid w:val="008045BF"/>
    <w:rsid w:val="008046C3"/>
    <w:rsid w:val="00804BC6"/>
    <w:rsid w:val="0080553C"/>
    <w:rsid w:val="008059AC"/>
    <w:rsid w:val="00805B46"/>
    <w:rsid w:val="00805DE2"/>
    <w:rsid w:val="0080676E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07D50"/>
    <w:rsid w:val="0081011B"/>
    <w:rsid w:val="008101A1"/>
    <w:rsid w:val="00810359"/>
    <w:rsid w:val="00810738"/>
    <w:rsid w:val="00810CE1"/>
    <w:rsid w:val="008110E1"/>
    <w:rsid w:val="00811AED"/>
    <w:rsid w:val="00811DC3"/>
    <w:rsid w:val="00812080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4FE8"/>
    <w:rsid w:val="008150B7"/>
    <w:rsid w:val="00815344"/>
    <w:rsid w:val="008157B5"/>
    <w:rsid w:val="0081591F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D43"/>
    <w:rsid w:val="00816EB7"/>
    <w:rsid w:val="008171BB"/>
    <w:rsid w:val="008172C8"/>
    <w:rsid w:val="00817395"/>
    <w:rsid w:val="008173C7"/>
    <w:rsid w:val="0081750C"/>
    <w:rsid w:val="0081767D"/>
    <w:rsid w:val="00817950"/>
    <w:rsid w:val="00817BD9"/>
    <w:rsid w:val="00817BF4"/>
    <w:rsid w:val="00817C5E"/>
    <w:rsid w:val="00817E18"/>
    <w:rsid w:val="00817F4A"/>
    <w:rsid w:val="008202CA"/>
    <w:rsid w:val="0082037E"/>
    <w:rsid w:val="0082047E"/>
    <w:rsid w:val="0082047F"/>
    <w:rsid w:val="008205B3"/>
    <w:rsid w:val="00820802"/>
    <w:rsid w:val="00820809"/>
    <w:rsid w:val="00820DE3"/>
    <w:rsid w:val="00820E72"/>
    <w:rsid w:val="0082128F"/>
    <w:rsid w:val="00821354"/>
    <w:rsid w:val="008213E9"/>
    <w:rsid w:val="00821882"/>
    <w:rsid w:val="00821AD1"/>
    <w:rsid w:val="00821AF3"/>
    <w:rsid w:val="00821E11"/>
    <w:rsid w:val="0082235E"/>
    <w:rsid w:val="008229F2"/>
    <w:rsid w:val="00822A93"/>
    <w:rsid w:val="00822B5D"/>
    <w:rsid w:val="00823B33"/>
    <w:rsid w:val="008244FD"/>
    <w:rsid w:val="0082463C"/>
    <w:rsid w:val="00824E7B"/>
    <w:rsid w:val="00824FA6"/>
    <w:rsid w:val="0082519A"/>
    <w:rsid w:val="00825446"/>
    <w:rsid w:val="00825696"/>
    <w:rsid w:val="00825764"/>
    <w:rsid w:val="008258FB"/>
    <w:rsid w:val="00825BA5"/>
    <w:rsid w:val="00825DC2"/>
    <w:rsid w:val="00825F75"/>
    <w:rsid w:val="0082640A"/>
    <w:rsid w:val="00826540"/>
    <w:rsid w:val="00826599"/>
    <w:rsid w:val="008266BD"/>
    <w:rsid w:val="00826701"/>
    <w:rsid w:val="00826735"/>
    <w:rsid w:val="008268A1"/>
    <w:rsid w:val="008268CA"/>
    <w:rsid w:val="00826A37"/>
    <w:rsid w:val="00826D6C"/>
    <w:rsid w:val="008271C5"/>
    <w:rsid w:val="0082796D"/>
    <w:rsid w:val="008300D6"/>
    <w:rsid w:val="008302B2"/>
    <w:rsid w:val="008307D7"/>
    <w:rsid w:val="00830847"/>
    <w:rsid w:val="00830C7A"/>
    <w:rsid w:val="00830F5F"/>
    <w:rsid w:val="00830FC7"/>
    <w:rsid w:val="0083155F"/>
    <w:rsid w:val="008316AA"/>
    <w:rsid w:val="00831764"/>
    <w:rsid w:val="00831EEC"/>
    <w:rsid w:val="008324C2"/>
    <w:rsid w:val="00832D92"/>
    <w:rsid w:val="00832E2D"/>
    <w:rsid w:val="00832EC2"/>
    <w:rsid w:val="00832ECA"/>
    <w:rsid w:val="008330DE"/>
    <w:rsid w:val="00833141"/>
    <w:rsid w:val="00833312"/>
    <w:rsid w:val="008334DB"/>
    <w:rsid w:val="00833516"/>
    <w:rsid w:val="0083399A"/>
    <w:rsid w:val="00833A7B"/>
    <w:rsid w:val="00833C76"/>
    <w:rsid w:val="00833DBB"/>
    <w:rsid w:val="00834642"/>
    <w:rsid w:val="0083475F"/>
    <w:rsid w:val="008348A7"/>
    <w:rsid w:val="00834AD3"/>
    <w:rsid w:val="00834B02"/>
    <w:rsid w:val="00834C0C"/>
    <w:rsid w:val="00834CF3"/>
    <w:rsid w:val="00834D80"/>
    <w:rsid w:val="00834EC6"/>
    <w:rsid w:val="008352F4"/>
    <w:rsid w:val="00835674"/>
    <w:rsid w:val="00835A06"/>
    <w:rsid w:val="00835D35"/>
    <w:rsid w:val="00836113"/>
    <w:rsid w:val="00836B20"/>
    <w:rsid w:val="00836BB3"/>
    <w:rsid w:val="00836CA4"/>
    <w:rsid w:val="00837092"/>
    <w:rsid w:val="008370EE"/>
    <w:rsid w:val="008371FB"/>
    <w:rsid w:val="00837769"/>
    <w:rsid w:val="0083794B"/>
    <w:rsid w:val="00837A74"/>
    <w:rsid w:val="00837D00"/>
    <w:rsid w:val="00840096"/>
    <w:rsid w:val="0084022B"/>
    <w:rsid w:val="00840488"/>
    <w:rsid w:val="008405F0"/>
    <w:rsid w:val="008407CD"/>
    <w:rsid w:val="00840CB9"/>
    <w:rsid w:val="008410FF"/>
    <w:rsid w:val="0084123A"/>
    <w:rsid w:val="00841276"/>
    <w:rsid w:val="00841343"/>
    <w:rsid w:val="0084141C"/>
    <w:rsid w:val="008417C0"/>
    <w:rsid w:val="00841CDD"/>
    <w:rsid w:val="00841DCB"/>
    <w:rsid w:val="00841FA8"/>
    <w:rsid w:val="00842071"/>
    <w:rsid w:val="00842D86"/>
    <w:rsid w:val="00842EAF"/>
    <w:rsid w:val="0084327C"/>
    <w:rsid w:val="0084352B"/>
    <w:rsid w:val="00843795"/>
    <w:rsid w:val="00843923"/>
    <w:rsid w:val="00843944"/>
    <w:rsid w:val="00843DDA"/>
    <w:rsid w:val="00843E68"/>
    <w:rsid w:val="008440C3"/>
    <w:rsid w:val="008444E3"/>
    <w:rsid w:val="008447C0"/>
    <w:rsid w:val="008449DC"/>
    <w:rsid w:val="00845008"/>
    <w:rsid w:val="00845203"/>
    <w:rsid w:val="00845462"/>
    <w:rsid w:val="00845492"/>
    <w:rsid w:val="008454A2"/>
    <w:rsid w:val="00845507"/>
    <w:rsid w:val="0084588C"/>
    <w:rsid w:val="008459F7"/>
    <w:rsid w:val="00845B44"/>
    <w:rsid w:val="00845C9A"/>
    <w:rsid w:val="00845F1D"/>
    <w:rsid w:val="00845FE1"/>
    <w:rsid w:val="008462C8"/>
    <w:rsid w:val="008464A8"/>
    <w:rsid w:val="008465EF"/>
    <w:rsid w:val="00846606"/>
    <w:rsid w:val="00846A56"/>
    <w:rsid w:val="00847725"/>
    <w:rsid w:val="00847F0F"/>
    <w:rsid w:val="0085012C"/>
    <w:rsid w:val="00850140"/>
    <w:rsid w:val="008502D5"/>
    <w:rsid w:val="0085039C"/>
    <w:rsid w:val="00850459"/>
    <w:rsid w:val="0085052E"/>
    <w:rsid w:val="0085055D"/>
    <w:rsid w:val="00850632"/>
    <w:rsid w:val="00850679"/>
    <w:rsid w:val="00850D3F"/>
    <w:rsid w:val="0085118F"/>
    <w:rsid w:val="00851C38"/>
    <w:rsid w:val="00851F05"/>
    <w:rsid w:val="00852072"/>
    <w:rsid w:val="008520A7"/>
    <w:rsid w:val="008520D8"/>
    <w:rsid w:val="008523F0"/>
    <w:rsid w:val="00852448"/>
    <w:rsid w:val="008524CE"/>
    <w:rsid w:val="0085253D"/>
    <w:rsid w:val="008525ED"/>
    <w:rsid w:val="008528C2"/>
    <w:rsid w:val="008529AA"/>
    <w:rsid w:val="00852EEB"/>
    <w:rsid w:val="00852FC0"/>
    <w:rsid w:val="00853164"/>
    <w:rsid w:val="00853296"/>
    <w:rsid w:val="008538DE"/>
    <w:rsid w:val="00853FEE"/>
    <w:rsid w:val="008541AC"/>
    <w:rsid w:val="00854343"/>
    <w:rsid w:val="00854522"/>
    <w:rsid w:val="008548D3"/>
    <w:rsid w:val="00854FBF"/>
    <w:rsid w:val="00855077"/>
    <w:rsid w:val="00855147"/>
    <w:rsid w:val="0085526A"/>
    <w:rsid w:val="0085542D"/>
    <w:rsid w:val="00855988"/>
    <w:rsid w:val="00855EA2"/>
    <w:rsid w:val="00855ED1"/>
    <w:rsid w:val="0085641F"/>
    <w:rsid w:val="00856508"/>
    <w:rsid w:val="0085660A"/>
    <w:rsid w:val="0085690C"/>
    <w:rsid w:val="00856C62"/>
    <w:rsid w:val="00856F9D"/>
    <w:rsid w:val="00857BCC"/>
    <w:rsid w:val="00857BF4"/>
    <w:rsid w:val="00857CAA"/>
    <w:rsid w:val="00860033"/>
    <w:rsid w:val="00860140"/>
    <w:rsid w:val="00860A1A"/>
    <w:rsid w:val="00860B27"/>
    <w:rsid w:val="00860D21"/>
    <w:rsid w:val="008610CA"/>
    <w:rsid w:val="008619A2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59D"/>
    <w:rsid w:val="00863A1D"/>
    <w:rsid w:val="00863AF5"/>
    <w:rsid w:val="00863E91"/>
    <w:rsid w:val="00863EEC"/>
    <w:rsid w:val="00863F6E"/>
    <w:rsid w:val="008645F9"/>
    <w:rsid w:val="00864887"/>
    <w:rsid w:val="00864899"/>
    <w:rsid w:val="00864B91"/>
    <w:rsid w:val="00864C6B"/>
    <w:rsid w:val="00864F19"/>
    <w:rsid w:val="00864F59"/>
    <w:rsid w:val="0086509A"/>
    <w:rsid w:val="008650E1"/>
    <w:rsid w:val="00865117"/>
    <w:rsid w:val="00865310"/>
    <w:rsid w:val="0086546D"/>
    <w:rsid w:val="00865542"/>
    <w:rsid w:val="008657D5"/>
    <w:rsid w:val="008657E1"/>
    <w:rsid w:val="00865F69"/>
    <w:rsid w:val="0086606B"/>
    <w:rsid w:val="008662C2"/>
    <w:rsid w:val="0086638A"/>
    <w:rsid w:val="00866C6F"/>
    <w:rsid w:val="00866EEB"/>
    <w:rsid w:val="00867084"/>
    <w:rsid w:val="0086710D"/>
    <w:rsid w:val="0086767D"/>
    <w:rsid w:val="00867957"/>
    <w:rsid w:val="00867BF7"/>
    <w:rsid w:val="00867E4B"/>
    <w:rsid w:val="0087001C"/>
    <w:rsid w:val="008700B4"/>
    <w:rsid w:val="008702FE"/>
    <w:rsid w:val="0087063C"/>
    <w:rsid w:val="0087079F"/>
    <w:rsid w:val="00870930"/>
    <w:rsid w:val="00870954"/>
    <w:rsid w:val="008709AC"/>
    <w:rsid w:val="00870B27"/>
    <w:rsid w:val="00870CA6"/>
    <w:rsid w:val="00870E38"/>
    <w:rsid w:val="00871288"/>
    <w:rsid w:val="00871392"/>
    <w:rsid w:val="00871426"/>
    <w:rsid w:val="00871FA2"/>
    <w:rsid w:val="00872362"/>
    <w:rsid w:val="00872775"/>
    <w:rsid w:val="008727CE"/>
    <w:rsid w:val="008727EC"/>
    <w:rsid w:val="00872AFD"/>
    <w:rsid w:val="00872CB1"/>
    <w:rsid w:val="00872EDE"/>
    <w:rsid w:val="00872F99"/>
    <w:rsid w:val="00873571"/>
    <w:rsid w:val="0087361E"/>
    <w:rsid w:val="00873874"/>
    <w:rsid w:val="008739B9"/>
    <w:rsid w:val="00874535"/>
    <w:rsid w:val="008746FE"/>
    <w:rsid w:val="00874CA5"/>
    <w:rsid w:val="00874EBC"/>
    <w:rsid w:val="0087564A"/>
    <w:rsid w:val="008759CB"/>
    <w:rsid w:val="00875D65"/>
    <w:rsid w:val="008761F1"/>
    <w:rsid w:val="00876294"/>
    <w:rsid w:val="008762CD"/>
    <w:rsid w:val="008763C6"/>
    <w:rsid w:val="00876F06"/>
    <w:rsid w:val="00877B63"/>
    <w:rsid w:val="00877BCC"/>
    <w:rsid w:val="00877FD3"/>
    <w:rsid w:val="008801AA"/>
    <w:rsid w:val="008802EF"/>
    <w:rsid w:val="0088043F"/>
    <w:rsid w:val="00880654"/>
    <w:rsid w:val="00880894"/>
    <w:rsid w:val="008808ED"/>
    <w:rsid w:val="00880B2B"/>
    <w:rsid w:val="00880B90"/>
    <w:rsid w:val="00880C96"/>
    <w:rsid w:val="00880D06"/>
    <w:rsid w:val="00880E8A"/>
    <w:rsid w:val="00880EB0"/>
    <w:rsid w:val="008812A3"/>
    <w:rsid w:val="00881451"/>
    <w:rsid w:val="008814B1"/>
    <w:rsid w:val="00881DFF"/>
    <w:rsid w:val="00881F13"/>
    <w:rsid w:val="00882081"/>
    <w:rsid w:val="00882505"/>
    <w:rsid w:val="0088258A"/>
    <w:rsid w:val="00883273"/>
    <w:rsid w:val="0088375B"/>
    <w:rsid w:val="00883C6B"/>
    <w:rsid w:val="00883C75"/>
    <w:rsid w:val="00883D00"/>
    <w:rsid w:val="00884217"/>
    <w:rsid w:val="008842EA"/>
    <w:rsid w:val="008844AE"/>
    <w:rsid w:val="008845EF"/>
    <w:rsid w:val="00884603"/>
    <w:rsid w:val="0088473E"/>
    <w:rsid w:val="008847F7"/>
    <w:rsid w:val="00884B9D"/>
    <w:rsid w:val="00884EA3"/>
    <w:rsid w:val="0088500A"/>
    <w:rsid w:val="008850CF"/>
    <w:rsid w:val="008856B5"/>
    <w:rsid w:val="00885A31"/>
    <w:rsid w:val="00885AF1"/>
    <w:rsid w:val="00885BB5"/>
    <w:rsid w:val="00885FE6"/>
    <w:rsid w:val="0088608A"/>
    <w:rsid w:val="00886332"/>
    <w:rsid w:val="008863E7"/>
    <w:rsid w:val="008866B7"/>
    <w:rsid w:val="00886C0D"/>
    <w:rsid w:val="00886DA6"/>
    <w:rsid w:val="00886E25"/>
    <w:rsid w:val="00886F8D"/>
    <w:rsid w:val="00887170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08DF"/>
    <w:rsid w:val="00890BDB"/>
    <w:rsid w:val="00890DB8"/>
    <w:rsid w:val="00891060"/>
    <w:rsid w:val="00891367"/>
    <w:rsid w:val="00891660"/>
    <w:rsid w:val="00891746"/>
    <w:rsid w:val="008918B2"/>
    <w:rsid w:val="00892333"/>
    <w:rsid w:val="008925B6"/>
    <w:rsid w:val="00892D88"/>
    <w:rsid w:val="008930BC"/>
    <w:rsid w:val="00893469"/>
    <w:rsid w:val="008934CA"/>
    <w:rsid w:val="0089371E"/>
    <w:rsid w:val="008938CE"/>
    <w:rsid w:val="00893AF0"/>
    <w:rsid w:val="00894346"/>
    <w:rsid w:val="00894378"/>
    <w:rsid w:val="008944A0"/>
    <w:rsid w:val="00894652"/>
    <w:rsid w:val="0089467A"/>
    <w:rsid w:val="0089470F"/>
    <w:rsid w:val="00894782"/>
    <w:rsid w:val="00894A7E"/>
    <w:rsid w:val="00894ECC"/>
    <w:rsid w:val="008958D2"/>
    <w:rsid w:val="00895F3F"/>
    <w:rsid w:val="0089630D"/>
    <w:rsid w:val="008965AA"/>
    <w:rsid w:val="008966CE"/>
    <w:rsid w:val="00896A86"/>
    <w:rsid w:val="00897036"/>
    <w:rsid w:val="008972A0"/>
    <w:rsid w:val="0089740D"/>
    <w:rsid w:val="0089777D"/>
    <w:rsid w:val="008979A2"/>
    <w:rsid w:val="00897AD4"/>
    <w:rsid w:val="00897CD9"/>
    <w:rsid w:val="00897D84"/>
    <w:rsid w:val="008A0187"/>
    <w:rsid w:val="008A018E"/>
    <w:rsid w:val="008A0F8F"/>
    <w:rsid w:val="008A124B"/>
    <w:rsid w:val="008A1456"/>
    <w:rsid w:val="008A1699"/>
    <w:rsid w:val="008A18B4"/>
    <w:rsid w:val="008A18DA"/>
    <w:rsid w:val="008A196F"/>
    <w:rsid w:val="008A20C9"/>
    <w:rsid w:val="008A26D9"/>
    <w:rsid w:val="008A281E"/>
    <w:rsid w:val="008A3AE4"/>
    <w:rsid w:val="008A3C79"/>
    <w:rsid w:val="008A3E85"/>
    <w:rsid w:val="008A3E9A"/>
    <w:rsid w:val="008A42D0"/>
    <w:rsid w:val="008A46A9"/>
    <w:rsid w:val="008A48B2"/>
    <w:rsid w:val="008A4BB2"/>
    <w:rsid w:val="008A4E5E"/>
    <w:rsid w:val="008A4E9D"/>
    <w:rsid w:val="008A540F"/>
    <w:rsid w:val="008A5483"/>
    <w:rsid w:val="008A556A"/>
    <w:rsid w:val="008A55BE"/>
    <w:rsid w:val="008A6162"/>
    <w:rsid w:val="008A6A14"/>
    <w:rsid w:val="008A6BF6"/>
    <w:rsid w:val="008A6EA0"/>
    <w:rsid w:val="008A70A5"/>
    <w:rsid w:val="008A73C1"/>
    <w:rsid w:val="008A7BC0"/>
    <w:rsid w:val="008A7DD3"/>
    <w:rsid w:val="008B0165"/>
    <w:rsid w:val="008B0274"/>
    <w:rsid w:val="008B04AE"/>
    <w:rsid w:val="008B0559"/>
    <w:rsid w:val="008B05B4"/>
    <w:rsid w:val="008B0678"/>
    <w:rsid w:val="008B07E1"/>
    <w:rsid w:val="008B0959"/>
    <w:rsid w:val="008B09CD"/>
    <w:rsid w:val="008B0E36"/>
    <w:rsid w:val="008B158A"/>
    <w:rsid w:val="008B17D3"/>
    <w:rsid w:val="008B19C8"/>
    <w:rsid w:val="008B1B7C"/>
    <w:rsid w:val="008B1FCE"/>
    <w:rsid w:val="008B2080"/>
    <w:rsid w:val="008B2332"/>
    <w:rsid w:val="008B23D9"/>
    <w:rsid w:val="008B2D1A"/>
    <w:rsid w:val="008B2EBF"/>
    <w:rsid w:val="008B33F8"/>
    <w:rsid w:val="008B352C"/>
    <w:rsid w:val="008B364B"/>
    <w:rsid w:val="008B3671"/>
    <w:rsid w:val="008B3872"/>
    <w:rsid w:val="008B38F0"/>
    <w:rsid w:val="008B3FC8"/>
    <w:rsid w:val="008B4132"/>
    <w:rsid w:val="008B4304"/>
    <w:rsid w:val="008B443E"/>
    <w:rsid w:val="008B4459"/>
    <w:rsid w:val="008B4FD6"/>
    <w:rsid w:val="008B5092"/>
    <w:rsid w:val="008B5370"/>
    <w:rsid w:val="008B55B5"/>
    <w:rsid w:val="008B594C"/>
    <w:rsid w:val="008B5BEB"/>
    <w:rsid w:val="008B6101"/>
    <w:rsid w:val="008B61D7"/>
    <w:rsid w:val="008B63B2"/>
    <w:rsid w:val="008B63DB"/>
    <w:rsid w:val="008B690B"/>
    <w:rsid w:val="008B7077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5DB"/>
    <w:rsid w:val="008C26AB"/>
    <w:rsid w:val="008C285C"/>
    <w:rsid w:val="008C2C79"/>
    <w:rsid w:val="008C3042"/>
    <w:rsid w:val="008C3144"/>
    <w:rsid w:val="008C3378"/>
    <w:rsid w:val="008C33D6"/>
    <w:rsid w:val="008C34EA"/>
    <w:rsid w:val="008C374C"/>
    <w:rsid w:val="008C3F16"/>
    <w:rsid w:val="008C43C8"/>
    <w:rsid w:val="008C4A94"/>
    <w:rsid w:val="008C4E35"/>
    <w:rsid w:val="008C5110"/>
    <w:rsid w:val="008C5255"/>
    <w:rsid w:val="008C527E"/>
    <w:rsid w:val="008C548F"/>
    <w:rsid w:val="008C54EB"/>
    <w:rsid w:val="008C5500"/>
    <w:rsid w:val="008C5689"/>
    <w:rsid w:val="008C56D7"/>
    <w:rsid w:val="008C5D58"/>
    <w:rsid w:val="008C5D85"/>
    <w:rsid w:val="008C5E53"/>
    <w:rsid w:val="008C6050"/>
    <w:rsid w:val="008C61D3"/>
    <w:rsid w:val="008C622D"/>
    <w:rsid w:val="008C6649"/>
    <w:rsid w:val="008C6D7A"/>
    <w:rsid w:val="008C6EE5"/>
    <w:rsid w:val="008C701F"/>
    <w:rsid w:val="008C7127"/>
    <w:rsid w:val="008C72C1"/>
    <w:rsid w:val="008C72E4"/>
    <w:rsid w:val="008C74E4"/>
    <w:rsid w:val="008C78F0"/>
    <w:rsid w:val="008C7A87"/>
    <w:rsid w:val="008D07A9"/>
    <w:rsid w:val="008D080C"/>
    <w:rsid w:val="008D0A07"/>
    <w:rsid w:val="008D0C07"/>
    <w:rsid w:val="008D0E56"/>
    <w:rsid w:val="008D0F14"/>
    <w:rsid w:val="008D122F"/>
    <w:rsid w:val="008D168E"/>
    <w:rsid w:val="008D17C0"/>
    <w:rsid w:val="008D1D38"/>
    <w:rsid w:val="008D1EEA"/>
    <w:rsid w:val="008D2C0E"/>
    <w:rsid w:val="008D312F"/>
    <w:rsid w:val="008D344F"/>
    <w:rsid w:val="008D362C"/>
    <w:rsid w:val="008D3BFB"/>
    <w:rsid w:val="008D40AA"/>
    <w:rsid w:val="008D4286"/>
    <w:rsid w:val="008D4458"/>
    <w:rsid w:val="008D49B5"/>
    <w:rsid w:val="008D543F"/>
    <w:rsid w:val="008D556E"/>
    <w:rsid w:val="008D58D7"/>
    <w:rsid w:val="008D58EE"/>
    <w:rsid w:val="008D5932"/>
    <w:rsid w:val="008D5D64"/>
    <w:rsid w:val="008D5DED"/>
    <w:rsid w:val="008D5FAD"/>
    <w:rsid w:val="008D6095"/>
    <w:rsid w:val="008D6133"/>
    <w:rsid w:val="008D6520"/>
    <w:rsid w:val="008D681B"/>
    <w:rsid w:val="008D682E"/>
    <w:rsid w:val="008D6C1F"/>
    <w:rsid w:val="008D717E"/>
    <w:rsid w:val="008D7198"/>
    <w:rsid w:val="008D7636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445"/>
    <w:rsid w:val="008E1515"/>
    <w:rsid w:val="008E1A3C"/>
    <w:rsid w:val="008E1A6C"/>
    <w:rsid w:val="008E1F46"/>
    <w:rsid w:val="008E25A4"/>
    <w:rsid w:val="008E295D"/>
    <w:rsid w:val="008E2974"/>
    <w:rsid w:val="008E2D15"/>
    <w:rsid w:val="008E3270"/>
    <w:rsid w:val="008E3612"/>
    <w:rsid w:val="008E3985"/>
    <w:rsid w:val="008E4026"/>
    <w:rsid w:val="008E406F"/>
    <w:rsid w:val="008E41F8"/>
    <w:rsid w:val="008E432F"/>
    <w:rsid w:val="008E452F"/>
    <w:rsid w:val="008E4A47"/>
    <w:rsid w:val="008E4C73"/>
    <w:rsid w:val="008E513B"/>
    <w:rsid w:val="008E569A"/>
    <w:rsid w:val="008E5A54"/>
    <w:rsid w:val="008E6018"/>
    <w:rsid w:val="008E6184"/>
    <w:rsid w:val="008E647C"/>
    <w:rsid w:val="008E64DD"/>
    <w:rsid w:val="008E66BD"/>
    <w:rsid w:val="008E672F"/>
    <w:rsid w:val="008E6A93"/>
    <w:rsid w:val="008E6AF7"/>
    <w:rsid w:val="008E6C31"/>
    <w:rsid w:val="008E6D1D"/>
    <w:rsid w:val="008E6E02"/>
    <w:rsid w:val="008E7183"/>
    <w:rsid w:val="008E74D4"/>
    <w:rsid w:val="008E79AF"/>
    <w:rsid w:val="008E7E8E"/>
    <w:rsid w:val="008E7EB5"/>
    <w:rsid w:val="008E7F98"/>
    <w:rsid w:val="008F0047"/>
    <w:rsid w:val="008F0248"/>
    <w:rsid w:val="008F04F9"/>
    <w:rsid w:val="008F0B6B"/>
    <w:rsid w:val="008F1855"/>
    <w:rsid w:val="008F1AD9"/>
    <w:rsid w:val="008F1F8D"/>
    <w:rsid w:val="008F209C"/>
    <w:rsid w:val="008F2143"/>
    <w:rsid w:val="008F2406"/>
    <w:rsid w:val="008F27A6"/>
    <w:rsid w:val="008F2936"/>
    <w:rsid w:val="008F2A9B"/>
    <w:rsid w:val="008F2BCC"/>
    <w:rsid w:val="008F32BF"/>
    <w:rsid w:val="008F338D"/>
    <w:rsid w:val="008F349B"/>
    <w:rsid w:val="008F3638"/>
    <w:rsid w:val="008F3BE1"/>
    <w:rsid w:val="008F3BE2"/>
    <w:rsid w:val="008F3D9F"/>
    <w:rsid w:val="008F3EB7"/>
    <w:rsid w:val="008F3F8F"/>
    <w:rsid w:val="008F4155"/>
    <w:rsid w:val="008F420F"/>
    <w:rsid w:val="008F4441"/>
    <w:rsid w:val="008F4681"/>
    <w:rsid w:val="008F507A"/>
    <w:rsid w:val="008F51CD"/>
    <w:rsid w:val="008F520F"/>
    <w:rsid w:val="008F54DE"/>
    <w:rsid w:val="008F57E8"/>
    <w:rsid w:val="008F5A37"/>
    <w:rsid w:val="008F5A83"/>
    <w:rsid w:val="008F5CE0"/>
    <w:rsid w:val="008F5EB6"/>
    <w:rsid w:val="008F6013"/>
    <w:rsid w:val="008F6193"/>
    <w:rsid w:val="008F63F2"/>
    <w:rsid w:val="008F64A3"/>
    <w:rsid w:val="008F6833"/>
    <w:rsid w:val="008F6F31"/>
    <w:rsid w:val="008F6FE8"/>
    <w:rsid w:val="008F74DF"/>
    <w:rsid w:val="008F7E83"/>
    <w:rsid w:val="00900470"/>
    <w:rsid w:val="00900506"/>
    <w:rsid w:val="009005BC"/>
    <w:rsid w:val="0090078F"/>
    <w:rsid w:val="009008BD"/>
    <w:rsid w:val="00901395"/>
    <w:rsid w:val="009013B1"/>
    <w:rsid w:val="009013C2"/>
    <w:rsid w:val="009014DC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1EC"/>
    <w:rsid w:val="00903590"/>
    <w:rsid w:val="00903764"/>
    <w:rsid w:val="00903810"/>
    <w:rsid w:val="009039CE"/>
    <w:rsid w:val="00903B0A"/>
    <w:rsid w:val="00903B6D"/>
    <w:rsid w:val="00903C91"/>
    <w:rsid w:val="00903DDA"/>
    <w:rsid w:val="0090408C"/>
    <w:rsid w:val="009042D8"/>
    <w:rsid w:val="009044D4"/>
    <w:rsid w:val="00904551"/>
    <w:rsid w:val="009045DF"/>
    <w:rsid w:val="009048DA"/>
    <w:rsid w:val="00904926"/>
    <w:rsid w:val="00905075"/>
    <w:rsid w:val="00905213"/>
    <w:rsid w:val="00905AFF"/>
    <w:rsid w:val="00905D8A"/>
    <w:rsid w:val="009063DD"/>
    <w:rsid w:val="009066E6"/>
    <w:rsid w:val="00906769"/>
    <w:rsid w:val="00906D43"/>
    <w:rsid w:val="00906E4E"/>
    <w:rsid w:val="00906EE3"/>
    <w:rsid w:val="00906FA4"/>
    <w:rsid w:val="00907121"/>
    <w:rsid w:val="009071AB"/>
    <w:rsid w:val="009072F7"/>
    <w:rsid w:val="00907954"/>
    <w:rsid w:val="00907E4E"/>
    <w:rsid w:val="00907F5B"/>
    <w:rsid w:val="00910175"/>
    <w:rsid w:val="00910347"/>
    <w:rsid w:val="009105F2"/>
    <w:rsid w:val="009107F8"/>
    <w:rsid w:val="00910991"/>
    <w:rsid w:val="00910A83"/>
    <w:rsid w:val="00910C6D"/>
    <w:rsid w:val="00910E3F"/>
    <w:rsid w:val="0091123A"/>
    <w:rsid w:val="009115D0"/>
    <w:rsid w:val="00911890"/>
    <w:rsid w:val="009119FC"/>
    <w:rsid w:val="00911B9B"/>
    <w:rsid w:val="00911CE2"/>
    <w:rsid w:val="00911E41"/>
    <w:rsid w:val="00911F33"/>
    <w:rsid w:val="00911FE1"/>
    <w:rsid w:val="0091205E"/>
    <w:rsid w:val="0091216A"/>
    <w:rsid w:val="0091242F"/>
    <w:rsid w:val="0091258F"/>
    <w:rsid w:val="009127BA"/>
    <w:rsid w:val="00912847"/>
    <w:rsid w:val="009128DF"/>
    <w:rsid w:val="00912AC6"/>
    <w:rsid w:val="00913A6D"/>
    <w:rsid w:val="00913B42"/>
    <w:rsid w:val="00913C11"/>
    <w:rsid w:val="00913C14"/>
    <w:rsid w:val="00914329"/>
    <w:rsid w:val="0091438E"/>
    <w:rsid w:val="009143D6"/>
    <w:rsid w:val="009144E4"/>
    <w:rsid w:val="00914B2C"/>
    <w:rsid w:val="00914B41"/>
    <w:rsid w:val="00914D84"/>
    <w:rsid w:val="00915331"/>
    <w:rsid w:val="00915394"/>
    <w:rsid w:val="009156E8"/>
    <w:rsid w:val="00915728"/>
    <w:rsid w:val="009158E5"/>
    <w:rsid w:val="009158F2"/>
    <w:rsid w:val="00915CAE"/>
    <w:rsid w:val="0091619A"/>
    <w:rsid w:val="0091621D"/>
    <w:rsid w:val="009165FB"/>
    <w:rsid w:val="00916619"/>
    <w:rsid w:val="0091663B"/>
    <w:rsid w:val="00916D23"/>
    <w:rsid w:val="00916E0D"/>
    <w:rsid w:val="00917476"/>
    <w:rsid w:val="009179F9"/>
    <w:rsid w:val="00917F6C"/>
    <w:rsid w:val="009201D3"/>
    <w:rsid w:val="00920816"/>
    <w:rsid w:val="00920885"/>
    <w:rsid w:val="00920BB4"/>
    <w:rsid w:val="0092132B"/>
    <w:rsid w:val="009213DB"/>
    <w:rsid w:val="00921433"/>
    <w:rsid w:val="0092154D"/>
    <w:rsid w:val="009221E9"/>
    <w:rsid w:val="00922279"/>
    <w:rsid w:val="0092237E"/>
    <w:rsid w:val="009227A6"/>
    <w:rsid w:val="00922A9F"/>
    <w:rsid w:val="009230C3"/>
    <w:rsid w:val="009231FA"/>
    <w:rsid w:val="00923342"/>
    <w:rsid w:val="0092354F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478"/>
    <w:rsid w:val="00926634"/>
    <w:rsid w:val="00926648"/>
    <w:rsid w:val="0092686E"/>
    <w:rsid w:val="00926B2D"/>
    <w:rsid w:val="00926E8E"/>
    <w:rsid w:val="00927750"/>
    <w:rsid w:val="00927A62"/>
    <w:rsid w:val="00927B5D"/>
    <w:rsid w:val="00927CD8"/>
    <w:rsid w:val="00927CF1"/>
    <w:rsid w:val="00930B2C"/>
    <w:rsid w:val="00930F7B"/>
    <w:rsid w:val="00930F85"/>
    <w:rsid w:val="00930FD9"/>
    <w:rsid w:val="009310AD"/>
    <w:rsid w:val="0093159C"/>
    <w:rsid w:val="00931901"/>
    <w:rsid w:val="00931ADA"/>
    <w:rsid w:val="00931DFC"/>
    <w:rsid w:val="00931E0A"/>
    <w:rsid w:val="00931E8E"/>
    <w:rsid w:val="009320C2"/>
    <w:rsid w:val="009320F2"/>
    <w:rsid w:val="00932193"/>
    <w:rsid w:val="009321FE"/>
    <w:rsid w:val="00932484"/>
    <w:rsid w:val="00932CC8"/>
    <w:rsid w:val="00932D39"/>
    <w:rsid w:val="00932DF1"/>
    <w:rsid w:val="00932F8C"/>
    <w:rsid w:val="00932FA6"/>
    <w:rsid w:val="00932FDD"/>
    <w:rsid w:val="009331CA"/>
    <w:rsid w:val="00933895"/>
    <w:rsid w:val="00933EC1"/>
    <w:rsid w:val="00933FDB"/>
    <w:rsid w:val="009340C3"/>
    <w:rsid w:val="0093416D"/>
    <w:rsid w:val="00934291"/>
    <w:rsid w:val="009345F4"/>
    <w:rsid w:val="00934BF5"/>
    <w:rsid w:val="00934D8B"/>
    <w:rsid w:val="00935279"/>
    <w:rsid w:val="00935384"/>
    <w:rsid w:val="0093550E"/>
    <w:rsid w:val="00935569"/>
    <w:rsid w:val="00935718"/>
    <w:rsid w:val="009357C6"/>
    <w:rsid w:val="00935D41"/>
    <w:rsid w:val="0093620B"/>
    <w:rsid w:val="0093641E"/>
    <w:rsid w:val="0093642C"/>
    <w:rsid w:val="0093655D"/>
    <w:rsid w:val="009371BE"/>
    <w:rsid w:val="009373BC"/>
    <w:rsid w:val="009373F5"/>
    <w:rsid w:val="009375E1"/>
    <w:rsid w:val="009378A2"/>
    <w:rsid w:val="0094001F"/>
    <w:rsid w:val="009400F1"/>
    <w:rsid w:val="0094037C"/>
    <w:rsid w:val="0094069B"/>
    <w:rsid w:val="00940BE3"/>
    <w:rsid w:val="00940BF7"/>
    <w:rsid w:val="00940D6E"/>
    <w:rsid w:val="009410D8"/>
    <w:rsid w:val="009411F1"/>
    <w:rsid w:val="00941215"/>
    <w:rsid w:val="009419FD"/>
    <w:rsid w:val="00941CA5"/>
    <w:rsid w:val="00941ECC"/>
    <w:rsid w:val="0094212A"/>
    <w:rsid w:val="00942A2E"/>
    <w:rsid w:val="00942AE2"/>
    <w:rsid w:val="00942F7F"/>
    <w:rsid w:val="00943446"/>
    <w:rsid w:val="00943649"/>
    <w:rsid w:val="009438EE"/>
    <w:rsid w:val="00943FC6"/>
    <w:rsid w:val="00944313"/>
    <w:rsid w:val="0094497C"/>
    <w:rsid w:val="00944D33"/>
    <w:rsid w:val="0094552D"/>
    <w:rsid w:val="00945776"/>
    <w:rsid w:val="00945966"/>
    <w:rsid w:val="00945B17"/>
    <w:rsid w:val="00945D2E"/>
    <w:rsid w:val="00946C49"/>
    <w:rsid w:val="00946D36"/>
    <w:rsid w:val="00946F02"/>
    <w:rsid w:val="00947FA0"/>
    <w:rsid w:val="00950036"/>
    <w:rsid w:val="0095053A"/>
    <w:rsid w:val="0095057A"/>
    <w:rsid w:val="00950C7C"/>
    <w:rsid w:val="0095116F"/>
    <w:rsid w:val="009511BD"/>
    <w:rsid w:val="00951254"/>
    <w:rsid w:val="00951957"/>
    <w:rsid w:val="00951E7F"/>
    <w:rsid w:val="009520DC"/>
    <w:rsid w:val="0095224C"/>
    <w:rsid w:val="0095240D"/>
    <w:rsid w:val="0095245A"/>
    <w:rsid w:val="0095254B"/>
    <w:rsid w:val="0095275E"/>
    <w:rsid w:val="0095297B"/>
    <w:rsid w:val="00952E6E"/>
    <w:rsid w:val="009530DB"/>
    <w:rsid w:val="009532E8"/>
    <w:rsid w:val="00953489"/>
    <w:rsid w:val="00953676"/>
    <w:rsid w:val="009537A9"/>
    <w:rsid w:val="0095395E"/>
    <w:rsid w:val="00953B66"/>
    <w:rsid w:val="00953E09"/>
    <w:rsid w:val="00953FCB"/>
    <w:rsid w:val="00953FF9"/>
    <w:rsid w:val="0095446A"/>
    <w:rsid w:val="00954559"/>
    <w:rsid w:val="00954643"/>
    <w:rsid w:val="00954881"/>
    <w:rsid w:val="0095492C"/>
    <w:rsid w:val="00954B9B"/>
    <w:rsid w:val="00954E6F"/>
    <w:rsid w:val="009550DF"/>
    <w:rsid w:val="0095523E"/>
    <w:rsid w:val="009554BA"/>
    <w:rsid w:val="0095553C"/>
    <w:rsid w:val="0095559E"/>
    <w:rsid w:val="00955942"/>
    <w:rsid w:val="00955AF7"/>
    <w:rsid w:val="00955B4C"/>
    <w:rsid w:val="00955F2D"/>
    <w:rsid w:val="009567C0"/>
    <w:rsid w:val="009567EB"/>
    <w:rsid w:val="0095681E"/>
    <w:rsid w:val="0095696B"/>
    <w:rsid w:val="00956CB8"/>
    <w:rsid w:val="00956F3D"/>
    <w:rsid w:val="00957091"/>
    <w:rsid w:val="0095794B"/>
    <w:rsid w:val="00957DE9"/>
    <w:rsid w:val="009604E6"/>
    <w:rsid w:val="00960B7E"/>
    <w:rsid w:val="00960C6C"/>
    <w:rsid w:val="0096152F"/>
    <w:rsid w:val="0096158E"/>
    <w:rsid w:val="0096183C"/>
    <w:rsid w:val="00961F43"/>
    <w:rsid w:val="00961FC5"/>
    <w:rsid w:val="00961FEF"/>
    <w:rsid w:val="00962074"/>
    <w:rsid w:val="009625A7"/>
    <w:rsid w:val="00962A85"/>
    <w:rsid w:val="00962F7D"/>
    <w:rsid w:val="00963063"/>
    <w:rsid w:val="009631C7"/>
    <w:rsid w:val="0096328B"/>
    <w:rsid w:val="00963F73"/>
    <w:rsid w:val="009640E6"/>
    <w:rsid w:val="009647C9"/>
    <w:rsid w:val="009648C7"/>
    <w:rsid w:val="00964B12"/>
    <w:rsid w:val="009653CB"/>
    <w:rsid w:val="00965584"/>
    <w:rsid w:val="0096576B"/>
    <w:rsid w:val="009658EE"/>
    <w:rsid w:val="00965A0B"/>
    <w:rsid w:val="00965B31"/>
    <w:rsid w:val="00965CAA"/>
    <w:rsid w:val="00966262"/>
    <w:rsid w:val="00966334"/>
    <w:rsid w:val="00966927"/>
    <w:rsid w:val="00966DBF"/>
    <w:rsid w:val="00966F16"/>
    <w:rsid w:val="009675F1"/>
    <w:rsid w:val="00967D79"/>
    <w:rsid w:val="009700E0"/>
    <w:rsid w:val="00970339"/>
    <w:rsid w:val="009705EE"/>
    <w:rsid w:val="00970BFC"/>
    <w:rsid w:val="00970CE2"/>
    <w:rsid w:val="00970FA8"/>
    <w:rsid w:val="0097112F"/>
    <w:rsid w:val="0097199F"/>
    <w:rsid w:val="00971AC1"/>
    <w:rsid w:val="00971B92"/>
    <w:rsid w:val="00971CD2"/>
    <w:rsid w:val="009721FD"/>
    <w:rsid w:val="00972393"/>
    <w:rsid w:val="00972790"/>
    <w:rsid w:val="009728C5"/>
    <w:rsid w:val="0097317D"/>
    <w:rsid w:val="009731CA"/>
    <w:rsid w:val="0097331B"/>
    <w:rsid w:val="009733C7"/>
    <w:rsid w:val="00973545"/>
    <w:rsid w:val="009737D4"/>
    <w:rsid w:val="00973AAB"/>
    <w:rsid w:val="009740B3"/>
    <w:rsid w:val="00974135"/>
    <w:rsid w:val="009742A5"/>
    <w:rsid w:val="00974301"/>
    <w:rsid w:val="0097441E"/>
    <w:rsid w:val="00974B3E"/>
    <w:rsid w:val="00974C6F"/>
    <w:rsid w:val="00974D44"/>
    <w:rsid w:val="0097509C"/>
    <w:rsid w:val="009750E0"/>
    <w:rsid w:val="00975162"/>
    <w:rsid w:val="009751AC"/>
    <w:rsid w:val="009752A2"/>
    <w:rsid w:val="009753BF"/>
    <w:rsid w:val="00975633"/>
    <w:rsid w:val="00975BD6"/>
    <w:rsid w:val="00975CE0"/>
    <w:rsid w:val="00975D37"/>
    <w:rsid w:val="009763BA"/>
    <w:rsid w:val="00976783"/>
    <w:rsid w:val="00976977"/>
    <w:rsid w:val="00976E05"/>
    <w:rsid w:val="0097768B"/>
    <w:rsid w:val="0097788A"/>
    <w:rsid w:val="00977927"/>
    <w:rsid w:val="0098021D"/>
    <w:rsid w:val="009804FE"/>
    <w:rsid w:val="009809F6"/>
    <w:rsid w:val="0098135C"/>
    <w:rsid w:val="009813F1"/>
    <w:rsid w:val="0098145B"/>
    <w:rsid w:val="0098156A"/>
    <w:rsid w:val="00981ED2"/>
    <w:rsid w:val="00982010"/>
    <w:rsid w:val="00982712"/>
    <w:rsid w:val="00982C56"/>
    <w:rsid w:val="00982FC0"/>
    <w:rsid w:val="0098301B"/>
    <w:rsid w:val="00983153"/>
    <w:rsid w:val="0098316A"/>
    <w:rsid w:val="0098377A"/>
    <w:rsid w:val="0098385A"/>
    <w:rsid w:val="009838D7"/>
    <w:rsid w:val="0098391C"/>
    <w:rsid w:val="009839D3"/>
    <w:rsid w:val="009839E4"/>
    <w:rsid w:val="00983C2E"/>
    <w:rsid w:val="00983C80"/>
    <w:rsid w:val="00984052"/>
    <w:rsid w:val="009841F9"/>
    <w:rsid w:val="009842BB"/>
    <w:rsid w:val="0098449E"/>
    <w:rsid w:val="009849BC"/>
    <w:rsid w:val="00984A95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073"/>
    <w:rsid w:val="00986271"/>
    <w:rsid w:val="00986450"/>
    <w:rsid w:val="0098675F"/>
    <w:rsid w:val="0098691A"/>
    <w:rsid w:val="009869CB"/>
    <w:rsid w:val="009871FF"/>
    <w:rsid w:val="00987C84"/>
    <w:rsid w:val="00987F0B"/>
    <w:rsid w:val="00987FC9"/>
    <w:rsid w:val="0099050E"/>
    <w:rsid w:val="009906CD"/>
    <w:rsid w:val="009908F9"/>
    <w:rsid w:val="0099113E"/>
    <w:rsid w:val="00991BAC"/>
    <w:rsid w:val="00992738"/>
    <w:rsid w:val="00992A4D"/>
    <w:rsid w:val="00992C3C"/>
    <w:rsid w:val="00992F72"/>
    <w:rsid w:val="009930F9"/>
    <w:rsid w:val="009935C7"/>
    <w:rsid w:val="0099363F"/>
    <w:rsid w:val="00993804"/>
    <w:rsid w:val="009939D2"/>
    <w:rsid w:val="00993ECA"/>
    <w:rsid w:val="00994312"/>
    <w:rsid w:val="009945FE"/>
    <w:rsid w:val="009946C4"/>
    <w:rsid w:val="00994A0C"/>
    <w:rsid w:val="00994D49"/>
    <w:rsid w:val="0099532E"/>
    <w:rsid w:val="009953FA"/>
    <w:rsid w:val="0099569B"/>
    <w:rsid w:val="009957D0"/>
    <w:rsid w:val="00995C6C"/>
    <w:rsid w:val="00995D10"/>
    <w:rsid w:val="0099694A"/>
    <w:rsid w:val="00996BA8"/>
    <w:rsid w:val="00996EF2"/>
    <w:rsid w:val="00997B05"/>
    <w:rsid w:val="00997B8C"/>
    <w:rsid w:val="00997C72"/>
    <w:rsid w:val="00997EE3"/>
    <w:rsid w:val="00997FAC"/>
    <w:rsid w:val="009A0193"/>
    <w:rsid w:val="009A0324"/>
    <w:rsid w:val="009A0341"/>
    <w:rsid w:val="009A0A27"/>
    <w:rsid w:val="009A0CB7"/>
    <w:rsid w:val="009A0F41"/>
    <w:rsid w:val="009A0FB0"/>
    <w:rsid w:val="009A1065"/>
    <w:rsid w:val="009A1079"/>
    <w:rsid w:val="009A10AF"/>
    <w:rsid w:val="009A1CFB"/>
    <w:rsid w:val="009A20AC"/>
    <w:rsid w:val="009A2774"/>
    <w:rsid w:val="009A2B43"/>
    <w:rsid w:val="009A2C18"/>
    <w:rsid w:val="009A2DC3"/>
    <w:rsid w:val="009A2FEF"/>
    <w:rsid w:val="009A3076"/>
    <w:rsid w:val="009A32E6"/>
    <w:rsid w:val="009A3597"/>
    <w:rsid w:val="009A361E"/>
    <w:rsid w:val="009A3640"/>
    <w:rsid w:val="009A3BD0"/>
    <w:rsid w:val="009A3CE4"/>
    <w:rsid w:val="009A3E73"/>
    <w:rsid w:val="009A45D9"/>
    <w:rsid w:val="009A4A3F"/>
    <w:rsid w:val="009A4BE1"/>
    <w:rsid w:val="009A4DC1"/>
    <w:rsid w:val="009A4ECE"/>
    <w:rsid w:val="009A5141"/>
    <w:rsid w:val="009A52CD"/>
    <w:rsid w:val="009A5680"/>
    <w:rsid w:val="009A5720"/>
    <w:rsid w:val="009A59E0"/>
    <w:rsid w:val="009A5AA7"/>
    <w:rsid w:val="009A5B35"/>
    <w:rsid w:val="009A5BF0"/>
    <w:rsid w:val="009A5E2A"/>
    <w:rsid w:val="009A6049"/>
    <w:rsid w:val="009A662F"/>
    <w:rsid w:val="009A670D"/>
    <w:rsid w:val="009A6A16"/>
    <w:rsid w:val="009A6B40"/>
    <w:rsid w:val="009A6DE5"/>
    <w:rsid w:val="009A6EA0"/>
    <w:rsid w:val="009A6F77"/>
    <w:rsid w:val="009A701D"/>
    <w:rsid w:val="009A7078"/>
    <w:rsid w:val="009A735B"/>
    <w:rsid w:val="009A7649"/>
    <w:rsid w:val="009A76B3"/>
    <w:rsid w:val="009A7817"/>
    <w:rsid w:val="009A78F8"/>
    <w:rsid w:val="009A7AD8"/>
    <w:rsid w:val="009B0140"/>
    <w:rsid w:val="009B04E3"/>
    <w:rsid w:val="009B0677"/>
    <w:rsid w:val="009B0831"/>
    <w:rsid w:val="009B08B6"/>
    <w:rsid w:val="009B08C6"/>
    <w:rsid w:val="009B0A6E"/>
    <w:rsid w:val="009B106D"/>
    <w:rsid w:val="009B13F2"/>
    <w:rsid w:val="009B1AAB"/>
    <w:rsid w:val="009B1C30"/>
    <w:rsid w:val="009B1DB2"/>
    <w:rsid w:val="009B20A2"/>
    <w:rsid w:val="009B216F"/>
    <w:rsid w:val="009B298B"/>
    <w:rsid w:val="009B2F41"/>
    <w:rsid w:val="009B2FC2"/>
    <w:rsid w:val="009B31F4"/>
    <w:rsid w:val="009B3555"/>
    <w:rsid w:val="009B3790"/>
    <w:rsid w:val="009B3833"/>
    <w:rsid w:val="009B3952"/>
    <w:rsid w:val="009B3A74"/>
    <w:rsid w:val="009B3C15"/>
    <w:rsid w:val="009B3E53"/>
    <w:rsid w:val="009B41D2"/>
    <w:rsid w:val="009B4215"/>
    <w:rsid w:val="009B4D80"/>
    <w:rsid w:val="009B4E8B"/>
    <w:rsid w:val="009B58B1"/>
    <w:rsid w:val="009B5961"/>
    <w:rsid w:val="009B5CFD"/>
    <w:rsid w:val="009B5EA2"/>
    <w:rsid w:val="009B6569"/>
    <w:rsid w:val="009B65A1"/>
    <w:rsid w:val="009B665D"/>
    <w:rsid w:val="009B6E66"/>
    <w:rsid w:val="009B74B2"/>
    <w:rsid w:val="009B7917"/>
    <w:rsid w:val="009B7A32"/>
    <w:rsid w:val="009B7A4A"/>
    <w:rsid w:val="009C002F"/>
    <w:rsid w:val="009C0054"/>
    <w:rsid w:val="009C09F2"/>
    <w:rsid w:val="009C0E58"/>
    <w:rsid w:val="009C0F7A"/>
    <w:rsid w:val="009C1041"/>
    <w:rsid w:val="009C1335"/>
    <w:rsid w:val="009C1623"/>
    <w:rsid w:val="009C1AB2"/>
    <w:rsid w:val="009C1F44"/>
    <w:rsid w:val="009C205B"/>
    <w:rsid w:val="009C2365"/>
    <w:rsid w:val="009C2F10"/>
    <w:rsid w:val="009C34B5"/>
    <w:rsid w:val="009C3732"/>
    <w:rsid w:val="009C3B84"/>
    <w:rsid w:val="009C3D2E"/>
    <w:rsid w:val="009C3F3C"/>
    <w:rsid w:val="009C4091"/>
    <w:rsid w:val="009C43DF"/>
    <w:rsid w:val="009C43EC"/>
    <w:rsid w:val="009C4724"/>
    <w:rsid w:val="009C486B"/>
    <w:rsid w:val="009C4875"/>
    <w:rsid w:val="009C49FE"/>
    <w:rsid w:val="009C4A93"/>
    <w:rsid w:val="009C4CB8"/>
    <w:rsid w:val="009C4D35"/>
    <w:rsid w:val="009C5288"/>
    <w:rsid w:val="009C52E4"/>
    <w:rsid w:val="009C585B"/>
    <w:rsid w:val="009C5AEF"/>
    <w:rsid w:val="009C5B32"/>
    <w:rsid w:val="009C5D9E"/>
    <w:rsid w:val="009C5E7A"/>
    <w:rsid w:val="009C6CF8"/>
    <w:rsid w:val="009C6DE1"/>
    <w:rsid w:val="009C71BD"/>
    <w:rsid w:val="009C7251"/>
    <w:rsid w:val="009C773B"/>
    <w:rsid w:val="009C781B"/>
    <w:rsid w:val="009C7BAD"/>
    <w:rsid w:val="009C7EE2"/>
    <w:rsid w:val="009D0272"/>
    <w:rsid w:val="009D0363"/>
    <w:rsid w:val="009D0603"/>
    <w:rsid w:val="009D07F0"/>
    <w:rsid w:val="009D0A0D"/>
    <w:rsid w:val="009D0B79"/>
    <w:rsid w:val="009D0DC6"/>
    <w:rsid w:val="009D0FD6"/>
    <w:rsid w:val="009D1044"/>
    <w:rsid w:val="009D116C"/>
    <w:rsid w:val="009D13BD"/>
    <w:rsid w:val="009D14E9"/>
    <w:rsid w:val="009D1C69"/>
    <w:rsid w:val="009D1C9F"/>
    <w:rsid w:val="009D2269"/>
    <w:rsid w:val="009D288B"/>
    <w:rsid w:val="009D2A21"/>
    <w:rsid w:val="009D2BF0"/>
    <w:rsid w:val="009D2ED9"/>
    <w:rsid w:val="009D2F71"/>
    <w:rsid w:val="009D3116"/>
    <w:rsid w:val="009D3536"/>
    <w:rsid w:val="009D39DE"/>
    <w:rsid w:val="009D43AF"/>
    <w:rsid w:val="009D4512"/>
    <w:rsid w:val="009D4B65"/>
    <w:rsid w:val="009D4C0F"/>
    <w:rsid w:val="009D4CB8"/>
    <w:rsid w:val="009D5AB4"/>
    <w:rsid w:val="009D5B49"/>
    <w:rsid w:val="009D5FB0"/>
    <w:rsid w:val="009D623F"/>
    <w:rsid w:val="009D674A"/>
    <w:rsid w:val="009D6C2C"/>
    <w:rsid w:val="009D6D89"/>
    <w:rsid w:val="009D70CF"/>
    <w:rsid w:val="009D7208"/>
    <w:rsid w:val="009D7658"/>
    <w:rsid w:val="009D7667"/>
    <w:rsid w:val="009D7B59"/>
    <w:rsid w:val="009D7C65"/>
    <w:rsid w:val="009E0635"/>
    <w:rsid w:val="009E0740"/>
    <w:rsid w:val="009E0770"/>
    <w:rsid w:val="009E09BD"/>
    <w:rsid w:val="009E0EDB"/>
    <w:rsid w:val="009E10FF"/>
    <w:rsid w:val="009E125E"/>
    <w:rsid w:val="009E13C2"/>
    <w:rsid w:val="009E196C"/>
    <w:rsid w:val="009E1A82"/>
    <w:rsid w:val="009E1C88"/>
    <w:rsid w:val="009E1F6D"/>
    <w:rsid w:val="009E2244"/>
    <w:rsid w:val="009E242C"/>
    <w:rsid w:val="009E246F"/>
    <w:rsid w:val="009E2557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23B"/>
    <w:rsid w:val="009E43B6"/>
    <w:rsid w:val="009E46F3"/>
    <w:rsid w:val="009E48D2"/>
    <w:rsid w:val="009E48E0"/>
    <w:rsid w:val="009E4AB0"/>
    <w:rsid w:val="009E4FB3"/>
    <w:rsid w:val="009E4FE3"/>
    <w:rsid w:val="009E51F3"/>
    <w:rsid w:val="009E56D3"/>
    <w:rsid w:val="009E58BB"/>
    <w:rsid w:val="009E5AED"/>
    <w:rsid w:val="009E5B96"/>
    <w:rsid w:val="009E5D3E"/>
    <w:rsid w:val="009E6233"/>
    <w:rsid w:val="009E640D"/>
    <w:rsid w:val="009E6457"/>
    <w:rsid w:val="009E72A6"/>
    <w:rsid w:val="009E73F8"/>
    <w:rsid w:val="009E750E"/>
    <w:rsid w:val="009E7A37"/>
    <w:rsid w:val="009E7C5F"/>
    <w:rsid w:val="009E7E21"/>
    <w:rsid w:val="009E7E4A"/>
    <w:rsid w:val="009E7E57"/>
    <w:rsid w:val="009E7EB0"/>
    <w:rsid w:val="009E7FF3"/>
    <w:rsid w:val="009F0441"/>
    <w:rsid w:val="009F0837"/>
    <w:rsid w:val="009F08CB"/>
    <w:rsid w:val="009F0C78"/>
    <w:rsid w:val="009F0CE8"/>
    <w:rsid w:val="009F0FE0"/>
    <w:rsid w:val="009F1336"/>
    <w:rsid w:val="009F1628"/>
    <w:rsid w:val="009F16C0"/>
    <w:rsid w:val="009F2069"/>
    <w:rsid w:val="009F25F5"/>
    <w:rsid w:val="009F2677"/>
    <w:rsid w:val="009F2A56"/>
    <w:rsid w:val="009F2C75"/>
    <w:rsid w:val="009F2F2C"/>
    <w:rsid w:val="009F318D"/>
    <w:rsid w:val="009F31C2"/>
    <w:rsid w:val="009F3240"/>
    <w:rsid w:val="009F3598"/>
    <w:rsid w:val="009F3B36"/>
    <w:rsid w:val="009F3C92"/>
    <w:rsid w:val="009F3D46"/>
    <w:rsid w:val="009F448F"/>
    <w:rsid w:val="009F49D7"/>
    <w:rsid w:val="009F4D4D"/>
    <w:rsid w:val="009F54C0"/>
    <w:rsid w:val="009F56CF"/>
    <w:rsid w:val="009F5B26"/>
    <w:rsid w:val="009F6589"/>
    <w:rsid w:val="009F68AC"/>
    <w:rsid w:val="009F6BB5"/>
    <w:rsid w:val="009F6C72"/>
    <w:rsid w:val="009F6F1E"/>
    <w:rsid w:val="009F6F3D"/>
    <w:rsid w:val="009F708C"/>
    <w:rsid w:val="009F7103"/>
    <w:rsid w:val="009F71E9"/>
    <w:rsid w:val="009F73FE"/>
    <w:rsid w:val="009F7614"/>
    <w:rsid w:val="009F781B"/>
    <w:rsid w:val="009F7A26"/>
    <w:rsid w:val="009F7BBC"/>
    <w:rsid w:val="00A0034F"/>
    <w:rsid w:val="00A0099D"/>
    <w:rsid w:val="00A00D80"/>
    <w:rsid w:val="00A00FA9"/>
    <w:rsid w:val="00A010B5"/>
    <w:rsid w:val="00A013FB"/>
    <w:rsid w:val="00A0144E"/>
    <w:rsid w:val="00A014BF"/>
    <w:rsid w:val="00A01609"/>
    <w:rsid w:val="00A02628"/>
    <w:rsid w:val="00A02C20"/>
    <w:rsid w:val="00A02C72"/>
    <w:rsid w:val="00A02CE0"/>
    <w:rsid w:val="00A02DBD"/>
    <w:rsid w:val="00A02DC1"/>
    <w:rsid w:val="00A02EF1"/>
    <w:rsid w:val="00A037ED"/>
    <w:rsid w:val="00A038B1"/>
    <w:rsid w:val="00A0390B"/>
    <w:rsid w:val="00A03980"/>
    <w:rsid w:val="00A03A27"/>
    <w:rsid w:val="00A03D8E"/>
    <w:rsid w:val="00A0429B"/>
    <w:rsid w:val="00A042A0"/>
    <w:rsid w:val="00A04685"/>
    <w:rsid w:val="00A04B19"/>
    <w:rsid w:val="00A04EFD"/>
    <w:rsid w:val="00A055FA"/>
    <w:rsid w:val="00A05658"/>
    <w:rsid w:val="00A0572D"/>
    <w:rsid w:val="00A05813"/>
    <w:rsid w:val="00A05BBC"/>
    <w:rsid w:val="00A06187"/>
    <w:rsid w:val="00A0625D"/>
    <w:rsid w:val="00A06305"/>
    <w:rsid w:val="00A06828"/>
    <w:rsid w:val="00A06A92"/>
    <w:rsid w:val="00A06BC7"/>
    <w:rsid w:val="00A06C56"/>
    <w:rsid w:val="00A06D96"/>
    <w:rsid w:val="00A06E3B"/>
    <w:rsid w:val="00A06FC3"/>
    <w:rsid w:val="00A074FA"/>
    <w:rsid w:val="00A0770B"/>
    <w:rsid w:val="00A0780D"/>
    <w:rsid w:val="00A07927"/>
    <w:rsid w:val="00A07ABB"/>
    <w:rsid w:val="00A07AEE"/>
    <w:rsid w:val="00A07C8E"/>
    <w:rsid w:val="00A07CF5"/>
    <w:rsid w:val="00A07DCE"/>
    <w:rsid w:val="00A07EB1"/>
    <w:rsid w:val="00A07FFB"/>
    <w:rsid w:val="00A100A9"/>
    <w:rsid w:val="00A101A6"/>
    <w:rsid w:val="00A10247"/>
    <w:rsid w:val="00A1099A"/>
    <w:rsid w:val="00A109AD"/>
    <w:rsid w:val="00A10A23"/>
    <w:rsid w:val="00A11166"/>
    <w:rsid w:val="00A1128D"/>
    <w:rsid w:val="00A11546"/>
    <w:rsid w:val="00A11983"/>
    <w:rsid w:val="00A11F7F"/>
    <w:rsid w:val="00A11FE4"/>
    <w:rsid w:val="00A12353"/>
    <w:rsid w:val="00A12473"/>
    <w:rsid w:val="00A127EA"/>
    <w:rsid w:val="00A12C8B"/>
    <w:rsid w:val="00A12EA3"/>
    <w:rsid w:val="00A13116"/>
    <w:rsid w:val="00A137C2"/>
    <w:rsid w:val="00A139F5"/>
    <w:rsid w:val="00A13DF6"/>
    <w:rsid w:val="00A1478D"/>
    <w:rsid w:val="00A14B11"/>
    <w:rsid w:val="00A14BB0"/>
    <w:rsid w:val="00A14C94"/>
    <w:rsid w:val="00A14CC1"/>
    <w:rsid w:val="00A14F5D"/>
    <w:rsid w:val="00A150CB"/>
    <w:rsid w:val="00A153E2"/>
    <w:rsid w:val="00A154A0"/>
    <w:rsid w:val="00A15FD4"/>
    <w:rsid w:val="00A16292"/>
    <w:rsid w:val="00A162F1"/>
    <w:rsid w:val="00A16363"/>
    <w:rsid w:val="00A165E1"/>
    <w:rsid w:val="00A16A10"/>
    <w:rsid w:val="00A16ACA"/>
    <w:rsid w:val="00A16C02"/>
    <w:rsid w:val="00A16D42"/>
    <w:rsid w:val="00A1713B"/>
    <w:rsid w:val="00A17347"/>
    <w:rsid w:val="00A1744B"/>
    <w:rsid w:val="00A174AD"/>
    <w:rsid w:val="00A17807"/>
    <w:rsid w:val="00A17835"/>
    <w:rsid w:val="00A17F12"/>
    <w:rsid w:val="00A17FA1"/>
    <w:rsid w:val="00A205D4"/>
    <w:rsid w:val="00A20AAB"/>
    <w:rsid w:val="00A20ACE"/>
    <w:rsid w:val="00A20E1D"/>
    <w:rsid w:val="00A20E25"/>
    <w:rsid w:val="00A20E4F"/>
    <w:rsid w:val="00A20EBA"/>
    <w:rsid w:val="00A212B4"/>
    <w:rsid w:val="00A2191E"/>
    <w:rsid w:val="00A219BE"/>
    <w:rsid w:val="00A220B8"/>
    <w:rsid w:val="00A22250"/>
    <w:rsid w:val="00A22274"/>
    <w:rsid w:val="00A222C6"/>
    <w:rsid w:val="00A22315"/>
    <w:rsid w:val="00A22459"/>
    <w:rsid w:val="00A225C2"/>
    <w:rsid w:val="00A227A6"/>
    <w:rsid w:val="00A22CDD"/>
    <w:rsid w:val="00A22EDC"/>
    <w:rsid w:val="00A23022"/>
    <w:rsid w:val="00A23206"/>
    <w:rsid w:val="00A2345A"/>
    <w:rsid w:val="00A234CF"/>
    <w:rsid w:val="00A2368F"/>
    <w:rsid w:val="00A23801"/>
    <w:rsid w:val="00A2394D"/>
    <w:rsid w:val="00A23E0B"/>
    <w:rsid w:val="00A24291"/>
    <w:rsid w:val="00A243FB"/>
    <w:rsid w:val="00A245CF"/>
    <w:rsid w:val="00A24B2E"/>
    <w:rsid w:val="00A24B90"/>
    <w:rsid w:val="00A24F2C"/>
    <w:rsid w:val="00A2520C"/>
    <w:rsid w:val="00A25254"/>
    <w:rsid w:val="00A25A31"/>
    <w:rsid w:val="00A25F59"/>
    <w:rsid w:val="00A266A9"/>
    <w:rsid w:val="00A2680F"/>
    <w:rsid w:val="00A268C3"/>
    <w:rsid w:val="00A26A06"/>
    <w:rsid w:val="00A26D81"/>
    <w:rsid w:val="00A2711D"/>
    <w:rsid w:val="00A27274"/>
    <w:rsid w:val="00A2753D"/>
    <w:rsid w:val="00A27566"/>
    <w:rsid w:val="00A2765B"/>
    <w:rsid w:val="00A2789A"/>
    <w:rsid w:val="00A27A6E"/>
    <w:rsid w:val="00A30190"/>
    <w:rsid w:val="00A30723"/>
    <w:rsid w:val="00A30A9C"/>
    <w:rsid w:val="00A30DA4"/>
    <w:rsid w:val="00A30F72"/>
    <w:rsid w:val="00A313DD"/>
    <w:rsid w:val="00A318AA"/>
    <w:rsid w:val="00A32213"/>
    <w:rsid w:val="00A3295C"/>
    <w:rsid w:val="00A32C7E"/>
    <w:rsid w:val="00A3302F"/>
    <w:rsid w:val="00A33165"/>
    <w:rsid w:val="00A33182"/>
    <w:rsid w:val="00A33567"/>
    <w:rsid w:val="00A337B2"/>
    <w:rsid w:val="00A33866"/>
    <w:rsid w:val="00A33DE2"/>
    <w:rsid w:val="00A33DE6"/>
    <w:rsid w:val="00A34247"/>
    <w:rsid w:val="00A3433A"/>
    <w:rsid w:val="00A344FB"/>
    <w:rsid w:val="00A3455E"/>
    <w:rsid w:val="00A34AB2"/>
    <w:rsid w:val="00A34C06"/>
    <w:rsid w:val="00A359EF"/>
    <w:rsid w:val="00A35F77"/>
    <w:rsid w:val="00A365F4"/>
    <w:rsid w:val="00A366B9"/>
    <w:rsid w:val="00A36A35"/>
    <w:rsid w:val="00A36AAA"/>
    <w:rsid w:val="00A36CFF"/>
    <w:rsid w:val="00A37249"/>
    <w:rsid w:val="00A3744D"/>
    <w:rsid w:val="00A3799E"/>
    <w:rsid w:val="00A37B73"/>
    <w:rsid w:val="00A37BA8"/>
    <w:rsid w:val="00A37C6C"/>
    <w:rsid w:val="00A37CBA"/>
    <w:rsid w:val="00A37D80"/>
    <w:rsid w:val="00A37EF9"/>
    <w:rsid w:val="00A40AC9"/>
    <w:rsid w:val="00A40C3C"/>
    <w:rsid w:val="00A410A3"/>
    <w:rsid w:val="00A41553"/>
    <w:rsid w:val="00A41572"/>
    <w:rsid w:val="00A41596"/>
    <w:rsid w:val="00A41B03"/>
    <w:rsid w:val="00A41FC2"/>
    <w:rsid w:val="00A42157"/>
    <w:rsid w:val="00A42388"/>
    <w:rsid w:val="00A4244D"/>
    <w:rsid w:val="00A42702"/>
    <w:rsid w:val="00A429E4"/>
    <w:rsid w:val="00A42ABA"/>
    <w:rsid w:val="00A42D87"/>
    <w:rsid w:val="00A42E8C"/>
    <w:rsid w:val="00A43094"/>
    <w:rsid w:val="00A43109"/>
    <w:rsid w:val="00A433A7"/>
    <w:rsid w:val="00A43617"/>
    <w:rsid w:val="00A4370E"/>
    <w:rsid w:val="00A437EB"/>
    <w:rsid w:val="00A43D24"/>
    <w:rsid w:val="00A43D85"/>
    <w:rsid w:val="00A440A2"/>
    <w:rsid w:val="00A448A5"/>
    <w:rsid w:val="00A4492C"/>
    <w:rsid w:val="00A44B45"/>
    <w:rsid w:val="00A44CA7"/>
    <w:rsid w:val="00A451B3"/>
    <w:rsid w:val="00A4550A"/>
    <w:rsid w:val="00A458A8"/>
    <w:rsid w:val="00A45F49"/>
    <w:rsid w:val="00A4613E"/>
    <w:rsid w:val="00A4621A"/>
    <w:rsid w:val="00A46656"/>
    <w:rsid w:val="00A46907"/>
    <w:rsid w:val="00A46BC9"/>
    <w:rsid w:val="00A46D7D"/>
    <w:rsid w:val="00A46D8C"/>
    <w:rsid w:val="00A4703F"/>
    <w:rsid w:val="00A4797E"/>
    <w:rsid w:val="00A47D15"/>
    <w:rsid w:val="00A47D80"/>
    <w:rsid w:val="00A47ED8"/>
    <w:rsid w:val="00A47F1F"/>
    <w:rsid w:val="00A50DB8"/>
    <w:rsid w:val="00A50F0D"/>
    <w:rsid w:val="00A51047"/>
    <w:rsid w:val="00A5120A"/>
    <w:rsid w:val="00A514A3"/>
    <w:rsid w:val="00A5178E"/>
    <w:rsid w:val="00A51B89"/>
    <w:rsid w:val="00A51CA9"/>
    <w:rsid w:val="00A51D75"/>
    <w:rsid w:val="00A51F78"/>
    <w:rsid w:val="00A5229A"/>
    <w:rsid w:val="00A52A49"/>
    <w:rsid w:val="00A52E2D"/>
    <w:rsid w:val="00A52F63"/>
    <w:rsid w:val="00A53132"/>
    <w:rsid w:val="00A5319E"/>
    <w:rsid w:val="00A5322A"/>
    <w:rsid w:val="00A5345C"/>
    <w:rsid w:val="00A53C18"/>
    <w:rsid w:val="00A53C1A"/>
    <w:rsid w:val="00A53E54"/>
    <w:rsid w:val="00A54339"/>
    <w:rsid w:val="00A5455F"/>
    <w:rsid w:val="00A54775"/>
    <w:rsid w:val="00A54B4F"/>
    <w:rsid w:val="00A54F43"/>
    <w:rsid w:val="00A55450"/>
    <w:rsid w:val="00A55505"/>
    <w:rsid w:val="00A555FD"/>
    <w:rsid w:val="00A55A07"/>
    <w:rsid w:val="00A55DBC"/>
    <w:rsid w:val="00A55E14"/>
    <w:rsid w:val="00A56065"/>
    <w:rsid w:val="00A563F2"/>
    <w:rsid w:val="00A56477"/>
    <w:rsid w:val="00A565EA"/>
    <w:rsid w:val="00A566E8"/>
    <w:rsid w:val="00A567AD"/>
    <w:rsid w:val="00A56826"/>
    <w:rsid w:val="00A56F17"/>
    <w:rsid w:val="00A57168"/>
    <w:rsid w:val="00A571B9"/>
    <w:rsid w:val="00A571BA"/>
    <w:rsid w:val="00A5734B"/>
    <w:rsid w:val="00A577EF"/>
    <w:rsid w:val="00A57815"/>
    <w:rsid w:val="00A57871"/>
    <w:rsid w:val="00A579BE"/>
    <w:rsid w:val="00A57C44"/>
    <w:rsid w:val="00A57E0A"/>
    <w:rsid w:val="00A57E3D"/>
    <w:rsid w:val="00A601DE"/>
    <w:rsid w:val="00A60522"/>
    <w:rsid w:val="00A605A0"/>
    <w:rsid w:val="00A608D7"/>
    <w:rsid w:val="00A60F52"/>
    <w:rsid w:val="00A61348"/>
    <w:rsid w:val="00A61904"/>
    <w:rsid w:val="00A61E7B"/>
    <w:rsid w:val="00A62091"/>
    <w:rsid w:val="00A620C7"/>
    <w:rsid w:val="00A624AB"/>
    <w:rsid w:val="00A624F6"/>
    <w:rsid w:val="00A6293F"/>
    <w:rsid w:val="00A62989"/>
    <w:rsid w:val="00A62D58"/>
    <w:rsid w:val="00A62FF2"/>
    <w:rsid w:val="00A63031"/>
    <w:rsid w:val="00A636A8"/>
    <w:rsid w:val="00A6378D"/>
    <w:rsid w:val="00A63C79"/>
    <w:rsid w:val="00A63D5E"/>
    <w:rsid w:val="00A64097"/>
    <w:rsid w:val="00A642D4"/>
    <w:rsid w:val="00A6465E"/>
    <w:rsid w:val="00A6472A"/>
    <w:rsid w:val="00A649B0"/>
    <w:rsid w:val="00A64B2F"/>
    <w:rsid w:val="00A64E19"/>
    <w:rsid w:val="00A64F09"/>
    <w:rsid w:val="00A65007"/>
    <w:rsid w:val="00A651E7"/>
    <w:rsid w:val="00A6522B"/>
    <w:rsid w:val="00A652A1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AE0"/>
    <w:rsid w:val="00A66CEA"/>
    <w:rsid w:val="00A66F4E"/>
    <w:rsid w:val="00A674F2"/>
    <w:rsid w:val="00A676FA"/>
    <w:rsid w:val="00A67A1F"/>
    <w:rsid w:val="00A67ABC"/>
    <w:rsid w:val="00A67DC5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5D"/>
    <w:rsid w:val="00A7196D"/>
    <w:rsid w:val="00A71ACE"/>
    <w:rsid w:val="00A7228D"/>
    <w:rsid w:val="00A72492"/>
    <w:rsid w:val="00A72910"/>
    <w:rsid w:val="00A72FB2"/>
    <w:rsid w:val="00A737DD"/>
    <w:rsid w:val="00A73B21"/>
    <w:rsid w:val="00A7402B"/>
    <w:rsid w:val="00A74251"/>
    <w:rsid w:val="00A74529"/>
    <w:rsid w:val="00A74804"/>
    <w:rsid w:val="00A75619"/>
    <w:rsid w:val="00A75969"/>
    <w:rsid w:val="00A75A7B"/>
    <w:rsid w:val="00A75BE7"/>
    <w:rsid w:val="00A75EA0"/>
    <w:rsid w:val="00A75EB2"/>
    <w:rsid w:val="00A7614D"/>
    <w:rsid w:val="00A764DC"/>
    <w:rsid w:val="00A767EF"/>
    <w:rsid w:val="00A76FF1"/>
    <w:rsid w:val="00A7750C"/>
    <w:rsid w:val="00A77A05"/>
    <w:rsid w:val="00A77C8E"/>
    <w:rsid w:val="00A80EAD"/>
    <w:rsid w:val="00A80FD4"/>
    <w:rsid w:val="00A810BE"/>
    <w:rsid w:val="00A810F9"/>
    <w:rsid w:val="00A81AD1"/>
    <w:rsid w:val="00A81C91"/>
    <w:rsid w:val="00A81ECA"/>
    <w:rsid w:val="00A82056"/>
    <w:rsid w:val="00A822AA"/>
    <w:rsid w:val="00A825F1"/>
    <w:rsid w:val="00A825F2"/>
    <w:rsid w:val="00A8283E"/>
    <w:rsid w:val="00A82962"/>
    <w:rsid w:val="00A82977"/>
    <w:rsid w:val="00A82CEA"/>
    <w:rsid w:val="00A82E98"/>
    <w:rsid w:val="00A8300C"/>
    <w:rsid w:val="00A834AF"/>
    <w:rsid w:val="00A838AE"/>
    <w:rsid w:val="00A83940"/>
    <w:rsid w:val="00A841C7"/>
    <w:rsid w:val="00A84B00"/>
    <w:rsid w:val="00A84D67"/>
    <w:rsid w:val="00A84D89"/>
    <w:rsid w:val="00A84FD7"/>
    <w:rsid w:val="00A85049"/>
    <w:rsid w:val="00A850D9"/>
    <w:rsid w:val="00A85854"/>
    <w:rsid w:val="00A85C28"/>
    <w:rsid w:val="00A85EE8"/>
    <w:rsid w:val="00A86946"/>
    <w:rsid w:val="00A86ACF"/>
    <w:rsid w:val="00A86CBA"/>
    <w:rsid w:val="00A86E0C"/>
    <w:rsid w:val="00A86ECC"/>
    <w:rsid w:val="00A86FCC"/>
    <w:rsid w:val="00A8705D"/>
    <w:rsid w:val="00A87301"/>
    <w:rsid w:val="00A874FD"/>
    <w:rsid w:val="00A8751F"/>
    <w:rsid w:val="00A87596"/>
    <w:rsid w:val="00A87599"/>
    <w:rsid w:val="00A87AA8"/>
    <w:rsid w:val="00A87C4A"/>
    <w:rsid w:val="00A87D07"/>
    <w:rsid w:val="00A87ECE"/>
    <w:rsid w:val="00A9008F"/>
    <w:rsid w:val="00A90207"/>
    <w:rsid w:val="00A902FA"/>
    <w:rsid w:val="00A91042"/>
    <w:rsid w:val="00A9117E"/>
    <w:rsid w:val="00A91BEC"/>
    <w:rsid w:val="00A91BFC"/>
    <w:rsid w:val="00A91C97"/>
    <w:rsid w:val="00A91FD8"/>
    <w:rsid w:val="00A923FD"/>
    <w:rsid w:val="00A92F40"/>
    <w:rsid w:val="00A9300D"/>
    <w:rsid w:val="00A9308C"/>
    <w:rsid w:val="00A9324C"/>
    <w:rsid w:val="00A932A1"/>
    <w:rsid w:val="00A9338C"/>
    <w:rsid w:val="00A9345A"/>
    <w:rsid w:val="00A9350A"/>
    <w:rsid w:val="00A93547"/>
    <w:rsid w:val="00A9374E"/>
    <w:rsid w:val="00A938D8"/>
    <w:rsid w:val="00A9395A"/>
    <w:rsid w:val="00A93DBF"/>
    <w:rsid w:val="00A9421E"/>
    <w:rsid w:val="00A94515"/>
    <w:rsid w:val="00A94701"/>
    <w:rsid w:val="00A947B5"/>
    <w:rsid w:val="00A94ACD"/>
    <w:rsid w:val="00A94F02"/>
    <w:rsid w:val="00A94FEE"/>
    <w:rsid w:val="00A95080"/>
    <w:rsid w:val="00A95221"/>
    <w:rsid w:val="00A95272"/>
    <w:rsid w:val="00A956C5"/>
    <w:rsid w:val="00A95854"/>
    <w:rsid w:val="00A95C84"/>
    <w:rsid w:val="00A95FB3"/>
    <w:rsid w:val="00A9680C"/>
    <w:rsid w:val="00A96A55"/>
    <w:rsid w:val="00A96B02"/>
    <w:rsid w:val="00A97153"/>
    <w:rsid w:val="00A97361"/>
    <w:rsid w:val="00A974BF"/>
    <w:rsid w:val="00A97856"/>
    <w:rsid w:val="00A97F36"/>
    <w:rsid w:val="00A97F7C"/>
    <w:rsid w:val="00A97FBE"/>
    <w:rsid w:val="00AA0071"/>
    <w:rsid w:val="00AA017A"/>
    <w:rsid w:val="00AA0314"/>
    <w:rsid w:val="00AA087F"/>
    <w:rsid w:val="00AA0EE3"/>
    <w:rsid w:val="00AA11DA"/>
    <w:rsid w:val="00AA11EC"/>
    <w:rsid w:val="00AA158F"/>
    <w:rsid w:val="00AA18F0"/>
    <w:rsid w:val="00AA1A55"/>
    <w:rsid w:val="00AA1D6D"/>
    <w:rsid w:val="00AA1FC8"/>
    <w:rsid w:val="00AA20A2"/>
    <w:rsid w:val="00AA222D"/>
    <w:rsid w:val="00AA23D3"/>
    <w:rsid w:val="00AA2597"/>
    <w:rsid w:val="00AA290E"/>
    <w:rsid w:val="00AA2949"/>
    <w:rsid w:val="00AA2B06"/>
    <w:rsid w:val="00AA2BA5"/>
    <w:rsid w:val="00AA2FD7"/>
    <w:rsid w:val="00AA3A54"/>
    <w:rsid w:val="00AA3C6E"/>
    <w:rsid w:val="00AA3D6A"/>
    <w:rsid w:val="00AA3DA7"/>
    <w:rsid w:val="00AA42F2"/>
    <w:rsid w:val="00AA476A"/>
    <w:rsid w:val="00AA48AF"/>
    <w:rsid w:val="00AA48DA"/>
    <w:rsid w:val="00AA490D"/>
    <w:rsid w:val="00AA4A5D"/>
    <w:rsid w:val="00AA543D"/>
    <w:rsid w:val="00AA548C"/>
    <w:rsid w:val="00AA5550"/>
    <w:rsid w:val="00AA5562"/>
    <w:rsid w:val="00AA592C"/>
    <w:rsid w:val="00AA5A43"/>
    <w:rsid w:val="00AA5C2B"/>
    <w:rsid w:val="00AA6439"/>
    <w:rsid w:val="00AA6C76"/>
    <w:rsid w:val="00AA710D"/>
    <w:rsid w:val="00AA773C"/>
    <w:rsid w:val="00AA7B03"/>
    <w:rsid w:val="00AB0003"/>
    <w:rsid w:val="00AB005E"/>
    <w:rsid w:val="00AB069B"/>
    <w:rsid w:val="00AB06FA"/>
    <w:rsid w:val="00AB06FC"/>
    <w:rsid w:val="00AB0CE7"/>
    <w:rsid w:val="00AB0E6F"/>
    <w:rsid w:val="00AB1131"/>
    <w:rsid w:val="00AB136F"/>
    <w:rsid w:val="00AB1370"/>
    <w:rsid w:val="00AB1377"/>
    <w:rsid w:val="00AB1531"/>
    <w:rsid w:val="00AB1733"/>
    <w:rsid w:val="00AB21C2"/>
    <w:rsid w:val="00AB226A"/>
    <w:rsid w:val="00AB2565"/>
    <w:rsid w:val="00AB29CE"/>
    <w:rsid w:val="00AB2BB8"/>
    <w:rsid w:val="00AB2CC8"/>
    <w:rsid w:val="00AB30D2"/>
    <w:rsid w:val="00AB3D20"/>
    <w:rsid w:val="00AB40C4"/>
    <w:rsid w:val="00AB42B6"/>
    <w:rsid w:val="00AB446A"/>
    <w:rsid w:val="00AB4703"/>
    <w:rsid w:val="00AB4B78"/>
    <w:rsid w:val="00AB4E0D"/>
    <w:rsid w:val="00AB5555"/>
    <w:rsid w:val="00AB5AAD"/>
    <w:rsid w:val="00AB5B7F"/>
    <w:rsid w:val="00AB5DE5"/>
    <w:rsid w:val="00AB5F48"/>
    <w:rsid w:val="00AB5FE4"/>
    <w:rsid w:val="00AB6567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425"/>
    <w:rsid w:val="00AC058D"/>
    <w:rsid w:val="00AC08D6"/>
    <w:rsid w:val="00AC093C"/>
    <w:rsid w:val="00AC0BC1"/>
    <w:rsid w:val="00AC0D39"/>
    <w:rsid w:val="00AC0E4C"/>
    <w:rsid w:val="00AC10E8"/>
    <w:rsid w:val="00AC193B"/>
    <w:rsid w:val="00AC1FD9"/>
    <w:rsid w:val="00AC2227"/>
    <w:rsid w:val="00AC2683"/>
    <w:rsid w:val="00AC2B6E"/>
    <w:rsid w:val="00AC2CCE"/>
    <w:rsid w:val="00AC2F57"/>
    <w:rsid w:val="00AC31C2"/>
    <w:rsid w:val="00AC3B5D"/>
    <w:rsid w:val="00AC3B97"/>
    <w:rsid w:val="00AC3DBE"/>
    <w:rsid w:val="00AC40DC"/>
    <w:rsid w:val="00AC43C1"/>
    <w:rsid w:val="00AC494C"/>
    <w:rsid w:val="00AC49DC"/>
    <w:rsid w:val="00AC4A03"/>
    <w:rsid w:val="00AC4D8B"/>
    <w:rsid w:val="00AC553D"/>
    <w:rsid w:val="00AC5560"/>
    <w:rsid w:val="00AC577E"/>
    <w:rsid w:val="00AC5933"/>
    <w:rsid w:val="00AC5A8D"/>
    <w:rsid w:val="00AC5B58"/>
    <w:rsid w:val="00AC5BD8"/>
    <w:rsid w:val="00AC6091"/>
    <w:rsid w:val="00AC6152"/>
    <w:rsid w:val="00AC6373"/>
    <w:rsid w:val="00AC63C0"/>
    <w:rsid w:val="00AC6824"/>
    <w:rsid w:val="00AC7120"/>
    <w:rsid w:val="00AC7512"/>
    <w:rsid w:val="00AC78BE"/>
    <w:rsid w:val="00AC7AD2"/>
    <w:rsid w:val="00AD0019"/>
    <w:rsid w:val="00AD01CD"/>
    <w:rsid w:val="00AD05EC"/>
    <w:rsid w:val="00AD0694"/>
    <w:rsid w:val="00AD0E8E"/>
    <w:rsid w:val="00AD1234"/>
    <w:rsid w:val="00AD12D3"/>
    <w:rsid w:val="00AD14C3"/>
    <w:rsid w:val="00AD15C7"/>
    <w:rsid w:val="00AD16B1"/>
    <w:rsid w:val="00AD1E7D"/>
    <w:rsid w:val="00AD21CD"/>
    <w:rsid w:val="00AD21D9"/>
    <w:rsid w:val="00AD23C1"/>
    <w:rsid w:val="00AD23E3"/>
    <w:rsid w:val="00AD2511"/>
    <w:rsid w:val="00AD288D"/>
    <w:rsid w:val="00AD2AD6"/>
    <w:rsid w:val="00AD2C84"/>
    <w:rsid w:val="00AD2E45"/>
    <w:rsid w:val="00AD3547"/>
    <w:rsid w:val="00AD358C"/>
    <w:rsid w:val="00AD3975"/>
    <w:rsid w:val="00AD3A9F"/>
    <w:rsid w:val="00AD3BC6"/>
    <w:rsid w:val="00AD3BDF"/>
    <w:rsid w:val="00AD3C52"/>
    <w:rsid w:val="00AD3F62"/>
    <w:rsid w:val="00AD49E9"/>
    <w:rsid w:val="00AD51C4"/>
    <w:rsid w:val="00AD5432"/>
    <w:rsid w:val="00AD5650"/>
    <w:rsid w:val="00AD5A51"/>
    <w:rsid w:val="00AD5A7C"/>
    <w:rsid w:val="00AD5B15"/>
    <w:rsid w:val="00AD6845"/>
    <w:rsid w:val="00AD6E74"/>
    <w:rsid w:val="00AD716E"/>
    <w:rsid w:val="00AD7545"/>
    <w:rsid w:val="00AD7824"/>
    <w:rsid w:val="00AD78B3"/>
    <w:rsid w:val="00AD7CC4"/>
    <w:rsid w:val="00AE03A2"/>
    <w:rsid w:val="00AE0407"/>
    <w:rsid w:val="00AE04B6"/>
    <w:rsid w:val="00AE0557"/>
    <w:rsid w:val="00AE0C58"/>
    <w:rsid w:val="00AE0C96"/>
    <w:rsid w:val="00AE0CEB"/>
    <w:rsid w:val="00AE0EAE"/>
    <w:rsid w:val="00AE0FCE"/>
    <w:rsid w:val="00AE143F"/>
    <w:rsid w:val="00AE161C"/>
    <w:rsid w:val="00AE1A65"/>
    <w:rsid w:val="00AE1BF1"/>
    <w:rsid w:val="00AE2424"/>
    <w:rsid w:val="00AE2808"/>
    <w:rsid w:val="00AE2841"/>
    <w:rsid w:val="00AE2C3B"/>
    <w:rsid w:val="00AE2D4B"/>
    <w:rsid w:val="00AE3634"/>
    <w:rsid w:val="00AE37C3"/>
    <w:rsid w:val="00AE3849"/>
    <w:rsid w:val="00AE3B5A"/>
    <w:rsid w:val="00AE3CEE"/>
    <w:rsid w:val="00AE4782"/>
    <w:rsid w:val="00AE4F83"/>
    <w:rsid w:val="00AE4F99"/>
    <w:rsid w:val="00AE5041"/>
    <w:rsid w:val="00AE5097"/>
    <w:rsid w:val="00AE51F0"/>
    <w:rsid w:val="00AE5392"/>
    <w:rsid w:val="00AE5572"/>
    <w:rsid w:val="00AE5659"/>
    <w:rsid w:val="00AE5B1B"/>
    <w:rsid w:val="00AE5D24"/>
    <w:rsid w:val="00AE5E4E"/>
    <w:rsid w:val="00AE6001"/>
    <w:rsid w:val="00AE6141"/>
    <w:rsid w:val="00AE6E7E"/>
    <w:rsid w:val="00AE713C"/>
    <w:rsid w:val="00AE7733"/>
    <w:rsid w:val="00AE78D2"/>
    <w:rsid w:val="00AE7B0C"/>
    <w:rsid w:val="00AE7B33"/>
    <w:rsid w:val="00AF0097"/>
    <w:rsid w:val="00AF0414"/>
    <w:rsid w:val="00AF05A6"/>
    <w:rsid w:val="00AF0CD4"/>
    <w:rsid w:val="00AF0D08"/>
    <w:rsid w:val="00AF1175"/>
    <w:rsid w:val="00AF120B"/>
    <w:rsid w:val="00AF13E9"/>
    <w:rsid w:val="00AF1484"/>
    <w:rsid w:val="00AF15FC"/>
    <w:rsid w:val="00AF1CB9"/>
    <w:rsid w:val="00AF1DCA"/>
    <w:rsid w:val="00AF2298"/>
    <w:rsid w:val="00AF22E8"/>
    <w:rsid w:val="00AF2499"/>
    <w:rsid w:val="00AF2804"/>
    <w:rsid w:val="00AF2CA3"/>
    <w:rsid w:val="00AF2D15"/>
    <w:rsid w:val="00AF2E0F"/>
    <w:rsid w:val="00AF2F38"/>
    <w:rsid w:val="00AF347B"/>
    <w:rsid w:val="00AF36FC"/>
    <w:rsid w:val="00AF3BBC"/>
    <w:rsid w:val="00AF3D61"/>
    <w:rsid w:val="00AF3F29"/>
    <w:rsid w:val="00AF3F4D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983"/>
    <w:rsid w:val="00AF4ACD"/>
    <w:rsid w:val="00AF4F8B"/>
    <w:rsid w:val="00AF5028"/>
    <w:rsid w:val="00AF546E"/>
    <w:rsid w:val="00AF55E9"/>
    <w:rsid w:val="00AF5943"/>
    <w:rsid w:val="00AF5D0F"/>
    <w:rsid w:val="00AF5F5B"/>
    <w:rsid w:val="00AF636B"/>
    <w:rsid w:val="00AF670E"/>
    <w:rsid w:val="00AF6CAF"/>
    <w:rsid w:val="00AF6D82"/>
    <w:rsid w:val="00AF76C6"/>
    <w:rsid w:val="00AF778A"/>
    <w:rsid w:val="00B003E2"/>
    <w:rsid w:val="00B00C0F"/>
    <w:rsid w:val="00B00DEF"/>
    <w:rsid w:val="00B00EB0"/>
    <w:rsid w:val="00B0114E"/>
    <w:rsid w:val="00B01F49"/>
    <w:rsid w:val="00B02053"/>
    <w:rsid w:val="00B020FD"/>
    <w:rsid w:val="00B02193"/>
    <w:rsid w:val="00B021BD"/>
    <w:rsid w:val="00B028CB"/>
    <w:rsid w:val="00B02A5B"/>
    <w:rsid w:val="00B02CC4"/>
    <w:rsid w:val="00B02D46"/>
    <w:rsid w:val="00B03070"/>
    <w:rsid w:val="00B03121"/>
    <w:rsid w:val="00B034F5"/>
    <w:rsid w:val="00B0353F"/>
    <w:rsid w:val="00B03646"/>
    <w:rsid w:val="00B03671"/>
    <w:rsid w:val="00B0377A"/>
    <w:rsid w:val="00B03977"/>
    <w:rsid w:val="00B03A24"/>
    <w:rsid w:val="00B03CA0"/>
    <w:rsid w:val="00B03CFC"/>
    <w:rsid w:val="00B03DB0"/>
    <w:rsid w:val="00B03DB5"/>
    <w:rsid w:val="00B04211"/>
    <w:rsid w:val="00B044C0"/>
    <w:rsid w:val="00B047AA"/>
    <w:rsid w:val="00B04B69"/>
    <w:rsid w:val="00B04BDE"/>
    <w:rsid w:val="00B04E4C"/>
    <w:rsid w:val="00B05093"/>
    <w:rsid w:val="00B0528C"/>
    <w:rsid w:val="00B052C2"/>
    <w:rsid w:val="00B0579B"/>
    <w:rsid w:val="00B05CCC"/>
    <w:rsid w:val="00B0620A"/>
    <w:rsid w:val="00B067C2"/>
    <w:rsid w:val="00B067E4"/>
    <w:rsid w:val="00B06B39"/>
    <w:rsid w:val="00B06B59"/>
    <w:rsid w:val="00B06DE5"/>
    <w:rsid w:val="00B07080"/>
    <w:rsid w:val="00B071FD"/>
    <w:rsid w:val="00B075FC"/>
    <w:rsid w:val="00B07656"/>
    <w:rsid w:val="00B076A3"/>
    <w:rsid w:val="00B076CA"/>
    <w:rsid w:val="00B077C6"/>
    <w:rsid w:val="00B078AC"/>
    <w:rsid w:val="00B07A8F"/>
    <w:rsid w:val="00B07DDA"/>
    <w:rsid w:val="00B1005A"/>
    <w:rsid w:val="00B1016E"/>
    <w:rsid w:val="00B10296"/>
    <w:rsid w:val="00B10302"/>
    <w:rsid w:val="00B1069A"/>
    <w:rsid w:val="00B1092B"/>
    <w:rsid w:val="00B10CB5"/>
    <w:rsid w:val="00B10F22"/>
    <w:rsid w:val="00B10F3B"/>
    <w:rsid w:val="00B1141A"/>
    <w:rsid w:val="00B1157B"/>
    <w:rsid w:val="00B11B69"/>
    <w:rsid w:val="00B1248D"/>
    <w:rsid w:val="00B1289E"/>
    <w:rsid w:val="00B12983"/>
    <w:rsid w:val="00B12A4B"/>
    <w:rsid w:val="00B12EF7"/>
    <w:rsid w:val="00B13243"/>
    <w:rsid w:val="00B136BD"/>
    <w:rsid w:val="00B13876"/>
    <w:rsid w:val="00B13B01"/>
    <w:rsid w:val="00B13D04"/>
    <w:rsid w:val="00B13E5A"/>
    <w:rsid w:val="00B14014"/>
    <w:rsid w:val="00B14919"/>
    <w:rsid w:val="00B14952"/>
    <w:rsid w:val="00B14DF4"/>
    <w:rsid w:val="00B14FCC"/>
    <w:rsid w:val="00B15996"/>
    <w:rsid w:val="00B1608E"/>
    <w:rsid w:val="00B1656E"/>
    <w:rsid w:val="00B165EC"/>
    <w:rsid w:val="00B165F9"/>
    <w:rsid w:val="00B166AC"/>
    <w:rsid w:val="00B16938"/>
    <w:rsid w:val="00B17192"/>
    <w:rsid w:val="00B171FB"/>
    <w:rsid w:val="00B17643"/>
    <w:rsid w:val="00B17705"/>
    <w:rsid w:val="00B177FF"/>
    <w:rsid w:val="00B17867"/>
    <w:rsid w:val="00B178B1"/>
    <w:rsid w:val="00B17B99"/>
    <w:rsid w:val="00B200EE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1EC3"/>
    <w:rsid w:val="00B222F3"/>
    <w:rsid w:val="00B223D0"/>
    <w:rsid w:val="00B2267B"/>
    <w:rsid w:val="00B22A59"/>
    <w:rsid w:val="00B22B73"/>
    <w:rsid w:val="00B22C5E"/>
    <w:rsid w:val="00B22DF2"/>
    <w:rsid w:val="00B22E8D"/>
    <w:rsid w:val="00B22F13"/>
    <w:rsid w:val="00B234BF"/>
    <w:rsid w:val="00B24102"/>
    <w:rsid w:val="00B24186"/>
    <w:rsid w:val="00B24370"/>
    <w:rsid w:val="00B24371"/>
    <w:rsid w:val="00B24907"/>
    <w:rsid w:val="00B24A97"/>
    <w:rsid w:val="00B24F79"/>
    <w:rsid w:val="00B2514E"/>
    <w:rsid w:val="00B251B5"/>
    <w:rsid w:val="00B2546E"/>
    <w:rsid w:val="00B25486"/>
    <w:rsid w:val="00B25A5C"/>
    <w:rsid w:val="00B25BD2"/>
    <w:rsid w:val="00B25EBE"/>
    <w:rsid w:val="00B25FF4"/>
    <w:rsid w:val="00B26181"/>
    <w:rsid w:val="00B2664B"/>
    <w:rsid w:val="00B26C78"/>
    <w:rsid w:val="00B271A3"/>
    <w:rsid w:val="00B27570"/>
    <w:rsid w:val="00B27580"/>
    <w:rsid w:val="00B275D4"/>
    <w:rsid w:val="00B275E8"/>
    <w:rsid w:val="00B277BD"/>
    <w:rsid w:val="00B300C6"/>
    <w:rsid w:val="00B306FE"/>
    <w:rsid w:val="00B307B6"/>
    <w:rsid w:val="00B307EF"/>
    <w:rsid w:val="00B3084E"/>
    <w:rsid w:val="00B30941"/>
    <w:rsid w:val="00B30B1B"/>
    <w:rsid w:val="00B30C84"/>
    <w:rsid w:val="00B3107E"/>
    <w:rsid w:val="00B31276"/>
    <w:rsid w:val="00B31429"/>
    <w:rsid w:val="00B315CC"/>
    <w:rsid w:val="00B31E5A"/>
    <w:rsid w:val="00B3215C"/>
    <w:rsid w:val="00B325F7"/>
    <w:rsid w:val="00B32F35"/>
    <w:rsid w:val="00B3383F"/>
    <w:rsid w:val="00B33AEA"/>
    <w:rsid w:val="00B34379"/>
    <w:rsid w:val="00B348F0"/>
    <w:rsid w:val="00B349AB"/>
    <w:rsid w:val="00B34A3E"/>
    <w:rsid w:val="00B350CD"/>
    <w:rsid w:val="00B35B4F"/>
    <w:rsid w:val="00B368F8"/>
    <w:rsid w:val="00B36A62"/>
    <w:rsid w:val="00B36B16"/>
    <w:rsid w:val="00B36C58"/>
    <w:rsid w:val="00B36CFA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40D"/>
    <w:rsid w:val="00B41562"/>
    <w:rsid w:val="00B41D62"/>
    <w:rsid w:val="00B41D67"/>
    <w:rsid w:val="00B41DAF"/>
    <w:rsid w:val="00B42CA5"/>
    <w:rsid w:val="00B42E95"/>
    <w:rsid w:val="00B43069"/>
    <w:rsid w:val="00B432E3"/>
    <w:rsid w:val="00B432EE"/>
    <w:rsid w:val="00B436E4"/>
    <w:rsid w:val="00B437EC"/>
    <w:rsid w:val="00B4401F"/>
    <w:rsid w:val="00B44C54"/>
    <w:rsid w:val="00B44C63"/>
    <w:rsid w:val="00B44C86"/>
    <w:rsid w:val="00B45045"/>
    <w:rsid w:val="00B453DA"/>
    <w:rsid w:val="00B45702"/>
    <w:rsid w:val="00B458AA"/>
    <w:rsid w:val="00B45D1A"/>
    <w:rsid w:val="00B460F1"/>
    <w:rsid w:val="00B46393"/>
    <w:rsid w:val="00B46AEB"/>
    <w:rsid w:val="00B46D6D"/>
    <w:rsid w:val="00B46F8C"/>
    <w:rsid w:val="00B46FCA"/>
    <w:rsid w:val="00B4724D"/>
    <w:rsid w:val="00B4769E"/>
    <w:rsid w:val="00B476A1"/>
    <w:rsid w:val="00B47AE8"/>
    <w:rsid w:val="00B47FFC"/>
    <w:rsid w:val="00B50063"/>
    <w:rsid w:val="00B50768"/>
    <w:rsid w:val="00B50885"/>
    <w:rsid w:val="00B509B4"/>
    <w:rsid w:val="00B50A23"/>
    <w:rsid w:val="00B51285"/>
    <w:rsid w:val="00B51345"/>
    <w:rsid w:val="00B51E9C"/>
    <w:rsid w:val="00B524F5"/>
    <w:rsid w:val="00B527AC"/>
    <w:rsid w:val="00B52BB7"/>
    <w:rsid w:val="00B52C3C"/>
    <w:rsid w:val="00B5311E"/>
    <w:rsid w:val="00B53298"/>
    <w:rsid w:val="00B533B8"/>
    <w:rsid w:val="00B5348B"/>
    <w:rsid w:val="00B5360B"/>
    <w:rsid w:val="00B53A55"/>
    <w:rsid w:val="00B53AF7"/>
    <w:rsid w:val="00B53B26"/>
    <w:rsid w:val="00B53CB8"/>
    <w:rsid w:val="00B53DFC"/>
    <w:rsid w:val="00B544A5"/>
    <w:rsid w:val="00B545A3"/>
    <w:rsid w:val="00B54AD9"/>
    <w:rsid w:val="00B54B8A"/>
    <w:rsid w:val="00B54DF1"/>
    <w:rsid w:val="00B54F88"/>
    <w:rsid w:val="00B54F92"/>
    <w:rsid w:val="00B55343"/>
    <w:rsid w:val="00B55434"/>
    <w:rsid w:val="00B554D5"/>
    <w:rsid w:val="00B55718"/>
    <w:rsid w:val="00B55F90"/>
    <w:rsid w:val="00B561E0"/>
    <w:rsid w:val="00B56869"/>
    <w:rsid w:val="00B56911"/>
    <w:rsid w:val="00B5697F"/>
    <w:rsid w:val="00B56B6A"/>
    <w:rsid w:val="00B56F36"/>
    <w:rsid w:val="00B5723E"/>
    <w:rsid w:val="00B57591"/>
    <w:rsid w:val="00B578C9"/>
    <w:rsid w:val="00B57CF4"/>
    <w:rsid w:val="00B6026E"/>
    <w:rsid w:val="00B60356"/>
    <w:rsid w:val="00B60A4E"/>
    <w:rsid w:val="00B60AFD"/>
    <w:rsid w:val="00B60E12"/>
    <w:rsid w:val="00B60FB7"/>
    <w:rsid w:val="00B61313"/>
    <w:rsid w:val="00B61529"/>
    <w:rsid w:val="00B6158D"/>
    <w:rsid w:val="00B61DC4"/>
    <w:rsid w:val="00B6265E"/>
    <w:rsid w:val="00B62A72"/>
    <w:rsid w:val="00B62C39"/>
    <w:rsid w:val="00B62D8D"/>
    <w:rsid w:val="00B63119"/>
    <w:rsid w:val="00B63371"/>
    <w:rsid w:val="00B635CE"/>
    <w:rsid w:val="00B63A49"/>
    <w:rsid w:val="00B63B3A"/>
    <w:rsid w:val="00B63B62"/>
    <w:rsid w:val="00B63DC0"/>
    <w:rsid w:val="00B640FB"/>
    <w:rsid w:val="00B642A4"/>
    <w:rsid w:val="00B6451C"/>
    <w:rsid w:val="00B6455F"/>
    <w:rsid w:val="00B64655"/>
    <w:rsid w:val="00B647B1"/>
    <w:rsid w:val="00B648FA"/>
    <w:rsid w:val="00B649FD"/>
    <w:rsid w:val="00B64BC3"/>
    <w:rsid w:val="00B64E7B"/>
    <w:rsid w:val="00B64ED4"/>
    <w:rsid w:val="00B65134"/>
    <w:rsid w:val="00B651DB"/>
    <w:rsid w:val="00B653AB"/>
    <w:rsid w:val="00B654B5"/>
    <w:rsid w:val="00B659E5"/>
    <w:rsid w:val="00B65AB4"/>
    <w:rsid w:val="00B65F9E"/>
    <w:rsid w:val="00B665BD"/>
    <w:rsid w:val="00B66774"/>
    <w:rsid w:val="00B6680C"/>
    <w:rsid w:val="00B668E1"/>
    <w:rsid w:val="00B66B19"/>
    <w:rsid w:val="00B66DB7"/>
    <w:rsid w:val="00B67148"/>
    <w:rsid w:val="00B6756F"/>
    <w:rsid w:val="00B67E4B"/>
    <w:rsid w:val="00B67EB4"/>
    <w:rsid w:val="00B67FF9"/>
    <w:rsid w:val="00B70124"/>
    <w:rsid w:val="00B705DA"/>
    <w:rsid w:val="00B70711"/>
    <w:rsid w:val="00B707F7"/>
    <w:rsid w:val="00B708F6"/>
    <w:rsid w:val="00B71069"/>
    <w:rsid w:val="00B71887"/>
    <w:rsid w:val="00B71BCC"/>
    <w:rsid w:val="00B71E01"/>
    <w:rsid w:val="00B71F29"/>
    <w:rsid w:val="00B71F6B"/>
    <w:rsid w:val="00B72002"/>
    <w:rsid w:val="00B720EA"/>
    <w:rsid w:val="00B72220"/>
    <w:rsid w:val="00B722E9"/>
    <w:rsid w:val="00B729AE"/>
    <w:rsid w:val="00B72CB7"/>
    <w:rsid w:val="00B72CBB"/>
    <w:rsid w:val="00B7367D"/>
    <w:rsid w:val="00B73D93"/>
    <w:rsid w:val="00B73DF3"/>
    <w:rsid w:val="00B73E56"/>
    <w:rsid w:val="00B73F8E"/>
    <w:rsid w:val="00B740F6"/>
    <w:rsid w:val="00B7436E"/>
    <w:rsid w:val="00B743D9"/>
    <w:rsid w:val="00B74BEF"/>
    <w:rsid w:val="00B74E1F"/>
    <w:rsid w:val="00B74F52"/>
    <w:rsid w:val="00B75811"/>
    <w:rsid w:val="00B75992"/>
    <w:rsid w:val="00B762A6"/>
    <w:rsid w:val="00B765B8"/>
    <w:rsid w:val="00B7663D"/>
    <w:rsid w:val="00B76A31"/>
    <w:rsid w:val="00B76DFA"/>
    <w:rsid w:val="00B7713D"/>
    <w:rsid w:val="00B77330"/>
    <w:rsid w:val="00B773A3"/>
    <w:rsid w:val="00B77782"/>
    <w:rsid w:val="00B77786"/>
    <w:rsid w:val="00B778A0"/>
    <w:rsid w:val="00B7796A"/>
    <w:rsid w:val="00B77A78"/>
    <w:rsid w:val="00B802A5"/>
    <w:rsid w:val="00B80A8A"/>
    <w:rsid w:val="00B80C77"/>
    <w:rsid w:val="00B81246"/>
    <w:rsid w:val="00B81363"/>
    <w:rsid w:val="00B815E6"/>
    <w:rsid w:val="00B81B67"/>
    <w:rsid w:val="00B81BE6"/>
    <w:rsid w:val="00B81C85"/>
    <w:rsid w:val="00B821A5"/>
    <w:rsid w:val="00B8267B"/>
    <w:rsid w:val="00B828D1"/>
    <w:rsid w:val="00B82ACD"/>
    <w:rsid w:val="00B82BF4"/>
    <w:rsid w:val="00B830F9"/>
    <w:rsid w:val="00B83465"/>
    <w:rsid w:val="00B83824"/>
    <w:rsid w:val="00B8382D"/>
    <w:rsid w:val="00B839A9"/>
    <w:rsid w:val="00B83A15"/>
    <w:rsid w:val="00B83A28"/>
    <w:rsid w:val="00B83A33"/>
    <w:rsid w:val="00B840D6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31E"/>
    <w:rsid w:val="00B867A0"/>
    <w:rsid w:val="00B86805"/>
    <w:rsid w:val="00B86D56"/>
    <w:rsid w:val="00B86DAB"/>
    <w:rsid w:val="00B87196"/>
    <w:rsid w:val="00B872BD"/>
    <w:rsid w:val="00B87B32"/>
    <w:rsid w:val="00B87BB8"/>
    <w:rsid w:val="00B87D9E"/>
    <w:rsid w:val="00B900A7"/>
    <w:rsid w:val="00B9041B"/>
    <w:rsid w:val="00B9052A"/>
    <w:rsid w:val="00B91114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3E8F"/>
    <w:rsid w:val="00B94059"/>
    <w:rsid w:val="00B945BA"/>
    <w:rsid w:val="00B9477F"/>
    <w:rsid w:val="00B94B96"/>
    <w:rsid w:val="00B94C88"/>
    <w:rsid w:val="00B95065"/>
    <w:rsid w:val="00B9519A"/>
    <w:rsid w:val="00B95244"/>
    <w:rsid w:val="00B956EE"/>
    <w:rsid w:val="00B95AF7"/>
    <w:rsid w:val="00B9631A"/>
    <w:rsid w:val="00B96409"/>
    <w:rsid w:val="00B964C9"/>
    <w:rsid w:val="00B9672E"/>
    <w:rsid w:val="00B972CD"/>
    <w:rsid w:val="00B973F2"/>
    <w:rsid w:val="00B9743C"/>
    <w:rsid w:val="00B974F4"/>
    <w:rsid w:val="00B97A7C"/>
    <w:rsid w:val="00B97E15"/>
    <w:rsid w:val="00B97EE7"/>
    <w:rsid w:val="00BA0167"/>
    <w:rsid w:val="00BA0247"/>
    <w:rsid w:val="00BA0333"/>
    <w:rsid w:val="00BA049C"/>
    <w:rsid w:val="00BA06D7"/>
    <w:rsid w:val="00BA0911"/>
    <w:rsid w:val="00BA09D3"/>
    <w:rsid w:val="00BA0C53"/>
    <w:rsid w:val="00BA125D"/>
    <w:rsid w:val="00BA1475"/>
    <w:rsid w:val="00BA177C"/>
    <w:rsid w:val="00BA1B47"/>
    <w:rsid w:val="00BA1BBF"/>
    <w:rsid w:val="00BA1C64"/>
    <w:rsid w:val="00BA21F0"/>
    <w:rsid w:val="00BA2257"/>
    <w:rsid w:val="00BA23C6"/>
    <w:rsid w:val="00BA251A"/>
    <w:rsid w:val="00BA2586"/>
    <w:rsid w:val="00BA2631"/>
    <w:rsid w:val="00BA2B48"/>
    <w:rsid w:val="00BA2BA1"/>
    <w:rsid w:val="00BA2F22"/>
    <w:rsid w:val="00BA2FE8"/>
    <w:rsid w:val="00BA31D8"/>
    <w:rsid w:val="00BA3562"/>
    <w:rsid w:val="00BA35AD"/>
    <w:rsid w:val="00BA35CF"/>
    <w:rsid w:val="00BA3623"/>
    <w:rsid w:val="00BA3768"/>
    <w:rsid w:val="00BA3914"/>
    <w:rsid w:val="00BA39CC"/>
    <w:rsid w:val="00BA39F2"/>
    <w:rsid w:val="00BA3A98"/>
    <w:rsid w:val="00BA3C55"/>
    <w:rsid w:val="00BA3D08"/>
    <w:rsid w:val="00BA3D64"/>
    <w:rsid w:val="00BA40DC"/>
    <w:rsid w:val="00BA44FD"/>
    <w:rsid w:val="00BA49C2"/>
    <w:rsid w:val="00BA49D0"/>
    <w:rsid w:val="00BA4F0B"/>
    <w:rsid w:val="00BA5766"/>
    <w:rsid w:val="00BA5AC4"/>
    <w:rsid w:val="00BA5B68"/>
    <w:rsid w:val="00BA5C58"/>
    <w:rsid w:val="00BA5DCD"/>
    <w:rsid w:val="00BA641F"/>
    <w:rsid w:val="00BA6AF2"/>
    <w:rsid w:val="00BA6C93"/>
    <w:rsid w:val="00BA6CB7"/>
    <w:rsid w:val="00BA6FC7"/>
    <w:rsid w:val="00BA722D"/>
    <w:rsid w:val="00BA740B"/>
    <w:rsid w:val="00BA780C"/>
    <w:rsid w:val="00BA78C8"/>
    <w:rsid w:val="00BA7AD0"/>
    <w:rsid w:val="00BB0735"/>
    <w:rsid w:val="00BB0B4B"/>
    <w:rsid w:val="00BB0C6C"/>
    <w:rsid w:val="00BB10C0"/>
    <w:rsid w:val="00BB11C4"/>
    <w:rsid w:val="00BB1289"/>
    <w:rsid w:val="00BB1407"/>
    <w:rsid w:val="00BB152F"/>
    <w:rsid w:val="00BB1AB4"/>
    <w:rsid w:val="00BB1D55"/>
    <w:rsid w:val="00BB2529"/>
    <w:rsid w:val="00BB2794"/>
    <w:rsid w:val="00BB2A12"/>
    <w:rsid w:val="00BB2F49"/>
    <w:rsid w:val="00BB30A0"/>
    <w:rsid w:val="00BB320D"/>
    <w:rsid w:val="00BB346B"/>
    <w:rsid w:val="00BB3634"/>
    <w:rsid w:val="00BB39C1"/>
    <w:rsid w:val="00BB3A58"/>
    <w:rsid w:val="00BB3D6E"/>
    <w:rsid w:val="00BB41E2"/>
    <w:rsid w:val="00BB4454"/>
    <w:rsid w:val="00BB475C"/>
    <w:rsid w:val="00BB47A0"/>
    <w:rsid w:val="00BB4F09"/>
    <w:rsid w:val="00BB4FEB"/>
    <w:rsid w:val="00BB50B1"/>
    <w:rsid w:val="00BB5E09"/>
    <w:rsid w:val="00BB5E2D"/>
    <w:rsid w:val="00BB5FF5"/>
    <w:rsid w:val="00BB614B"/>
    <w:rsid w:val="00BB6275"/>
    <w:rsid w:val="00BB6739"/>
    <w:rsid w:val="00BB6BE0"/>
    <w:rsid w:val="00BB6E1F"/>
    <w:rsid w:val="00BB6E30"/>
    <w:rsid w:val="00BB72C0"/>
    <w:rsid w:val="00BB7385"/>
    <w:rsid w:val="00BB74C6"/>
    <w:rsid w:val="00BB79F7"/>
    <w:rsid w:val="00BB7BAD"/>
    <w:rsid w:val="00BB7F0A"/>
    <w:rsid w:val="00BC0278"/>
    <w:rsid w:val="00BC031B"/>
    <w:rsid w:val="00BC055E"/>
    <w:rsid w:val="00BC0AEF"/>
    <w:rsid w:val="00BC0E84"/>
    <w:rsid w:val="00BC10C3"/>
    <w:rsid w:val="00BC128E"/>
    <w:rsid w:val="00BC136E"/>
    <w:rsid w:val="00BC1C63"/>
    <w:rsid w:val="00BC207D"/>
    <w:rsid w:val="00BC20F7"/>
    <w:rsid w:val="00BC2A73"/>
    <w:rsid w:val="00BC2BE2"/>
    <w:rsid w:val="00BC2C3C"/>
    <w:rsid w:val="00BC2F06"/>
    <w:rsid w:val="00BC3205"/>
    <w:rsid w:val="00BC3469"/>
    <w:rsid w:val="00BC37CA"/>
    <w:rsid w:val="00BC3904"/>
    <w:rsid w:val="00BC3C80"/>
    <w:rsid w:val="00BC3CF5"/>
    <w:rsid w:val="00BC4199"/>
    <w:rsid w:val="00BC44F7"/>
    <w:rsid w:val="00BC45ED"/>
    <w:rsid w:val="00BC47FB"/>
    <w:rsid w:val="00BC4A65"/>
    <w:rsid w:val="00BC51CA"/>
    <w:rsid w:val="00BC531B"/>
    <w:rsid w:val="00BC536D"/>
    <w:rsid w:val="00BC5389"/>
    <w:rsid w:val="00BC53EB"/>
    <w:rsid w:val="00BC55DB"/>
    <w:rsid w:val="00BC57F8"/>
    <w:rsid w:val="00BC580A"/>
    <w:rsid w:val="00BC5961"/>
    <w:rsid w:val="00BC5D82"/>
    <w:rsid w:val="00BC6038"/>
    <w:rsid w:val="00BC6675"/>
    <w:rsid w:val="00BC6BAA"/>
    <w:rsid w:val="00BC6D4A"/>
    <w:rsid w:val="00BC6F34"/>
    <w:rsid w:val="00BC72AE"/>
    <w:rsid w:val="00BC75A2"/>
    <w:rsid w:val="00BC7B5B"/>
    <w:rsid w:val="00BC7DB3"/>
    <w:rsid w:val="00BD020C"/>
    <w:rsid w:val="00BD0239"/>
    <w:rsid w:val="00BD050E"/>
    <w:rsid w:val="00BD0646"/>
    <w:rsid w:val="00BD081B"/>
    <w:rsid w:val="00BD0A75"/>
    <w:rsid w:val="00BD0AB3"/>
    <w:rsid w:val="00BD0D3A"/>
    <w:rsid w:val="00BD0D49"/>
    <w:rsid w:val="00BD11B5"/>
    <w:rsid w:val="00BD13D5"/>
    <w:rsid w:val="00BD151F"/>
    <w:rsid w:val="00BD1C78"/>
    <w:rsid w:val="00BD202B"/>
    <w:rsid w:val="00BD208E"/>
    <w:rsid w:val="00BD20DC"/>
    <w:rsid w:val="00BD20E5"/>
    <w:rsid w:val="00BD2700"/>
    <w:rsid w:val="00BD2798"/>
    <w:rsid w:val="00BD28B1"/>
    <w:rsid w:val="00BD2AF0"/>
    <w:rsid w:val="00BD2B46"/>
    <w:rsid w:val="00BD2DBD"/>
    <w:rsid w:val="00BD2E0C"/>
    <w:rsid w:val="00BD2F15"/>
    <w:rsid w:val="00BD3350"/>
    <w:rsid w:val="00BD3400"/>
    <w:rsid w:val="00BD36F6"/>
    <w:rsid w:val="00BD3702"/>
    <w:rsid w:val="00BD3721"/>
    <w:rsid w:val="00BD37E5"/>
    <w:rsid w:val="00BD387E"/>
    <w:rsid w:val="00BD3A45"/>
    <w:rsid w:val="00BD3CAB"/>
    <w:rsid w:val="00BD3CE4"/>
    <w:rsid w:val="00BD429B"/>
    <w:rsid w:val="00BD4423"/>
    <w:rsid w:val="00BD467C"/>
    <w:rsid w:val="00BD48E2"/>
    <w:rsid w:val="00BD4C73"/>
    <w:rsid w:val="00BD4E33"/>
    <w:rsid w:val="00BD54E0"/>
    <w:rsid w:val="00BD55AD"/>
    <w:rsid w:val="00BD5769"/>
    <w:rsid w:val="00BD5A3D"/>
    <w:rsid w:val="00BD5ECB"/>
    <w:rsid w:val="00BD5F01"/>
    <w:rsid w:val="00BD6185"/>
    <w:rsid w:val="00BD6349"/>
    <w:rsid w:val="00BD659E"/>
    <w:rsid w:val="00BD6935"/>
    <w:rsid w:val="00BD6975"/>
    <w:rsid w:val="00BD69D8"/>
    <w:rsid w:val="00BD6B48"/>
    <w:rsid w:val="00BD72C8"/>
    <w:rsid w:val="00BD7600"/>
    <w:rsid w:val="00BD761B"/>
    <w:rsid w:val="00BD7EA8"/>
    <w:rsid w:val="00BE00C5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684"/>
    <w:rsid w:val="00BE27E5"/>
    <w:rsid w:val="00BE28B9"/>
    <w:rsid w:val="00BE2B89"/>
    <w:rsid w:val="00BE2C21"/>
    <w:rsid w:val="00BE2FDB"/>
    <w:rsid w:val="00BE30C5"/>
    <w:rsid w:val="00BE3548"/>
    <w:rsid w:val="00BE37EC"/>
    <w:rsid w:val="00BE3826"/>
    <w:rsid w:val="00BE3840"/>
    <w:rsid w:val="00BE38EE"/>
    <w:rsid w:val="00BE39DB"/>
    <w:rsid w:val="00BE39E9"/>
    <w:rsid w:val="00BE3C18"/>
    <w:rsid w:val="00BE4397"/>
    <w:rsid w:val="00BE45B2"/>
    <w:rsid w:val="00BE45F1"/>
    <w:rsid w:val="00BE4BEC"/>
    <w:rsid w:val="00BE4F07"/>
    <w:rsid w:val="00BE5970"/>
    <w:rsid w:val="00BE5C49"/>
    <w:rsid w:val="00BE5D0C"/>
    <w:rsid w:val="00BE6002"/>
    <w:rsid w:val="00BE6254"/>
    <w:rsid w:val="00BE62BA"/>
    <w:rsid w:val="00BE62FF"/>
    <w:rsid w:val="00BE638B"/>
    <w:rsid w:val="00BE6524"/>
    <w:rsid w:val="00BE66CB"/>
    <w:rsid w:val="00BE6707"/>
    <w:rsid w:val="00BE682A"/>
    <w:rsid w:val="00BE68A2"/>
    <w:rsid w:val="00BE6A95"/>
    <w:rsid w:val="00BE6C51"/>
    <w:rsid w:val="00BE7025"/>
    <w:rsid w:val="00BE7041"/>
    <w:rsid w:val="00BE70F9"/>
    <w:rsid w:val="00BE71F5"/>
    <w:rsid w:val="00BE72C8"/>
    <w:rsid w:val="00BE765A"/>
    <w:rsid w:val="00BE7D7B"/>
    <w:rsid w:val="00BF037C"/>
    <w:rsid w:val="00BF039E"/>
    <w:rsid w:val="00BF08FA"/>
    <w:rsid w:val="00BF0B6B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6FB"/>
    <w:rsid w:val="00BF284C"/>
    <w:rsid w:val="00BF2945"/>
    <w:rsid w:val="00BF2B70"/>
    <w:rsid w:val="00BF2CC4"/>
    <w:rsid w:val="00BF3238"/>
    <w:rsid w:val="00BF36AB"/>
    <w:rsid w:val="00BF3A71"/>
    <w:rsid w:val="00BF3BDD"/>
    <w:rsid w:val="00BF432C"/>
    <w:rsid w:val="00BF465F"/>
    <w:rsid w:val="00BF4A61"/>
    <w:rsid w:val="00BF4CD6"/>
    <w:rsid w:val="00BF4EAB"/>
    <w:rsid w:val="00BF4FB0"/>
    <w:rsid w:val="00BF54CD"/>
    <w:rsid w:val="00BF570D"/>
    <w:rsid w:val="00BF5B06"/>
    <w:rsid w:val="00BF5DC8"/>
    <w:rsid w:val="00BF5E88"/>
    <w:rsid w:val="00BF5F2B"/>
    <w:rsid w:val="00BF6251"/>
    <w:rsid w:val="00BF63C4"/>
    <w:rsid w:val="00BF6CA4"/>
    <w:rsid w:val="00BF72B3"/>
    <w:rsid w:val="00BF7DE0"/>
    <w:rsid w:val="00C00539"/>
    <w:rsid w:val="00C005E2"/>
    <w:rsid w:val="00C00E59"/>
    <w:rsid w:val="00C01D69"/>
    <w:rsid w:val="00C01DBB"/>
    <w:rsid w:val="00C0242C"/>
    <w:rsid w:val="00C0289F"/>
    <w:rsid w:val="00C02A47"/>
    <w:rsid w:val="00C02C75"/>
    <w:rsid w:val="00C02D19"/>
    <w:rsid w:val="00C02D5F"/>
    <w:rsid w:val="00C030DE"/>
    <w:rsid w:val="00C03215"/>
    <w:rsid w:val="00C0401D"/>
    <w:rsid w:val="00C04044"/>
    <w:rsid w:val="00C043DA"/>
    <w:rsid w:val="00C051A9"/>
    <w:rsid w:val="00C05322"/>
    <w:rsid w:val="00C056CC"/>
    <w:rsid w:val="00C05751"/>
    <w:rsid w:val="00C05A76"/>
    <w:rsid w:val="00C05B59"/>
    <w:rsid w:val="00C05E2B"/>
    <w:rsid w:val="00C0653F"/>
    <w:rsid w:val="00C06819"/>
    <w:rsid w:val="00C06CDE"/>
    <w:rsid w:val="00C072F2"/>
    <w:rsid w:val="00C07542"/>
    <w:rsid w:val="00C075E5"/>
    <w:rsid w:val="00C07613"/>
    <w:rsid w:val="00C076E4"/>
    <w:rsid w:val="00C07753"/>
    <w:rsid w:val="00C07ADC"/>
    <w:rsid w:val="00C07C23"/>
    <w:rsid w:val="00C07E91"/>
    <w:rsid w:val="00C07F26"/>
    <w:rsid w:val="00C105EB"/>
    <w:rsid w:val="00C106D6"/>
    <w:rsid w:val="00C1093F"/>
    <w:rsid w:val="00C10BFB"/>
    <w:rsid w:val="00C10C8A"/>
    <w:rsid w:val="00C10D5B"/>
    <w:rsid w:val="00C1116B"/>
    <w:rsid w:val="00C1117F"/>
    <w:rsid w:val="00C11276"/>
    <w:rsid w:val="00C11300"/>
    <w:rsid w:val="00C12B71"/>
    <w:rsid w:val="00C12BA7"/>
    <w:rsid w:val="00C12ECA"/>
    <w:rsid w:val="00C13500"/>
    <w:rsid w:val="00C13878"/>
    <w:rsid w:val="00C13B85"/>
    <w:rsid w:val="00C13E6D"/>
    <w:rsid w:val="00C14128"/>
    <w:rsid w:val="00C14178"/>
    <w:rsid w:val="00C144FB"/>
    <w:rsid w:val="00C14BA6"/>
    <w:rsid w:val="00C14E44"/>
    <w:rsid w:val="00C15889"/>
    <w:rsid w:val="00C15BD5"/>
    <w:rsid w:val="00C15BDD"/>
    <w:rsid w:val="00C15C3C"/>
    <w:rsid w:val="00C160EE"/>
    <w:rsid w:val="00C165D7"/>
    <w:rsid w:val="00C16826"/>
    <w:rsid w:val="00C1684B"/>
    <w:rsid w:val="00C16A34"/>
    <w:rsid w:val="00C16E1A"/>
    <w:rsid w:val="00C174C0"/>
    <w:rsid w:val="00C17505"/>
    <w:rsid w:val="00C1763E"/>
    <w:rsid w:val="00C17B6E"/>
    <w:rsid w:val="00C17D25"/>
    <w:rsid w:val="00C17DB2"/>
    <w:rsid w:val="00C20325"/>
    <w:rsid w:val="00C2065F"/>
    <w:rsid w:val="00C206DB"/>
    <w:rsid w:val="00C20896"/>
    <w:rsid w:val="00C20967"/>
    <w:rsid w:val="00C20D82"/>
    <w:rsid w:val="00C20E87"/>
    <w:rsid w:val="00C20F8D"/>
    <w:rsid w:val="00C21194"/>
    <w:rsid w:val="00C21325"/>
    <w:rsid w:val="00C2136B"/>
    <w:rsid w:val="00C213DC"/>
    <w:rsid w:val="00C213FF"/>
    <w:rsid w:val="00C214F4"/>
    <w:rsid w:val="00C21A4C"/>
    <w:rsid w:val="00C21C2F"/>
    <w:rsid w:val="00C22105"/>
    <w:rsid w:val="00C226CA"/>
    <w:rsid w:val="00C227FC"/>
    <w:rsid w:val="00C22833"/>
    <w:rsid w:val="00C22904"/>
    <w:rsid w:val="00C22A08"/>
    <w:rsid w:val="00C22ED3"/>
    <w:rsid w:val="00C22EEF"/>
    <w:rsid w:val="00C2346A"/>
    <w:rsid w:val="00C235C1"/>
    <w:rsid w:val="00C236D5"/>
    <w:rsid w:val="00C2390C"/>
    <w:rsid w:val="00C23B29"/>
    <w:rsid w:val="00C23BA3"/>
    <w:rsid w:val="00C24002"/>
    <w:rsid w:val="00C24223"/>
    <w:rsid w:val="00C244B6"/>
    <w:rsid w:val="00C245C2"/>
    <w:rsid w:val="00C2460F"/>
    <w:rsid w:val="00C246CA"/>
    <w:rsid w:val="00C24928"/>
    <w:rsid w:val="00C249BD"/>
    <w:rsid w:val="00C24EF4"/>
    <w:rsid w:val="00C25031"/>
    <w:rsid w:val="00C250ED"/>
    <w:rsid w:val="00C2542F"/>
    <w:rsid w:val="00C256F3"/>
    <w:rsid w:val="00C260B9"/>
    <w:rsid w:val="00C2685D"/>
    <w:rsid w:val="00C26BDC"/>
    <w:rsid w:val="00C26C4D"/>
    <w:rsid w:val="00C270B8"/>
    <w:rsid w:val="00C2715E"/>
    <w:rsid w:val="00C2736F"/>
    <w:rsid w:val="00C27383"/>
    <w:rsid w:val="00C27484"/>
    <w:rsid w:val="00C27679"/>
    <w:rsid w:val="00C2790C"/>
    <w:rsid w:val="00C27B72"/>
    <w:rsid w:val="00C3009F"/>
    <w:rsid w:val="00C3029D"/>
    <w:rsid w:val="00C30EC3"/>
    <w:rsid w:val="00C30F20"/>
    <w:rsid w:val="00C31156"/>
    <w:rsid w:val="00C31BC1"/>
    <w:rsid w:val="00C31D33"/>
    <w:rsid w:val="00C31FEC"/>
    <w:rsid w:val="00C3216E"/>
    <w:rsid w:val="00C323C4"/>
    <w:rsid w:val="00C324B0"/>
    <w:rsid w:val="00C326DF"/>
    <w:rsid w:val="00C33219"/>
    <w:rsid w:val="00C33719"/>
    <w:rsid w:val="00C33941"/>
    <w:rsid w:val="00C33D9E"/>
    <w:rsid w:val="00C33E52"/>
    <w:rsid w:val="00C33F3C"/>
    <w:rsid w:val="00C3401C"/>
    <w:rsid w:val="00C340D1"/>
    <w:rsid w:val="00C346CC"/>
    <w:rsid w:val="00C34812"/>
    <w:rsid w:val="00C34C41"/>
    <w:rsid w:val="00C3522A"/>
    <w:rsid w:val="00C35C5B"/>
    <w:rsid w:val="00C35F05"/>
    <w:rsid w:val="00C35FB5"/>
    <w:rsid w:val="00C36C0F"/>
    <w:rsid w:val="00C36EBC"/>
    <w:rsid w:val="00C36FB0"/>
    <w:rsid w:val="00C3702F"/>
    <w:rsid w:val="00C3704F"/>
    <w:rsid w:val="00C37696"/>
    <w:rsid w:val="00C37C0B"/>
    <w:rsid w:val="00C37DFD"/>
    <w:rsid w:val="00C4003C"/>
    <w:rsid w:val="00C40041"/>
    <w:rsid w:val="00C40238"/>
    <w:rsid w:val="00C40322"/>
    <w:rsid w:val="00C408CC"/>
    <w:rsid w:val="00C40D20"/>
    <w:rsid w:val="00C40FBE"/>
    <w:rsid w:val="00C410BB"/>
    <w:rsid w:val="00C41142"/>
    <w:rsid w:val="00C412BE"/>
    <w:rsid w:val="00C41480"/>
    <w:rsid w:val="00C416F1"/>
    <w:rsid w:val="00C41A0F"/>
    <w:rsid w:val="00C41A3D"/>
    <w:rsid w:val="00C41C98"/>
    <w:rsid w:val="00C41D02"/>
    <w:rsid w:val="00C42022"/>
    <w:rsid w:val="00C420D0"/>
    <w:rsid w:val="00C42712"/>
    <w:rsid w:val="00C42C08"/>
    <w:rsid w:val="00C430DC"/>
    <w:rsid w:val="00C43428"/>
    <w:rsid w:val="00C436DD"/>
    <w:rsid w:val="00C43873"/>
    <w:rsid w:val="00C43EAD"/>
    <w:rsid w:val="00C440ED"/>
    <w:rsid w:val="00C44168"/>
    <w:rsid w:val="00C442F1"/>
    <w:rsid w:val="00C444F0"/>
    <w:rsid w:val="00C4470C"/>
    <w:rsid w:val="00C4478F"/>
    <w:rsid w:val="00C449E7"/>
    <w:rsid w:val="00C44B7E"/>
    <w:rsid w:val="00C44FC5"/>
    <w:rsid w:val="00C44FEB"/>
    <w:rsid w:val="00C4500A"/>
    <w:rsid w:val="00C45B50"/>
    <w:rsid w:val="00C45B67"/>
    <w:rsid w:val="00C463BD"/>
    <w:rsid w:val="00C468C6"/>
    <w:rsid w:val="00C46BFE"/>
    <w:rsid w:val="00C46DEB"/>
    <w:rsid w:val="00C46F1F"/>
    <w:rsid w:val="00C4726D"/>
    <w:rsid w:val="00C4733B"/>
    <w:rsid w:val="00C47382"/>
    <w:rsid w:val="00C47B6C"/>
    <w:rsid w:val="00C47CAE"/>
    <w:rsid w:val="00C47CFA"/>
    <w:rsid w:val="00C47E79"/>
    <w:rsid w:val="00C50024"/>
    <w:rsid w:val="00C502D9"/>
    <w:rsid w:val="00C5054E"/>
    <w:rsid w:val="00C50A6C"/>
    <w:rsid w:val="00C50D80"/>
    <w:rsid w:val="00C5161E"/>
    <w:rsid w:val="00C517CA"/>
    <w:rsid w:val="00C51DD4"/>
    <w:rsid w:val="00C51F14"/>
    <w:rsid w:val="00C51F54"/>
    <w:rsid w:val="00C520A5"/>
    <w:rsid w:val="00C5219D"/>
    <w:rsid w:val="00C52202"/>
    <w:rsid w:val="00C52277"/>
    <w:rsid w:val="00C52540"/>
    <w:rsid w:val="00C52550"/>
    <w:rsid w:val="00C528B9"/>
    <w:rsid w:val="00C52A63"/>
    <w:rsid w:val="00C52CFC"/>
    <w:rsid w:val="00C53012"/>
    <w:rsid w:val="00C531BF"/>
    <w:rsid w:val="00C53236"/>
    <w:rsid w:val="00C53398"/>
    <w:rsid w:val="00C53B56"/>
    <w:rsid w:val="00C54108"/>
    <w:rsid w:val="00C545BD"/>
    <w:rsid w:val="00C54C1E"/>
    <w:rsid w:val="00C54CCB"/>
    <w:rsid w:val="00C5534B"/>
    <w:rsid w:val="00C5544D"/>
    <w:rsid w:val="00C555A1"/>
    <w:rsid w:val="00C557F7"/>
    <w:rsid w:val="00C5583D"/>
    <w:rsid w:val="00C558D2"/>
    <w:rsid w:val="00C5595F"/>
    <w:rsid w:val="00C55D67"/>
    <w:rsid w:val="00C55DDD"/>
    <w:rsid w:val="00C55F4F"/>
    <w:rsid w:val="00C56152"/>
    <w:rsid w:val="00C564BC"/>
    <w:rsid w:val="00C56629"/>
    <w:rsid w:val="00C56792"/>
    <w:rsid w:val="00C567B5"/>
    <w:rsid w:val="00C56CD8"/>
    <w:rsid w:val="00C56E51"/>
    <w:rsid w:val="00C5715E"/>
    <w:rsid w:val="00C572B3"/>
    <w:rsid w:val="00C57517"/>
    <w:rsid w:val="00C57573"/>
    <w:rsid w:val="00C57634"/>
    <w:rsid w:val="00C5784B"/>
    <w:rsid w:val="00C57BE7"/>
    <w:rsid w:val="00C57EF1"/>
    <w:rsid w:val="00C60169"/>
    <w:rsid w:val="00C603C7"/>
    <w:rsid w:val="00C6091C"/>
    <w:rsid w:val="00C60A9A"/>
    <w:rsid w:val="00C60C57"/>
    <w:rsid w:val="00C60C8D"/>
    <w:rsid w:val="00C60FAF"/>
    <w:rsid w:val="00C610E0"/>
    <w:rsid w:val="00C61361"/>
    <w:rsid w:val="00C614B0"/>
    <w:rsid w:val="00C619D2"/>
    <w:rsid w:val="00C61ADC"/>
    <w:rsid w:val="00C61FC2"/>
    <w:rsid w:val="00C6216C"/>
    <w:rsid w:val="00C62543"/>
    <w:rsid w:val="00C625D4"/>
    <w:rsid w:val="00C62759"/>
    <w:rsid w:val="00C62D02"/>
    <w:rsid w:val="00C63226"/>
    <w:rsid w:val="00C63446"/>
    <w:rsid w:val="00C6348E"/>
    <w:rsid w:val="00C636E1"/>
    <w:rsid w:val="00C638A2"/>
    <w:rsid w:val="00C63D22"/>
    <w:rsid w:val="00C63D67"/>
    <w:rsid w:val="00C640AC"/>
    <w:rsid w:val="00C6417B"/>
    <w:rsid w:val="00C6417F"/>
    <w:rsid w:val="00C643F1"/>
    <w:rsid w:val="00C64A37"/>
    <w:rsid w:val="00C64AC2"/>
    <w:rsid w:val="00C64EA9"/>
    <w:rsid w:val="00C6517E"/>
    <w:rsid w:val="00C651D7"/>
    <w:rsid w:val="00C652F6"/>
    <w:rsid w:val="00C65760"/>
    <w:rsid w:val="00C65BF3"/>
    <w:rsid w:val="00C65FC6"/>
    <w:rsid w:val="00C66730"/>
    <w:rsid w:val="00C667DF"/>
    <w:rsid w:val="00C668A5"/>
    <w:rsid w:val="00C66DCF"/>
    <w:rsid w:val="00C67213"/>
    <w:rsid w:val="00C673DF"/>
    <w:rsid w:val="00C6799C"/>
    <w:rsid w:val="00C67B26"/>
    <w:rsid w:val="00C67BFD"/>
    <w:rsid w:val="00C67ECE"/>
    <w:rsid w:val="00C70029"/>
    <w:rsid w:val="00C701C7"/>
    <w:rsid w:val="00C7058A"/>
    <w:rsid w:val="00C705C2"/>
    <w:rsid w:val="00C706C0"/>
    <w:rsid w:val="00C70FFF"/>
    <w:rsid w:val="00C7158E"/>
    <w:rsid w:val="00C715C2"/>
    <w:rsid w:val="00C7165B"/>
    <w:rsid w:val="00C71AC3"/>
    <w:rsid w:val="00C71CE5"/>
    <w:rsid w:val="00C720EC"/>
    <w:rsid w:val="00C724E0"/>
    <w:rsid w:val="00C724EF"/>
    <w:rsid w:val="00C7250B"/>
    <w:rsid w:val="00C725AD"/>
    <w:rsid w:val="00C725EC"/>
    <w:rsid w:val="00C7261E"/>
    <w:rsid w:val="00C72865"/>
    <w:rsid w:val="00C72B6F"/>
    <w:rsid w:val="00C72D92"/>
    <w:rsid w:val="00C730E8"/>
    <w:rsid w:val="00C7326B"/>
    <w:rsid w:val="00C7335B"/>
    <w:rsid w:val="00C7346B"/>
    <w:rsid w:val="00C734B8"/>
    <w:rsid w:val="00C73C14"/>
    <w:rsid w:val="00C73CAA"/>
    <w:rsid w:val="00C742B1"/>
    <w:rsid w:val="00C742BC"/>
    <w:rsid w:val="00C74905"/>
    <w:rsid w:val="00C74F78"/>
    <w:rsid w:val="00C75001"/>
    <w:rsid w:val="00C75190"/>
    <w:rsid w:val="00C75593"/>
    <w:rsid w:val="00C755C6"/>
    <w:rsid w:val="00C7582C"/>
    <w:rsid w:val="00C7613D"/>
    <w:rsid w:val="00C7643D"/>
    <w:rsid w:val="00C76662"/>
    <w:rsid w:val="00C76A00"/>
    <w:rsid w:val="00C76F47"/>
    <w:rsid w:val="00C7724E"/>
    <w:rsid w:val="00C77373"/>
    <w:rsid w:val="00C774F2"/>
    <w:rsid w:val="00C778B1"/>
    <w:rsid w:val="00C778BD"/>
    <w:rsid w:val="00C7798A"/>
    <w:rsid w:val="00C77C0E"/>
    <w:rsid w:val="00C802F9"/>
    <w:rsid w:val="00C8037B"/>
    <w:rsid w:val="00C805D1"/>
    <w:rsid w:val="00C8080C"/>
    <w:rsid w:val="00C80AEB"/>
    <w:rsid w:val="00C80C4F"/>
    <w:rsid w:val="00C818C5"/>
    <w:rsid w:val="00C81904"/>
    <w:rsid w:val="00C81993"/>
    <w:rsid w:val="00C81A0F"/>
    <w:rsid w:val="00C81B1C"/>
    <w:rsid w:val="00C81B7F"/>
    <w:rsid w:val="00C81E1E"/>
    <w:rsid w:val="00C81F83"/>
    <w:rsid w:val="00C8220F"/>
    <w:rsid w:val="00C824A7"/>
    <w:rsid w:val="00C824D5"/>
    <w:rsid w:val="00C825FA"/>
    <w:rsid w:val="00C82BB9"/>
    <w:rsid w:val="00C82F9F"/>
    <w:rsid w:val="00C83127"/>
    <w:rsid w:val="00C833E4"/>
    <w:rsid w:val="00C83628"/>
    <w:rsid w:val="00C84006"/>
    <w:rsid w:val="00C8443A"/>
    <w:rsid w:val="00C844F8"/>
    <w:rsid w:val="00C84739"/>
    <w:rsid w:val="00C849D6"/>
    <w:rsid w:val="00C849DB"/>
    <w:rsid w:val="00C84CD1"/>
    <w:rsid w:val="00C84E00"/>
    <w:rsid w:val="00C8514D"/>
    <w:rsid w:val="00C862AA"/>
    <w:rsid w:val="00C863A3"/>
    <w:rsid w:val="00C8684E"/>
    <w:rsid w:val="00C86A23"/>
    <w:rsid w:val="00C86DE8"/>
    <w:rsid w:val="00C86EDD"/>
    <w:rsid w:val="00C86FE0"/>
    <w:rsid w:val="00C87812"/>
    <w:rsid w:val="00C87A8F"/>
    <w:rsid w:val="00C87AE8"/>
    <w:rsid w:val="00C90187"/>
    <w:rsid w:val="00C9036A"/>
    <w:rsid w:val="00C9096C"/>
    <w:rsid w:val="00C90AC0"/>
    <w:rsid w:val="00C91174"/>
    <w:rsid w:val="00C912E6"/>
    <w:rsid w:val="00C91476"/>
    <w:rsid w:val="00C9163A"/>
    <w:rsid w:val="00C91687"/>
    <w:rsid w:val="00C916BE"/>
    <w:rsid w:val="00C917E7"/>
    <w:rsid w:val="00C91B45"/>
    <w:rsid w:val="00C91C88"/>
    <w:rsid w:val="00C924A8"/>
    <w:rsid w:val="00C93303"/>
    <w:rsid w:val="00C936F0"/>
    <w:rsid w:val="00C93B24"/>
    <w:rsid w:val="00C93E2A"/>
    <w:rsid w:val="00C94345"/>
    <w:rsid w:val="00C945FE"/>
    <w:rsid w:val="00C94C38"/>
    <w:rsid w:val="00C94CB5"/>
    <w:rsid w:val="00C95002"/>
    <w:rsid w:val="00C95B47"/>
    <w:rsid w:val="00C9648C"/>
    <w:rsid w:val="00C9687F"/>
    <w:rsid w:val="00C96D17"/>
    <w:rsid w:val="00C96DF1"/>
    <w:rsid w:val="00C96F1F"/>
    <w:rsid w:val="00C96FAA"/>
    <w:rsid w:val="00C97323"/>
    <w:rsid w:val="00C97A04"/>
    <w:rsid w:val="00C97C1C"/>
    <w:rsid w:val="00C97FDC"/>
    <w:rsid w:val="00CA0B53"/>
    <w:rsid w:val="00CA0E3C"/>
    <w:rsid w:val="00CA0F73"/>
    <w:rsid w:val="00CA107B"/>
    <w:rsid w:val="00CA11A0"/>
    <w:rsid w:val="00CA11F0"/>
    <w:rsid w:val="00CA11FE"/>
    <w:rsid w:val="00CA17E0"/>
    <w:rsid w:val="00CA197D"/>
    <w:rsid w:val="00CA1CBC"/>
    <w:rsid w:val="00CA1CD9"/>
    <w:rsid w:val="00CA1E63"/>
    <w:rsid w:val="00CA20CF"/>
    <w:rsid w:val="00CA21A1"/>
    <w:rsid w:val="00CA21B5"/>
    <w:rsid w:val="00CA2617"/>
    <w:rsid w:val="00CA28E7"/>
    <w:rsid w:val="00CA29AF"/>
    <w:rsid w:val="00CA29D2"/>
    <w:rsid w:val="00CA2C11"/>
    <w:rsid w:val="00CA2E97"/>
    <w:rsid w:val="00CA2EF5"/>
    <w:rsid w:val="00CA2F4E"/>
    <w:rsid w:val="00CA35FF"/>
    <w:rsid w:val="00CA420F"/>
    <w:rsid w:val="00CA43D9"/>
    <w:rsid w:val="00CA4831"/>
    <w:rsid w:val="00CA484D"/>
    <w:rsid w:val="00CA4F07"/>
    <w:rsid w:val="00CA4FB6"/>
    <w:rsid w:val="00CA50B2"/>
    <w:rsid w:val="00CA50F5"/>
    <w:rsid w:val="00CA510E"/>
    <w:rsid w:val="00CA54AD"/>
    <w:rsid w:val="00CA55E6"/>
    <w:rsid w:val="00CA5951"/>
    <w:rsid w:val="00CA5B3B"/>
    <w:rsid w:val="00CA5D17"/>
    <w:rsid w:val="00CA5E11"/>
    <w:rsid w:val="00CA652A"/>
    <w:rsid w:val="00CA6644"/>
    <w:rsid w:val="00CA68D0"/>
    <w:rsid w:val="00CA6973"/>
    <w:rsid w:val="00CA6A81"/>
    <w:rsid w:val="00CA6C2F"/>
    <w:rsid w:val="00CA712F"/>
    <w:rsid w:val="00CA715B"/>
    <w:rsid w:val="00CA73B2"/>
    <w:rsid w:val="00CA77D2"/>
    <w:rsid w:val="00CA7ABA"/>
    <w:rsid w:val="00CA7B80"/>
    <w:rsid w:val="00CA7B9A"/>
    <w:rsid w:val="00CB047A"/>
    <w:rsid w:val="00CB094E"/>
    <w:rsid w:val="00CB0A1C"/>
    <w:rsid w:val="00CB0F54"/>
    <w:rsid w:val="00CB160F"/>
    <w:rsid w:val="00CB1B73"/>
    <w:rsid w:val="00CB1D2D"/>
    <w:rsid w:val="00CB20D2"/>
    <w:rsid w:val="00CB2111"/>
    <w:rsid w:val="00CB22A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9FC"/>
    <w:rsid w:val="00CB3BF6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1F7"/>
    <w:rsid w:val="00CB52E4"/>
    <w:rsid w:val="00CB5DE0"/>
    <w:rsid w:val="00CB5F17"/>
    <w:rsid w:val="00CB6405"/>
    <w:rsid w:val="00CB66CE"/>
    <w:rsid w:val="00CB6AA3"/>
    <w:rsid w:val="00CB6AF7"/>
    <w:rsid w:val="00CB6F5E"/>
    <w:rsid w:val="00CB7116"/>
    <w:rsid w:val="00CB72BE"/>
    <w:rsid w:val="00CB72C9"/>
    <w:rsid w:val="00CB72DE"/>
    <w:rsid w:val="00CB757E"/>
    <w:rsid w:val="00CB76EE"/>
    <w:rsid w:val="00CB78AB"/>
    <w:rsid w:val="00CB7AA4"/>
    <w:rsid w:val="00CB7E50"/>
    <w:rsid w:val="00CB7E73"/>
    <w:rsid w:val="00CB7F50"/>
    <w:rsid w:val="00CC0196"/>
    <w:rsid w:val="00CC0335"/>
    <w:rsid w:val="00CC03C0"/>
    <w:rsid w:val="00CC073F"/>
    <w:rsid w:val="00CC0D12"/>
    <w:rsid w:val="00CC0DF5"/>
    <w:rsid w:val="00CC10F8"/>
    <w:rsid w:val="00CC15C0"/>
    <w:rsid w:val="00CC1BD1"/>
    <w:rsid w:val="00CC1D72"/>
    <w:rsid w:val="00CC21FE"/>
    <w:rsid w:val="00CC2B57"/>
    <w:rsid w:val="00CC2D09"/>
    <w:rsid w:val="00CC3173"/>
    <w:rsid w:val="00CC37BF"/>
    <w:rsid w:val="00CC3E4C"/>
    <w:rsid w:val="00CC4365"/>
    <w:rsid w:val="00CC444F"/>
    <w:rsid w:val="00CC44AB"/>
    <w:rsid w:val="00CC4754"/>
    <w:rsid w:val="00CC4811"/>
    <w:rsid w:val="00CC4938"/>
    <w:rsid w:val="00CC4A30"/>
    <w:rsid w:val="00CC4BBC"/>
    <w:rsid w:val="00CC4F04"/>
    <w:rsid w:val="00CC5431"/>
    <w:rsid w:val="00CC54E3"/>
    <w:rsid w:val="00CC575D"/>
    <w:rsid w:val="00CC5C13"/>
    <w:rsid w:val="00CC5CBA"/>
    <w:rsid w:val="00CC5DCB"/>
    <w:rsid w:val="00CC6194"/>
    <w:rsid w:val="00CC66EC"/>
    <w:rsid w:val="00CC739E"/>
    <w:rsid w:val="00CC759F"/>
    <w:rsid w:val="00CC76CC"/>
    <w:rsid w:val="00CC780C"/>
    <w:rsid w:val="00CC7BE0"/>
    <w:rsid w:val="00CC7D0B"/>
    <w:rsid w:val="00CD00DB"/>
    <w:rsid w:val="00CD0202"/>
    <w:rsid w:val="00CD03D5"/>
    <w:rsid w:val="00CD0615"/>
    <w:rsid w:val="00CD066F"/>
    <w:rsid w:val="00CD0732"/>
    <w:rsid w:val="00CD0820"/>
    <w:rsid w:val="00CD0856"/>
    <w:rsid w:val="00CD0881"/>
    <w:rsid w:val="00CD0AA1"/>
    <w:rsid w:val="00CD0B90"/>
    <w:rsid w:val="00CD0FB4"/>
    <w:rsid w:val="00CD1B8A"/>
    <w:rsid w:val="00CD1C8E"/>
    <w:rsid w:val="00CD21E3"/>
    <w:rsid w:val="00CD2278"/>
    <w:rsid w:val="00CD2509"/>
    <w:rsid w:val="00CD263B"/>
    <w:rsid w:val="00CD26FA"/>
    <w:rsid w:val="00CD27DC"/>
    <w:rsid w:val="00CD29DB"/>
    <w:rsid w:val="00CD2AC1"/>
    <w:rsid w:val="00CD2D03"/>
    <w:rsid w:val="00CD2E07"/>
    <w:rsid w:val="00CD3464"/>
    <w:rsid w:val="00CD36B0"/>
    <w:rsid w:val="00CD36DE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4EFD"/>
    <w:rsid w:val="00CD50B7"/>
    <w:rsid w:val="00CD52B5"/>
    <w:rsid w:val="00CD5411"/>
    <w:rsid w:val="00CD54CC"/>
    <w:rsid w:val="00CD57DD"/>
    <w:rsid w:val="00CD5889"/>
    <w:rsid w:val="00CD58B7"/>
    <w:rsid w:val="00CD5B53"/>
    <w:rsid w:val="00CD5D3F"/>
    <w:rsid w:val="00CD5FED"/>
    <w:rsid w:val="00CD610F"/>
    <w:rsid w:val="00CD61A2"/>
    <w:rsid w:val="00CD64A2"/>
    <w:rsid w:val="00CD6543"/>
    <w:rsid w:val="00CD6807"/>
    <w:rsid w:val="00CD68FC"/>
    <w:rsid w:val="00CD6A1A"/>
    <w:rsid w:val="00CD6DEA"/>
    <w:rsid w:val="00CD70AC"/>
    <w:rsid w:val="00CD79C2"/>
    <w:rsid w:val="00CD7A87"/>
    <w:rsid w:val="00CD7B7B"/>
    <w:rsid w:val="00CE0570"/>
    <w:rsid w:val="00CE07FD"/>
    <w:rsid w:val="00CE118E"/>
    <w:rsid w:val="00CE11EB"/>
    <w:rsid w:val="00CE13A8"/>
    <w:rsid w:val="00CE18CC"/>
    <w:rsid w:val="00CE194A"/>
    <w:rsid w:val="00CE19E5"/>
    <w:rsid w:val="00CE1D85"/>
    <w:rsid w:val="00CE239F"/>
    <w:rsid w:val="00CE2715"/>
    <w:rsid w:val="00CE2AA5"/>
    <w:rsid w:val="00CE2EC1"/>
    <w:rsid w:val="00CE3017"/>
    <w:rsid w:val="00CE330B"/>
    <w:rsid w:val="00CE3449"/>
    <w:rsid w:val="00CE3632"/>
    <w:rsid w:val="00CE3681"/>
    <w:rsid w:val="00CE371A"/>
    <w:rsid w:val="00CE37E3"/>
    <w:rsid w:val="00CE39AB"/>
    <w:rsid w:val="00CE410D"/>
    <w:rsid w:val="00CE42DB"/>
    <w:rsid w:val="00CE4657"/>
    <w:rsid w:val="00CE48A4"/>
    <w:rsid w:val="00CE4D6B"/>
    <w:rsid w:val="00CE51E5"/>
    <w:rsid w:val="00CE5609"/>
    <w:rsid w:val="00CE5859"/>
    <w:rsid w:val="00CE6438"/>
    <w:rsid w:val="00CE64B9"/>
    <w:rsid w:val="00CE65F7"/>
    <w:rsid w:val="00CE678E"/>
    <w:rsid w:val="00CE6872"/>
    <w:rsid w:val="00CE68FE"/>
    <w:rsid w:val="00CE6A4C"/>
    <w:rsid w:val="00CE741E"/>
    <w:rsid w:val="00CE768E"/>
    <w:rsid w:val="00CE7BEF"/>
    <w:rsid w:val="00CE7DF6"/>
    <w:rsid w:val="00CE7F40"/>
    <w:rsid w:val="00CF0402"/>
    <w:rsid w:val="00CF056A"/>
    <w:rsid w:val="00CF0610"/>
    <w:rsid w:val="00CF094D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EF"/>
    <w:rsid w:val="00CF2488"/>
    <w:rsid w:val="00CF25F7"/>
    <w:rsid w:val="00CF273E"/>
    <w:rsid w:val="00CF29EE"/>
    <w:rsid w:val="00CF2A0E"/>
    <w:rsid w:val="00CF2C29"/>
    <w:rsid w:val="00CF2E5A"/>
    <w:rsid w:val="00CF2F4C"/>
    <w:rsid w:val="00CF2FF3"/>
    <w:rsid w:val="00CF3119"/>
    <w:rsid w:val="00CF39B0"/>
    <w:rsid w:val="00CF3AED"/>
    <w:rsid w:val="00CF3C02"/>
    <w:rsid w:val="00CF3E44"/>
    <w:rsid w:val="00CF4099"/>
    <w:rsid w:val="00CF4EF2"/>
    <w:rsid w:val="00CF5465"/>
    <w:rsid w:val="00CF5B46"/>
    <w:rsid w:val="00CF5CB2"/>
    <w:rsid w:val="00CF5DED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832"/>
    <w:rsid w:val="00D00893"/>
    <w:rsid w:val="00D00915"/>
    <w:rsid w:val="00D00C96"/>
    <w:rsid w:val="00D01168"/>
    <w:rsid w:val="00D0133E"/>
    <w:rsid w:val="00D013BE"/>
    <w:rsid w:val="00D01406"/>
    <w:rsid w:val="00D01AA5"/>
    <w:rsid w:val="00D01D0C"/>
    <w:rsid w:val="00D01ED2"/>
    <w:rsid w:val="00D0214C"/>
    <w:rsid w:val="00D023E0"/>
    <w:rsid w:val="00D0282E"/>
    <w:rsid w:val="00D02B18"/>
    <w:rsid w:val="00D02CCA"/>
    <w:rsid w:val="00D02D31"/>
    <w:rsid w:val="00D02DE2"/>
    <w:rsid w:val="00D02F5C"/>
    <w:rsid w:val="00D03195"/>
    <w:rsid w:val="00D0363C"/>
    <w:rsid w:val="00D03A17"/>
    <w:rsid w:val="00D03A67"/>
    <w:rsid w:val="00D04119"/>
    <w:rsid w:val="00D047E4"/>
    <w:rsid w:val="00D0485B"/>
    <w:rsid w:val="00D04A05"/>
    <w:rsid w:val="00D04A9F"/>
    <w:rsid w:val="00D04E53"/>
    <w:rsid w:val="00D05454"/>
    <w:rsid w:val="00D05741"/>
    <w:rsid w:val="00D05867"/>
    <w:rsid w:val="00D05C59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720"/>
    <w:rsid w:val="00D11803"/>
    <w:rsid w:val="00D11A99"/>
    <w:rsid w:val="00D11AA4"/>
    <w:rsid w:val="00D11B24"/>
    <w:rsid w:val="00D11D11"/>
    <w:rsid w:val="00D11E28"/>
    <w:rsid w:val="00D1208F"/>
    <w:rsid w:val="00D12564"/>
    <w:rsid w:val="00D1279A"/>
    <w:rsid w:val="00D1291F"/>
    <w:rsid w:val="00D12AE4"/>
    <w:rsid w:val="00D12F4A"/>
    <w:rsid w:val="00D13425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BD1"/>
    <w:rsid w:val="00D14BEF"/>
    <w:rsid w:val="00D14DA6"/>
    <w:rsid w:val="00D150AC"/>
    <w:rsid w:val="00D151A8"/>
    <w:rsid w:val="00D152BE"/>
    <w:rsid w:val="00D15905"/>
    <w:rsid w:val="00D1595A"/>
    <w:rsid w:val="00D15C2E"/>
    <w:rsid w:val="00D15CEA"/>
    <w:rsid w:val="00D15D52"/>
    <w:rsid w:val="00D15D67"/>
    <w:rsid w:val="00D16117"/>
    <w:rsid w:val="00D1659B"/>
    <w:rsid w:val="00D172AB"/>
    <w:rsid w:val="00D173B0"/>
    <w:rsid w:val="00D174D8"/>
    <w:rsid w:val="00D1758A"/>
    <w:rsid w:val="00D17907"/>
    <w:rsid w:val="00D17E91"/>
    <w:rsid w:val="00D17E9E"/>
    <w:rsid w:val="00D20766"/>
    <w:rsid w:val="00D207A0"/>
    <w:rsid w:val="00D207A3"/>
    <w:rsid w:val="00D20A7B"/>
    <w:rsid w:val="00D20A87"/>
    <w:rsid w:val="00D20C70"/>
    <w:rsid w:val="00D216D5"/>
    <w:rsid w:val="00D21749"/>
    <w:rsid w:val="00D21817"/>
    <w:rsid w:val="00D21A24"/>
    <w:rsid w:val="00D22388"/>
    <w:rsid w:val="00D224ED"/>
    <w:rsid w:val="00D226AD"/>
    <w:rsid w:val="00D22815"/>
    <w:rsid w:val="00D22B64"/>
    <w:rsid w:val="00D22FC3"/>
    <w:rsid w:val="00D230D0"/>
    <w:rsid w:val="00D2344B"/>
    <w:rsid w:val="00D236D3"/>
    <w:rsid w:val="00D23A2D"/>
    <w:rsid w:val="00D23BFD"/>
    <w:rsid w:val="00D23E6D"/>
    <w:rsid w:val="00D23F73"/>
    <w:rsid w:val="00D24A5D"/>
    <w:rsid w:val="00D24DFB"/>
    <w:rsid w:val="00D24F9A"/>
    <w:rsid w:val="00D25311"/>
    <w:rsid w:val="00D255EC"/>
    <w:rsid w:val="00D2570C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6CE5"/>
    <w:rsid w:val="00D27B37"/>
    <w:rsid w:val="00D27C53"/>
    <w:rsid w:val="00D30022"/>
    <w:rsid w:val="00D3048F"/>
    <w:rsid w:val="00D30822"/>
    <w:rsid w:val="00D30AF8"/>
    <w:rsid w:val="00D30B93"/>
    <w:rsid w:val="00D30C24"/>
    <w:rsid w:val="00D30C92"/>
    <w:rsid w:val="00D30D00"/>
    <w:rsid w:val="00D31133"/>
    <w:rsid w:val="00D312B3"/>
    <w:rsid w:val="00D316D2"/>
    <w:rsid w:val="00D31710"/>
    <w:rsid w:val="00D31758"/>
    <w:rsid w:val="00D31978"/>
    <w:rsid w:val="00D31E2F"/>
    <w:rsid w:val="00D31EBF"/>
    <w:rsid w:val="00D31FC2"/>
    <w:rsid w:val="00D3212F"/>
    <w:rsid w:val="00D32151"/>
    <w:rsid w:val="00D3246C"/>
    <w:rsid w:val="00D328EC"/>
    <w:rsid w:val="00D32AFE"/>
    <w:rsid w:val="00D32FDF"/>
    <w:rsid w:val="00D332A8"/>
    <w:rsid w:val="00D33390"/>
    <w:rsid w:val="00D336D9"/>
    <w:rsid w:val="00D33C59"/>
    <w:rsid w:val="00D33E30"/>
    <w:rsid w:val="00D33E3D"/>
    <w:rsid w:val="00D33EED"/>
    <w:rsid w:val="00D34221"/>
    <w:rsid w:val="00D344FA"/>
    <w:rsid w:val="00D34519"/>
    <w:rsid w:val="00D3486B"/>
    <w:rsid w:val="00D34C39"/>
    <w:rsid w:val="00D34DAC"/>
    <w:rsid w:val="00D351EC"/>
    <w:rsid w:val="00D35719"/>
    <w:rsid w:val="00D35887"/>
    <w:rsid w:val="00D35C6D"/>
    <w:rsid w:val="00D35CF8"/>
    <w:rsid w:val="00D35DCA"/>
    <w:rsid w:val="00D35FFE"/>
    <w:rsid w:val="00D36509"/>
    <w:rsid w:val="00D36969"/>
    <w:rsid w:val="00D369F5"/>
    <w:rsid w:val="00D36DEB"/>
    <w:rsid w:val="00D36E99"/>
    <w:rsid w:val="00D37095"/>
    <w:rsid w:val="00D3728E"/>
    <w:rsid w:val="00D37F17"/>
    <w:rsid w:val="00D402A2"/>
    <w:rsid w:val="00D4039C"/>
    <w:rsid w:val="00D40503"/>
    <w:rsid w:val="00D40A85"/>
    <w:rsid w:val="00D41358"/>
    <w:rsid w:val="00D41801"/>
    <w:rsid w:val="00D421EE"/>
    <w:rsid w:val="00D423CD"/>
    <w:rsid w:val="00D42814"/>
    <w:rsid w:val="00D42A2B"/>
    <w:rsid w:val="00D42B6F"/>
    <w:rsid w:val="00D4320B"/>
    <w:rsid w:val="00D4372F"/>
    <w:rsid w:val="00D43787"/>
    <w:rsid w:val="00D43A8A"/>
    <w:rsid w:val="00D43A8F"/>
    <w:rsid w:val="00D43ECE"/>
    <w:rsid w:val="00D442EA"/>
    <w:rsid w:val="00D445C2"/>
    <w:rsid w:val="00D446BC"/>
    <w:rsid w:val="00D4478E"/>
    <w:rsid w:val="00D44CDB"/>
    <w:rsid w:val="00D45A35"/>
    <w:rsid w:val="00D45E10"/>
    <w:rsid w:val="00D45F4F"/>
    <w:rsid w:val="00D4604A"/>
    <w:rsid w:val="00D4613A"/>
    <w:rsid w:val="00D46368"/>
    <w:rsid w:val="00D46C9B"/>
    <w:rsid w:val="00D46F1E"/>
    <w:rsid w:val="00D47075"/>
    <w:rsid w:val="00D47343"/>
    <w:rsid w:val="00D47607"/>
    <w:rsid w:val="00D47732"/>
    <w:rsid w:val="00D47779"/>
    <w:rsid w:val="00D47FB0"/>
    <w:rsid w:val="00D50083"/>
    <w:rsid w:val="00D500BA"/>
    <w:rsid w:val="00D50110"/>
    <w:rsid w:val="00D50AA0"/>
    <w:rsid w:val="00D51252"/>
    <w:rsid w:val="00D51356"/>
    <w:rsid w:val="00D5137E"/>
    <w:rsid w:val="00D51619"/>
    <w:rsid w:val="00D51A65"/>
    <w:rsid w:val="00D51AB9"/>
    <w:rsid w:val="00D51BAA"/>
    <w:rsid w:val="00D51D99"/>
    <w:rsid w:val="00D5237E"/>
    <w:rsid w:val="00D529C3"/>
    <w:rsid w:val="00D529EB"/>
    <w:rsid w:val="00D52DE6"/>
    <w:rsid w:val="00D533DC"/>
    <w:rsid w:val="00D534C2"/>
    <w:rsid w:val="00D5416C"/>
    <w:rsid w:val="00D54386"/>
    <w:rsid w:val="00D543C9"/>
    <w:rsid w:val="00D5476D"/>
    <w:rsid w:val="00D54DC4"/>
    <w:rsid w:val="00D54E8C"/>
    <w:rsid w:val="00D54EE2"/>
    <w:rsid w:val="00D54F6B"/>
    <w:rsid w:val="00D550C1"/>
    <w:rsid w:val="00D551AD"/>
    <w:rsid w:val="00D55270"/>
    <w:rsid w:val="00D557B6"/>
    <w:rsid w:val="00D55A14"/>
    <w:rsid w:val="00D55B0E"/>
    <w:rsid w:val="00D55D57"/>
    <w:rsid w:val="00D56121"/>
    <w:rsid w:val="00D56490"/>
    <w:rsid w:val="00D56A94"/>
    <w:rsid w:val="00D56B09"/>
    <w:rsid w:val="00D56B8B"/>
    <w:rsid w:val="00D56F8C"/>
    <w:rsid w:val="00D573F6"/>
    <w:rsid w:val="00D57793"/>
    <w:rsid w:val="00D57B5A"/>
    <w:rsid w:val="00D57D54"/>
    <w:rsid w:val="00D6032C"/>
    <w:rsid w:val="00D606E6"/>
    <w:rsid w:val="00D60B6F"/>
    <w:rsid w:val="00D60C9A"/>
    <w:rsid w:val="00D60DFB"/>
    <w:rsid w:val="00D61602"/>
    <w:rsid w:val="00D616D2"/>
    <w:rsid w:val="00D61925"/>
    <w:rsid w:val="00D61992"/>
    <w:rsid w:val="00D61A34"/>
    <w:rsid w:val="00D61C0C"/>
    <w:rsid w:val="00D61CAB"/>
    <w:rsid w:val="00D620AB"/>
    <w:rsid w:val="00D6221C"/>
    <w:rsid w:val="00D62400"/>
    <w:rsid w:val="00D6260F"/>
    <w:rsid w:val="00D627D8"/>
    <w:rsid w:val="00D62963"/>
    <w:rsid w:val="00D630A4"/>
    <w:rsid w:val="00D6321E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8A7"/>
    <w:rsid w:val="00D65972"/>
    <w:rsid w:val="00D65D76"/>
    <w:rsid w:val="00D65DFE"/>
    <w:rsid w:val="00D6629C"/>
    <w:rsid w:val="00D666B1"/>
    <w:rsid w:val="00D6728F"/>
    <w:rsid w:val="00D67666"/>
    <w:rsid w:val="00D677A0"/>
    <w:rsid w:val="00D6797E"/>
    <w:rsid w:val="00D67CD5"/>
    <w:rsid w:val="00D700F6"/>
    <w:rsid w:val="00D70517"/>
    <w:rsid w:val="00D708BD"/>
    <w:rsid w:val="00D70A14"/>
    <w:rsid w:val="00D70B0C"/>
    <w:rsid w:val="00D70EF7"/>
    <w:rsid w:val="00D71248"/>
    <w:rsid w:val="00D717E3"/>
    <w:rsid w:val="00D7184D"/>
    <w:rsid w:val="00D7186E"/>
    <w:rsid w:val="00D7191A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ACC"/>
    <w:rsid w:val="00D73D48"/>
    <w:rsid w:val="00D73D58"/>
    <w:rsid w:val="00D73FD1"/>
    <w:rsid w:val="00D740E0"/>
    <w:rsid w:val="00D74512"/>
    <w:rsid w:val="00D74785"/>
    <w:rsid w:val="00D74938"/>
    <w:rsid w:val="00D749D5"/>
    <w:rsid w:val="00D74D92"/>
    <w:rsid w:val="00D74F68"/>
    <w:rsid w:val="00D7504F"/>
    <w:rsid w:val="00D75081"/>
    <w:rsid w:val="00D75312"/>
    <w:rsid w:val="00D75B5F"/>
    <w:rsid w:val="00D75D80"/>
    <w:rsid w:val="00D7625F"/>
    <w:rsid w:val="00D766A2"/>
    <w:rsid w:val="00D768E6"/>
    <w:rsid w:val="00D76C5D"/>
    <w:rsid w:val="00D76F8C"/>
    <w:rsid w:val="00D77288"/>
    <w:rsid w:val="00D77701"/>
    <w:rsid w:val="00D77DEE"/>
    <w:rsid w:val="00D800C0"/>
    <w:rsid w:val="00D80221"/>
    <w:rsid w:val="00D8024D"/>
    <w:rsid w:val="00D8091C"/>
    <w:rsid w:val="00D80986"/>
    <w:rsid w:val="00D80BAA"/>
    <w:rsid w:val="00D80BEB"/>
    <w:rsid w:val="00D80D53"/>
    <w:rsid w:val="00D80F14"/>
    <w:rsid w:val="00D80F62"/>
    <w:rsid w:val="00D8194F"/>
    <w:rsid w:val="00D81F2B"/>
    <w:rsid w:val="00D820D9"/>
    <w:rsid w:val="00D82147"/>
    <w:rsid w:val="00D82173"/>
    <w:rsid w:val="00D823D7"/>
    <w:rsid w:val="00D82A1B"/>
    <w:rsid w:val="00D82A96"/>
    <w:rsid w:val="00D82CB3"/>
    <w:rsid w:val="00D82D02"/>
    <w:rsid w:val="00D83173"/>
    <w:rsid w:val="00D837EF"/>
    <w:rsid w:val="00D8397C"/>
    <w:rsid w:val="00D83B73"/>
    <w:rsid w:val="00D83D3B"/>
    <w:rsid w:val="00D83F40"/>
    <w:rsid w:val="00D84070"/>
    <w:rsid w:val="00D84643"/>
    <w:rsid w:val="00D846C4"/>
    <w:rsid w:val="00D84ED5"/>
    <w:rsid w:val="00D8531C"/>
    <w:rsid w:val="00D8538B"/>
    <w:rsid w:val="00D854DD"/>
    <w:rsid w:val="00D8573E"/>
    <w:rsid w:val="00D857FC"/>
    <w:rsid w:val="00D85943"/>
    <w:rsid w:val="00D85A47"/>
    <w:rsid w:val="00D85D42"/>
    <w:rsid w:val="00D86325"/>
    <w:rsid w:val="00D8658A"/>
    <w:rsid w:val="00D86CD3"/>
    <w:rsid w:val="00D8706A"/>
    <w:rsid w:val="00D8736D"/>
    <w:rsid w:val="00D874F7"/>
    <w:rsid w:val="00D87EA2"/>
    <w:rsid w:val="00D90529"/>
    <w:rsid w:val="00D9090E"/>
    <w:rsid w:val="00D90C1A"/>
    <w:rsid w:val="00D90CAA"/>
    <w:rsid w:val="00D9140E"/>
    <w:rsid w:val="00D917F3"/>
    <w:rsid w:val="00D9182A"/>
    <w:rsid w:val="00D918CD"/>
    <w:rsid w:val="00D91B88"/>
    <w:rsid w:val="00D91BED"/>
    <w:rsid w:val="00D91CB9"/>
    <w:rsid w:val="00D91DF3"/>
    <w:rsid w:val="00D91E70"/>
    <w:rsid w:val="00D91F63"/>
    <w:rsid w:val="00D91FD3"/>
    <w:rsid w:val="00D92022"/>
    <w:rsid w:val="00D92100"/>
    <w:rsid w:val="00D92696"/>
    <w:rsid w:val="00D927C3"/>
    <w:rsid w:val="00D9297F"/>
    <w:rsid w:val="00D92A93"/>
    <w:rsid w:val="00D92FE7"/>
    <w:rsid w:val="00D932E1"/>
    <w:rsid w:val="00D934B3"/>
    <w:rsid w:val="00D934B7"/>
    <w:rsid w:val="00D935CA"/>
    <w:rsid w:val="00D93986"/>
    <w:rsid w:val="00D93F9F"/>
    <w:rsid w:val="00D9452A"/>
    <w:rsid w:val="00D94650"/>
    <w:rsid w:val="00D946A7"/>
    <w:rsid w:val="00D949A6"/>
    <w:rsid w:val="00D94D0D"/>
    <w:rsid w:val="00D94EED"/>
    <w:rsid w:val="00D9506D"/>
    <w:rsid w:val="00D950B2"/>
    <w:rsid w:val="00D95377"/>
    <w:rsid w:val="00D9574A"/>
    <w:rsid w:val="00D957A3"/>
    <w:rsid w:val="00D95D6F"/>
    <w:rsid w:val="00D95EEC"/>
    <w:rsid w:val="00D96026"/>
    <w:rsid w:val="00D96048"/>
    <w:rsid w:val="00D963E3"/>
    <w:rsid w:val="00D967EA"/>
    <w:rsid w:val="00D97284"/>
    <w:rsid w:val="00D97833"/>
    <w:rsid w:val="00D97DBC"/>
    <w:rsid w:val="00D97F27"/>
    <w:rsid w:val="00DA03AD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CEA"/>
    <w:rsid w:val="00DA2D12"/>
    <w:rsid w:val="00DA307B"/>
    <w:rsid w:val="00DA3124"/>
    <w:rsid w:val="00DA3218"/>
    <w:rsid w:val="00DA324F"/>
    <w:rsid w:val="00DA34F6"/>
    <w:rsid w:val="00DA3D5B"/>
    <w:rsid w:val="00DA4229"/>
    <w:rsid w:val="00DA4C46"/>
    <w:rsid w:val="00DA539B"/>
    <w:rsid w:val="00DA56E2"/>
    <w:rsid w:val="00DA5B23"/>
    <w:rsid w:val="00DA5ED2"/>
    <w:rsid w:val="00DA62AB"/>
    <w:rsid w:val="00DA637C"/>
    <w:rsid w:val="00DA657B"/>
    <w:rsid w:val="00DA65D5"/>
    <w:rsid w:val="00DA6918"/>
    <w:rsid w:val="00DA6F0D"/>
    <w:rsid w:val="00DA7541"/>
    <w:rsid w:val="00DA7911"/>
    <w:rsid w:val="00DA7C1C"/>
    <w:rsid w:val="00DB072C"/>
    <w:rsid w:val="00DB0817"/>
    <w:rsid w:val="00DB08CF"/>
    <w:rsid w:val="00DB0B41"/>
    <w:rsid w:val="00DB1341"/>
    <w:rsid w:val="00DB147A"/>
    <w:rsid w:val="00DB147B"/>
    <w:rsid w:val="00DB14E7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2F84"/>
    <w:rsid w:val="00DB3024"/>
    <w:rsid w:val="00DB3176"/>
    <w:rsid w:val="00DB36A6"/>
    <w:rsid w:val="00DB3DB0"/>
    <w:rsid w:val="00DB52DE"/>
    <w:rsid w:val="00DB5BB3"/>
    <w:rsid w:val="00DB6217"/>
    <w:rsid w:val="00DB628B"/>
    <w:rsid w:val="00DB630E"/>
    <w:rsid w:val="00DB65EF"/>
    <w:rsid w:val="00DB6804"/>
    <w:rsid w:val="00DB6841"/>
    <w:rsid w:val="00DB6947"/>
    <w:rsid w:val="00DB6C1A"/>
    <w:rsid w:val="00DB71A7"/>
    <w:rsid w:val="00DB768F"/>
    <w:rsid w:val="00DB769A"/>
    <w:rsid w:val="00DB78AE"/>
    <w:rsid w:val="00DB7B5F"/>
    <w:rsid w:val="00DB7B82"/>
    <w:rsid w:val="00DB7F4B"/>
    <w:rsid w:val="00DC00C4"/>
    <w:rsid w:val="00DC0439"/>
    <w:rsid w:val="00DC0B16"/>
    <w:rsid w:val="00DC0BF7"/>
    <w:rsid w:val="00DC13F2"/>
    <w:rsid w:val="00DC1543"/>
    <w:rsid w:val="00DC17EF"/>
    <w:rsid w:val="00DC1843"/>
    <w:rsid w:val="00DC1B5B"/>
    <w:rsid w:val="00DC1B9C"/>
    <w:rsid w:val="00DC1D9E"/>
    <w:rsid w:val="00DC1FE3"/>
    <w:rsid w:val="00DC2092"/>
    <w:rsid w:val="00DC20FB"/>
    <w:rsid w:val="00DC27DF"/>
    <w:rsid w:val="00DC30AA"/>
    <w:rsid w:val="00DC3621"/>
    <w:rsid w:val="00DC3711"/>
    <w:rsid w:val="00DC37F9"/>
    <w:rsid w:val="00DC3960"/>
    <w:rsid w:val="00DC3AEB"/>
    <w:rsid w:val="00DC4261"/>
    <w:rsid w:val="00DC458E"/>
    <w:rsid w:val="00DC45FA"/>
    <w:rsid w:val="00DC46EA"/>
    <w:rsid w:val="00DC46F9"/>
    <w:rsid w:val="00DC50EF"/>
    <w:rsid w:val="00DC520B"/>
    <w:rsid w:val="00DC5C33"/>
    <w:rsid w:val="00DC5D9C"/>
    <w:rsid w:val="00DC5E61"/>
    <w:rsid w:val="00DC61AA"/>
    <w:rsid w:val="00DC6265"/>
    <w:rsid w:val="00DC63AE"/>
    <w:rsid w:val="00DC65CB"/>
    <w:rsid w:val="00DC6708"/>
    <w:rsid w:val="00DC6BC3"/>
    <w:rsid w:val="00DC6C9E"/>
    <w:rsid w:val="00DC6E32"/>
    <w:rsid w:val="00DC702D"/>
    <w:rsid w:val="00DC72CF"/>
    <w:rsid w:val="00DC73C1"/>
    <w:rsid w:val="00DD0170"/>
    <w:rsid w:val="00DD01BE"/>
    <w:rsid w:val="00DD01F9"/>
    <w:rsid w:val="00DD0301"/>
    <w:rsid w:val="00DD030A"/>
    <w:rsid w:val="00DD033F"/>
    <w:rsid w:val="00DD0684"/>
    <w:rsid w:val="00DD0750"/>
    <w:rsid w:val="00DD091B"/>
    <w:rsid w:val="00DD0BB3"/>
    <w:rsid w:val="00DD0BC9"/>
    <w:rsid w:val="00DD0C23"/>
    <w:rsid w:val="00DD0EED"/>
    <w:rsid w:val="00DD11EA"/>
    <w:rsid w:val="00DD16BE"/>
    <w:rsid w:val="00DD19E5"/>
    <w:rsid w:val="00DD1CCF"/>
    <w:rsid w:val="00DD1DCB"/>
    <w:rsid w:val="00DD21AC"/>
    <w:rsid w:val="00DD2327"/>
    <w:rsid w:val="00DD24D2"/>
    <w:rsid w:val="00DD2709"/>
    <w:rsid w:val="00DD2F78"/>
    <w:rsid w:val="00DD3288"/>
    <w:rsid w:val="00DD3649"/>
    <w:rsid w:val="00DD3798"/>
    <w:rsid w:val="00DD3BE5"/>
    <w:rsid w:val="00DD3BED"/>
    <w:rsid w:val="00DD3D12"/>
    <w:rsid w:val="00DD3D41"/>
    <w:rsid w:val="00DD3E7C"/>
    <w:rsid w:val="00DD483E"/>
    <w:rsid w:val="00DD491B"/>
    <w:rsid w:val="00DD4E0F"/>
    <w:rsid w:val="00DD4ECC"/>
    <w:rsid w:val="00DD505E"/>
    <w:rsid w:val="00DD5305"/>
    <w:rsid w:val="00DD536C"/>
    <w:rsid w:val="00DD54BF"/>
    <w:rsid w:val="00DD569F"/>
    <w:rsid w:val="00DD5D23"/>
    <w:rsid w:val="00DD5ED6"/>
    <w:rsid w:val="00DD668A"/>
    <w:rsid w:val="00DD67DA"/>
    <w:rsid w:val="00DD6826"/>
    <w:rsid w:val="00DD6BD9"/>
    <w:rsid w:val="00DD6D59"/>
    <w:rsid w:val="00DD7067"/>
    <w:rsid w:val="00DD7252"/>
    <w:rsid w:val="00DD7466"/>
    <w:rsid w:val="00DD7B3C"/>
    <w:rsid w:val="00DD7B98"/>
    <w:rsid w:val="00DD7DCA"/>
    <w:rsid w:val="00DE0642"/>
    <w:rsid w:val="00DE0C69"/>
    <w:rsid w:val="00DE0DC5"/>
    <w:rsid w:val="00DE0F1C"/>
    <w:rsid w:val="00DE0FF1"/>
    <w:rsid w:val="00DE1556"/>
    <w:rsid w:val="00DE16C3"/>
    <w:rsid w:val="00DE1731"/>
    <w:rsid w:val="00DE1956"/>
    <w:rsid w:val="00DE204B"/>
    <w:rsid w:val="00DE2102"/>
    <w:rsid w:val="00DE2471"/>
    <w:rsid w:val="00DE24D6"/>
    <w:rsid w:val="00DE2EAA"/>
    <w:rsid w:val="00DE3189"/>
    <w:rsid w:val="00DE34CA"/>
    <w:rsid w:val="00DE364A"/>
    <w:rsid w:val="00DE36A9"/>
    <w:rsid w:val="00DE376D"/>
    <w:rsid w:val="00DE4262"/>
    <w:rsid w:val="00DE465E"/>
    <w:rsid w:val="00DE47C0"/>
    <w:rsid w:val="00DE485B"/>
    <w:rsid w:val="00DE4F08"/>
    <w:rsid w:val="00DE514B"/>
    <w:rsid w:val="00DE5420"/>
    <w:rsid w:val="00DE55E2"/>
    <w:rsid w:val="00DE56C0"/>
    <w:rsid w:val="00DE5BF0"/>
    <w:rsid w:val="00DE5D4D"/>
    <w:rsid w:val="00DE5D7D"/>
    <w:rsid w:val="00DE5E5C"/>
    <w:rsid w:val="00DE6C80"/>
    <w:rsid w:val="00DE6FE9"/>
    <w:rsid w:val="00DE78C0"/>
    <w:rsid w:val="00DE7CEA"/>
    <w:rsid w:val="00DF00A1"/>
    <w:rsid w:val="00DF01EE"/>
    <w:rsid w:val="00DF0247"/>
    <w:rsid w:val="00DF0881"/>
    <w:rsid w:val="00DF09E4"/>
    <w:rsid w:val="00DF16DC"/>
    <w:rsid w:val="00DF2439"/>
    <w:rsid w:val="00DF29B1"/>
    <w:rsid w:val="00DF29F2"/>
    <w:rsid w:val="00DF2CDE"/>
    <w:rsid w:val="00DF2EEB"/>
    <w:rsid w:val="00DF31F7"/>
    <w:rsid w:val="00DF3339"/>
    <w:rsid w:val="00DF33FD"/>
    <w:rsid w:val="00DF37AC"/>
    <w:rsid w:val="00DF3BC9"/>
    <w:rsid w:val="00DF3C7A"/>
    <w:rsid w:val="00DF430C"/>
    <w:rsid w:val="00DF4BDA"/>
    <w:rsid w:val="00DF4E94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19D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B1B"/>
    <w:rsid w:val="00E01D8D"/>
    <w:rsid w:val="00E01DA3"/>
    <w:rsid w:val="00E01F0A"/>
    <w:rsid w:val="00E02067"/>
    <w:rsid w:val="00E0242D"/>
    <w:rsid w:val="00E02A8C"/>
    <w:rsid w:val="00E02AF1"/>
    <w:rsid w:val="00E0304F"/>
    <w:rsid w:val="00E03069"/>
    <w:rsid w:val="00E03137"/>
    <w:rsid w:val="00E035ED"/>
    <w:rsid w:val="00E03A77"/>
    <w:rsid w:val="00E03CD2"/>
    <w:rsid w:val="00E03E2D"/>
    <w:rsid w:val="00E045BD"/>
    <w:rsid w:val="00E0483A"/>
    <w:rsid w:val="00E048BE"/>
    <w:rsid w:val="00E05352"/>
    <w:rsid w:val="00E05550"/>
    <w:rsid w:val="00E055C9"/>
    <w:rsid w:val="00E05C19"/>
    <w:rsid w:val="00E05D60"/>
    <w:rsid w:val="00E0633A"/>
    <w:rsid w:val="00E0638F"/>
    <w:rsid w:val="00E06612"/>
    <w:rsid w:val="00E068A3"/>
    <w:rsid w:val="00E06CB1"/>
    <w:rsid w:val="00E06E07"/>
    <w:rsid w:val="00E06E0C"/>
    <w:rsid w:val="00E06FB1"/>
    <w:rsid w:val="00E07309"/>
    <w:rsid w:val="00E075A6"/>
    <w:rsid w:val="00E100CB"/>
    <w:rsid w:val="00E10D37"/>
    <w:rsid w:val="00E115AE"/>
    <w:rsid w:val="00E115EA"/>
    <w:rsid w:val="00E116F9"/>
    <w:rsid w:val="00E118AA"/>
    <w:rsid w:val="00E12043"/>
    <w:rsid w:val="00E12077"/>
    <w:rsid w:val="00E12A9B"/>
    <w:rsid w:val="00E12F60"/>
    <w:rsid w:val="00E13787"/>
    <w:rsid w:val="00E137E3"/>
    <w:rsid w:val="00E13A0C"/>
    <w:rsid w:val="00E13A4C"/>
    <w:rsid w:val="00E13B6B"/>
    <w:rsid w:val="00E13CDE"/>
    <w:rsid w:val="00E13DF5"/>
    <w:rsid w:val="00E14351"/>
    <w:rsid w:val="00E146A7"/>
    <w:rsid w:val="00E147E1"/>
    <w:rsid w:val="00E14EC0"/>
    <w:rsid w:val="00E1560E"/>
    <w:rsid w:val="00E15810"/>
    <w:rsid w:val="00E1590B"/>
    <w:rsid w:val="00E15BDF"/>
    <w:rsid w:val="00E16060"/>
    <w:rsid w:val="00E1631A"/>
    <w:rsid w:val="00E16380"/>
    <w:rsid w:val="00E164FF"/>
    <w:rsid w:val="00E16931"/>
    <w:rsid w:val="00E16A29"/>
    <w:rsid w:val="00E16C5F"/>
    <w:rsid w:val="00E16DDE"/>
    <w:rsid w:val="00E16E50"/>
    <w:rsid w:val="00E1703B"/>
    <w:rsid w:val="00E171DF"/>
    <w:rsid w:val="00E17B6C"/>
    <w:rsid w:val="00E17B77"/>
    <w:rsid w:val="00E17C7F"/>
    <w:rsid w:val="00E2000A"/>
    <w:rsid w:val="00E20E5A"/>
    <w:rsid w:val="00E210EC"/>
    <w:rsid w:val="00E2124D"/>
    <w:rsid w:val="00E2170B"/>
    <w:rsid w:val="00E217A5"/>
    <w:rsid w:val="00E21B03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2C9"/>
    <w:rsid w:val="00E2435D"/>
    <w:rsid w:val="00E24585"/>
    <w:rsid w:val="00E24638"/>
    <w:rsid w:val="00E2476B"/>
    <w:rsid w:val="00E251A8"/>
    <w:rsid w:val="00E259EA"/>
    <w:rsid w:val="00E25C0C"/>
    <w:rsid w:val="00E25FF0"/>
    <w:rsid w:val="00E26018"/>
    <w:rsid w:val="00E2652A"/>
    <w:rsid w:val="00E26651"/>
    <w:rsid w:val="00E2693F"/>
    <w:rsid w:val="00E269E6"/>
    <w:rsid w:val="00E26E1A"/>
    <w:rsid w:val="00E26EA7"/>
    <w:rsid w:val="00E26EA8"/>
    <w:rsid w:val="00E27355"/>
    <w:rsid w:val="00E278BB"/>
    <w:rsid w:val="00E27F1B"/>
    <w:rsid w:val="00E30233"/>
    <w:rsid w:val="00E302B8"/>
    <w:rsid w:val="00E308D1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2A73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4CD1"/>
    <w:rsid w:val="00E3553E"/>
    <w:rsid w:val="00E35790"/>
    <w:rsid w:val="00E35A53"/>
    <w:rsid w:val="00E35C00"/>
    <w:rsid w:val="00E35C11"/>
    <w:rsid w:val="00E35D80"/>
    <w:rsid w:val="00E3649B"/>
    <w:rsid w:val="00E36732"/>
    <w:rsid w:val="00E367D3"/>
    <w:rsid w:val="00E369F1"/>
    <w:rsid w:val="00E36A32"/>
    <w:rsid w:val="00E36B1D"/>
    <w:rsid w:val="00E36F0A"/>
    <w:rsid w:val="00E37212"/>
    <w:rsid w:val="00E3747F"/>
    <w:rsid w:val="00E376AC"/>
    <w:rsid w:val="00E376AD"/>
    <w:rsid w:val="00E378AC"/>
    <w:rsid w:val="00E37B05"/>
    <w:rsid w:val="00E405BA"/>
    <w:rsid w:val="00E408BB"/>
    <w:rsid w:val="00E40D36"/>
    <w:rsid w:val="00E40D85"/>
    <w:rsid w:val="00E40E15"/>
    <w:rsid w:val="00E414F7"/>
    <w:rsid w:val="00E41B9D"/>
    <w:rsid w:val="00E41C79"/>
    <w:rsid w:val="00E41F62"/>
    <w:rsid w:val="00E41F75"/>
    <w:rsid w:val="00E42042"/>
    <w:rsid w:val="00E42139"/>
    <w:rsid w:val="00E426EC"/>
    <w:rsid w:val="00E42FC9"/>
    <w:rsid w:val="00E42FF9"/>
    <w:rsid w:val="00E437A5"/>
    <w:rsid w:val="00E4384F"/>
    <w:rsid w:val="00E43925"/>
    <w:rsid w:val="00E44184"/>
    <w:rsid w:val="00E4418A"/>
    <w:rsid w:val="00E448F9"/>
    <w:rsid w:val="00E45091"/>
    <w:rsid w:val="00E454FB"/>
    <w:rsid w:val="00E4577D"/>
    <w:rsid w:val="00E45B46"/>
    <w:rsid w:val="00E46186"/>
    <w:rsid w:val="00E461E4"/>
    <w:rsid w:val="00E4620A"/>
    <w:rsid w:val="00E4643D"/>
    <w:rsid w:val="00E46670"/>
    <w:rsid w:val="00E4714C"/>
    <w:rsid w:val="00E473A8"/>
    <w:rsid w:val="00E47501"/>
    <w:rsid w:val="00E4770F"/>
    <w:rsid w:val="00E50831"/>
    <w:rsid w:val="00E508FD"/>
    <w:rsid w:val="00E50AC6"/>
    <w:rsid w:val="00E5109F"/>
    <w:rsid w:val="00E51732"/>
    <w:rsid w:val="00E51AEB"/>
    <w:rsid w:val="00E51C9B"/>
    <w:rsid w:val="00E51DF7"/>
    <w:rsid w:val="00E51EBE"/>
    <w:rsid w:val="00E522A7"/>
    <w:rsid w:val="00E52CA2"/>
    <w:rsid w:val="00E52CE4"/>
    <w:rsid w:val="00E52E9B"/>
    <w:rsid w:val="00E52F90"/>
    <w:rsid w:val="00E53264"/>
    <w:rsid w:val="00E532F2"/>
    <w:rsid w:val="00E534AB"/>
    <w:rsid w:val="00E53971"/>
    <w:rsid w:val="00E53B58"/>
    <w:rsid w:val="00E53C5B"/>
    <w:rsid w:val="00E53E98"/>
    <w:rsid w:val="00E53EB4"/>
    <w:rsid w:val="00E541ED"/>
    <w:rsid w:val="00E542AD"/>
    <w:rsid w:val="00E5432D"/>
    <w:rsid w:val="00E543DE"/>
    <w:rsid w:val="00E54452"/>
    <w:rsid w:val="00E54577"/>
    <w:rsid w:val="00E5479C"/>
    <w:rsid w:val="00E547A7"/>
    <w:rsid w:val="00E547C6"/>
    <w:rsid w:val="00E54821"/>
    <w:rsid w:val="00E54923"/>
    <w:rsid w:val="00E54A1D"/>
    <w:rsid w:val="00E54A54"/>
    <w:rsid w:val="00E54F52"/>
    <w:rsid w:val="00E555FF"/>
    <w:rsid w:val="00E55A0E"/>
    <w:rsid w:val="00E55F9C"/>
    <w:rsid w:val="00E56641"/>
    <w:rsid w:val="00E566C7"/>
    <w:rsid w:val="00E5682C"/>
    <w:rsid w:val="00E56989"/>
    <w:rsid w:val="00E56BB0"/>
    <w:rsid w:val="00E56D2E"/>
    <w:rsid w:val="00E56E1A"/>
    <w:rsid w:val="00E5784D"/>
    <w:rsid w:val="00E60932"/>
    <w:rsid w:val="00E609CD"/>
    <w:rsid w:val="00E60CB3"/>
    <w:rsid w:val="00E61B05"/>
    <w:rsid w:val="00E62274"/>
    <w:rsid w:val="00E623CB"/>
    <w:rsid w:val="00E62460"/>
    <w:rsid w:val="00E624CF"/>
    <w:rsid w:val="00E62641"/>
    <w:rsid w:val="00E626B2"/>
    <w:rsid w:val="00E62BF4"/>
    <w:rsid w:val="00E6302A"/>
    <w:rsid w:val="00E631B5"/>
    <w:rsid w:val="00E633FD"/>
    <w:rsid w:val="00E6361B"/>
    <w:rsid w:val="00E63852"/>
    <w:rsid w:val="00E6386D"/>
    <w:rsid w:val="00E63950"/>
    <w:rsid w:val="00E63C6A"/>
    <w:rsid w:val="00E63F87"/>
    <w:rsid w:val="00E63FC8"/>
    <w:rsid w:val="00E6402F"/>
    <w:rsid w:val="00E6425F"/>
    <w:rsid w:val="00E643B7"/>
    <w:rsid w:val="00E643C3"/>
    <w:rsid w:val="00E644D3"/>
    <w:rsid w:val="00E647C7"/>
    <w:rsid w:val="00E64C35"/>
    <w:rsid w:val="00E64DF4"/>
    <w:rsid w:val="00E64FAB"/>
    <w:rsid w:val="00E6509C"/>
    <w:rsid w:val="00E65108"/>
    <w:rsid w:val="00E65532"/>
    <w:rsid w:val="00E6574B"/>
    <w:rsid w:val="00E659D2"/>
    <w:rsid w:val="00E65A30"/>
    <w:rsid w:val="00E65A9C"/>
    <w:rsid w:val="00E65CAF"/>
    <w:rsid w:val="00E65CE1"/>
    <w:rsid w:val="00E66202"/>
    <w:rsid w:val="00E664C5"/>
    <w:rsid w:val="00E669B0"/>
    <w:rsid w:val="00E66CB9"/>
    <w:rsid w:val="00E671A2"/>
    <w:rsid w:val="00E67390"/>
    <w:rsid w:val="00E67587"/>
    <w:rsid w:val="00E6793D"/>
    <w:rsid w:val="00E67BE7"/>
    <w:rsid w:val="00E67DEE"/>
    <w:rsid w:val="00E70433"/>
    <w:rsid w:val="00E705A6"/>
    <w:rsid w:val="00E7066D"/>
    <w:rsid w:val="00E706F2"/>
    <w:rsid w:val="00E70988"/>
    <w:rsid w:val="00E70AFA"/>
    <w:rsid w:val="00E70B18"/>
    <w:rsid w:val="00E70BA7"/>
    <w:rsid w:val="00E70FB4"/>
    <w:rsid w:val="00E7105A"/>
    <w:rsid w:val="00E71498"/>
    <w:rsid w:val="00E7169C"/>
    <w:rsid w:val="00E71A15"/>
    <w:rsid w:val="00E71F17"/>
    <w:rsid w:val="00E7202F"/>
    <w:rsid w:val="00E72338"/>
    <w:rsid w:val="00E7251A"/>
    <w:rsid w:val="00E7267C"/>
    <w:rsid w:val="00E726EB"/>
    <w:rsid w:val="00E72701"/>
    <w:rsid w:val="00E72766"/>
    <w:rsid w:val="00E72837"/>
    <w:rsid w:val="00E72C84"/>
    <w:rsid w:val="00E72D05"/>
    <w:rsid w:val="00E7314D"/>
    <w:rsid w:val="00E73ADF"/>
    <w:rsid w:val="00E73D03"/>
    <w:rsid w:val="00E7468F"/>
    <w:rsid w:val="00E74DDD"/>
    <w:rsid w:val="00E74EA5"/>
    <w:rsid w:val="00E74F12"/>
    <w:rsid w:val="00E7557B"/>
    <w:rsid w:val="00E758C5"/>
    <w:rsid w:val="00E75917"/>
    <w:rsid w:val="00E75C18"/>
    <w:rsid w:val="00E75EF4"/>
    <w:rsid w:val="00E7683F"/>
    <w:rsid w:val="00E76D26"/>
    <w:rsid w:val="00E76E14"/>
    <w:rsid w:val="00E76F5E"/>
    <w:rsid w:val="00E7757E"/>
    <w:rsid w:val="00E777D1"/>
    <w:rsid w:val="00E779E6"/>
    <w:rsid w:val="00E77B2A"/>
    <w:rsid w:val="00E77C67"/>
    <w:rsid w:val="00E77DCD"/>
    <w:rsid w:val="00E77ED7"/>
    <w:rsid w:val="00E77F75"/>
    <w:rsid w:val="00E80152"/>
    <w:rsid w:val="00E80178"/>
    <w:rsid w:val="00E8029B"/>
    <w:rsid w:val="00E803C3"/>
    <w:rsid w:val="00E8067E"/>
    <w:rsid w:val="00E80A68"/>
    <w:rsid w:val="00E80BE3"/>
    <w:rsid w:val="00E80DC7"/>
    <w:rsid w:val="00E8162B"/>
    <w:rsid w:val="00E817DA"/>
    <w:rsid w:val="00E81C36"/>
    <w:rsid w:val="00E81D43"/>
    <w:rsid w:val="00E81E65"/>
    <w:rsid w:val="00E822A7"/>
    <w:rsid w:val="00E823B0"/>
    <w:rsid w:val="00E82444"/>
    <w:rsid w:val="00E82626"/>
    <w:rsid w:val="00E82913"/>
    <w:rsid w:val="00E82B51"/>
    <w:rsid w:val="00E82DB5"/>
    <w:rsid w:val="00E82E0F"/>
    <w:rsid w:val="00E8321F"/>
    <w:rsid w:val="00E83410"/>
    <w:rsid w:val="00E836A9"/>
    <w:rsid w:val="00E83798"/>
    <w:rsid w:val="00E83A92"/>
    <w:rsid w:val="00E83B28"/>
    <w:rsid w:val="00E83C20"/>
    <w:rsid w:val="00E83E6B"/>
    <w:rsid w:val="00E83F59"/>
    <w:rsid w:val="00E84523"/>
    <w:rsid w:val="00E84575"/>
    <w:rsid w:val="00E847BD"/>
    <w:rsid w:val="00E84A80"/>
    <w:rsid w:val="00E84DDA"/>
    <w:rsid w:val="00E84E14"/>
    <w:rsid w:val="00E84EB9"/>
    <w:rsid w:val="00E84F6F"/>
    <w:rsid w:val="00E8524E"/>
    <w:rsid w:val="00E85272"/>
    <w:rsid w:val="00E855BD"/>
    <w:rsid w:val="00E85705"/>
    <w:rsid w:val="00E85AA5"/>
    <w:rsid w:val="00E860D2"/>
    <w:rsid w:val="00E864D3"/>
    <w:rsid w:val="00E866FE"/>
    <w:rsid w:val="00E8685F"/>
    <w:rsid w:val="00E86BF2"/>
    <w:rsid w:val="00E86DAC"/>
    <w:rsid w:val="00E86F34"/>
    <w:rsid w:val="00E87076"/>
    <w:rsid w:val="00E871FD"/>
    <w:rsid w:val="00E87350"/>
    <w:rsid w:val="00E87371"/>
    <w:rsid w:val="00E87B40"/>
    <w:rsid w:val="00E87C2C"/>
    <w:rsid w:val="00E87D64"/>
    <w:rsid w:val="00E90118"/>
    <w:rsid w:val="00E90145"/>
    <w:rsid w:val="00E90412"/>
    <w:rsid w:val="00E90638"/>
    <w:rsid w:val="00E90C92"/>
    <w:rsid w:val="00E91276"/>
    <w:rsid w:val="00E913D2"/>
    <w:rsid w:val="00E9150E"/>
    <w:rsid w:val="00E91895"/>
    <w:rsid w:val="00E9198E"/>
    <w:rsid w:val="00E91C32"/>
    <w:rsid w:val="00E91E12"/>
    <w:rsid w:val="00E91ED1"/>
    <w:rsid w:val="00E923A7"/>
    <w:rsid w:val="00E92B02"/>
    <w:rsid w:val="00E92BC5"/>
    <w:rsid w:val="00E92D3B"/>
    <w:rsid w:val="00E92D4F"/>
    <w:rsid w:val="00E92D97"/>
    <w:rsid w:val="00E92FC9"/>
    <w:rsid w:val="00E9306C"/>
    <w:rsid w:val="00E93155"/>
    <w:rsid w:val="00E932C7"/>
    <w:rsid w:val="00E932CC"/>
    <w:rsid w:val="00E9347D"/>
    <w:rsid w:val="00E935BB"/>
    <w:rsid w:val="00E94011"/>
    <w:rsid w:val="00E946E5"/>
    <w:rsid w:val="00E947E2"/>
    <w:rsid w:val="00E947EA"/>
    <w:rsid w:val="00E948A7"/>
    <w:rsid w:val="00E94CF2"/>
    <w:rsid w:val="00E9500B"/>
    <w:rsid w:val="00E950FD"/>
    <w:rsid w:val="00E9515C"/>
    <w:rsid w:val="00E95179"/>
    <w:rsid w:val="00E952FD"/>
    <w:rsid w:val="00E9567A"/>
    <w:rsid w:val="00E95789"/>
    <w:rsid w:val="00E95A21"/>
    <w:rsid w:val="00E95C76"/>
    <w:rsid w:val="00E95EE8"/>
    <w:rsid w:val="00E960C5"/>
    <w:rsid w:val="00E96190"/>
    <w:rsid w:val="00E961BE"/>
    <w:rsid w:val="00E96535"/>
    <w:rsid w:val="00E9684E"/>
    <w:rsid w:val="00E96AEB"/>
    <w:rsid w:val="00E96D54"/>
    <w:rsid w:val="00E96F07"/>
    <w:rsid w:val="00E97216"/>
    <w:rsid w:val="00E979AF"/>
    <w:rsid w:val="00E979FE"/>
    <w:rsid w:val="00E97B02"/>
    <w:rsid w:val="00EA0013"/>
    <w:rsid w:val="00EA0127"/>
    <w:rsid w:val="00EA0182"/>
    <w:rsid w:val="00EA0218"/>
    <w:rsid w:val="00EA02C9"/>
    <w:rsid w:val="00EA02F9"/>
    <w:rsid w:val="00EA03D7"/>
    <w:rsid w:val="00EA0605"/>
    <w:rsid w:val="00EA065F"/>
    <w:rsid w:val="00EA06B8"/>
    <w:rsid w:val="00EA0A1C"/>
    <w:rsid w:val="00EA1617"/>
    <w:rsid w:val="00EA1E35"/>
    <w:rsid w:val="00EA2586"/>
    <w:rsid w:val="00EA2850"/>
    <w:rsid w:val="00EA2BBA"/>
    <w:rsid w:val="00EA2FC8"/>
    <w:rsid w:val="00EA3301"/>
    <w:rsid w:val="00EA3A25"/>
    <w:rsid w:val="00EA3C2D"/>
    <w:rsid w:val="00EA3FB0"/>
    <w:rsid w:val="00EA4218"/>
    <w:rsid w:val="00EA4396"/>
    <w:rsid w:val="00EA4852"/>
    <w:rsid w:val="00EA4A60"/>
    <w:rsid w:val="00EA4CEA"/>
    <w:rsid w:val="00EA4E21"/>
    <w:rsid w:val="00EA4E75"/>
    <w:rsid w:val="00EA55FB"/>
    <w:rsid w:val="00EA5815"/>
    <w:rsid w:val="00EA58D7"/>
    <w:rsid w:val="00EA5A28"/>
    <w:rsid w:val="00EA5A2E"/>
    <w:rsid w:val="00EA5AAF"/>
    <w:rsid w:val="00EA5EBB"/>
    <w:rsid w:val="00EA60CE"/>
    <w:rsid w:val="00EA6227"/>
    <w:rsid w:val="00EA63EE"/>
    <w:rsid w:val="00EA658A"/>
    <w:rsid w:val="00EA6873"/>
    <w:rsid w:val="00EA6BEA"/>
    <w:rsid w:val="00EA6ED3"/>
    <w:rsid w:val="00EA7279"/>
    <w:rsid w:val="00EA72AF"/>
    <w:rsid w:val="00EA74EC"/>
    <w:rsid w:val="00EA7593"/>
    <w:rsid w:val="00EA77D3"/>
    <w:rsid w:val="00EA7A0A"/>
    <w:rsid w:val="00EA7A0F"/>
    <w:rsid w:val="00EA7AF0"/>
    <w:rsid w:val="00EB0A4D"/>
    <w:rsid w:val="00EB0A4E"/>
    <w:rsid w:val="00EB0AC6"/>
    <w:rsid w:val="00EB0C9E"/>
    <w:rsid w:val="00EB0D3A"/>
    <w:rsid w:val="00EB0F14"/>
    <w:rsid w:val="00EB0F46"/>
    <w:rsid w:val="00EB1129"/>
    <w:rsid w:val="00EB1284"/>
    <w:rsid w:val="00EB1390"/>
    <w:rsid w:val="00EB1760"/>
    <w:rsid w:val="00EB180D"/>
    <w:rsid w:val="00EB1DAD"/>
    <w:rsid w:val="00EB221A"/>
    <w:rsid w:val="00EB29F1"/>
    <w:rsid w:val="00EB2C46"/>
    <w:rsid w:val="00EB2C71"/>
    <w:rsid w:val="00EB2EB5"/>
    <w:rsid w:val="00EB3102"/>
    <w:rsid w:val="00EB322A"/>
    <w:rsid w:val="00EB33E2"/>
    <w:rsid w:val="00EB3833"/>
    <w:rsid w:val="00EB40B6"/>
    <w:rsid w:val="00EB4340"/>
    <w:rsid w:val="00EB4501"/>
    <w:rsid w:val="00EB4670"/>
    <w:rsid w:val="00EB48B1"/>
    <w:rsid w:val="00EB4F4A"/>
    <w:rsid w:val="00EB51F4"/>
    <w:rsid w:val="00EB53BB"/>
    <w:rsid w:val="00EB556D"/>
    <w:rsid w:val="00EB57F8"/>
    <w:rsid w:val="00EB5A7D"/>
    <w:rsid w:val="00EB5D29"/>
    <w:rsid w:val="00EB5DF8"/>
    <w:rsid w:val="00EB6042"/>
    <w:rsid w:val="00EB62D4"/>
    <w:rsid w:val="00EB633C"/>
    <w:rsid w:val="00EB6623"/>
    <w:rsid w:val="00EB66B8"/>
    <w:rsid w:val="00EB6720"/>
    <w:rsid w:val="00EB6993"/>
    <w:rsid w:val="00EB6C40"/>
    <w:rsid w:val="00EB7207"/>
    <w:rsid w:val="00EB7295"/>
    <w:rsid w:val="00EB7602"/>
    <w:rsid w:val="00EB775F"/>
    <w:rsid w:val="00EB78D8"/>
    <w:rsid w:val="00EB7A47"/>
    <w:rsid w:val="00EB7AE0"/>
    <w:rsid w:val="00EB7E7A"/>
    <w:rsid w:val="00EC045A"/>
    <w:rsid w:val="00EC079C"/>
    <w:rsid w:val="00EC09F4"/>
    <w:rsid w:val="00EC0CD5"/>
    <w:rsid w:val="00EC1223"/>
    <w:rsid w:val="00EC17F6"/>
    <w:rsid w:val="00EC185F"/>
    <w:rsid w:val="00EC1D39"/>
    <w:rsid w:val="00EC1DB9"/>
    <w:rsid w:val="00EC2267"/>
    <w:rsid w:val="00EC260E"/>
    <w:rsid w:val="00EC27F3"/>
    <w:rsid w:val="00EC2823"/>
    <w:rsid w:val="00EC2C5D"/>
    <w:rsid w:val="00EC316F"/>
    <w:rsid w:val="00EC346B"/>
    <w:rsid w:val="00EC3AD5"/>
    <w:rsid w:val="00EC3B26"/>
    <w:rsid w:val="00EC3C4B"/>
    <w:rsid w:val="00EC3EB8"/>
    <w:rsid w:val="00EC3F26"/>
    <w:rsid w:val="00EC41B9"/>
    <w:rsid w:val="00EC4206"/>
    <w:rsid w:val="00EC4279"/>
    <w:rsid w:val="00EC43C0"/>
    <w:rsid w:val="00EC446D"/>
    <w:rsid w:val="00EC4563"/>
    <w:rsid w:val="00EC478A"/>
    <w:rsid w:val="00EC4C24"/>
    <w:rsid w:val="00EC4EBB"/>
    <w:rsid w:val="00EC5092"/>
    <w:rsid w:val="00EC5103"/>
    <w:rsid w:val="00EC5298"/>
    <w:rsid w:val="00EC571F"/>
    <w:rsid w:val="00EC5A1B"/>
    <w:rsid w:val="00EC5E78"/>
    <w:rsid w:val="00EC5FB3"/>
    <w:rsid w:val="00EC60B7"/>
    <w:rsid w:val="00EC729C"/>
    <w:rsid w:val="00EC74E6"/>
    <w:rsid w:val="00EC7510"/>
    <w:rsid w:val="00EC77D4"/>
    <w:rsid w:val="00EC7894"/>
    <w:rsid w:val="00EC7F1D"/>
    <w:rsid w:val="00ED011E"/>
    <w:rsid w:val="00ED057D"/>
    <w:rsid w:val="00ED0639"/>
    <w:rsid w:val="00ED0791"/>
    <w:rsid w:val="00ED083F"/>
    <w:rsid w:val="00ED0E9A"/>
    <w:rsid w:val="00ED0FD7"/>
    <w:rsid w:val="00ED112C"/>
    <w:rsid w:val="00ED14AA"/>
    <w:rsid w:val="00ED1749"/>
    <w:rsid w:val="00ED1B02"/>
    <w:rsid w:val="00ED1D5B"/>
    <w:rsid w:val="00ED1D87"/>
    <w:rsid w:val="00ED278F"/>
    <w:rsid w:val="00ED2BEC"/>
    <w:rsid w:val="00ED2F25"/>
    <w:rsid w:val="00ED3003"/>
    <w:rsid w:val="00ED325E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2D2"/>
    <w:rsid w:val="00ED6413"/>
    <w:rsid w:val="00ED682B"/>
    <w:rsid w:val="00ED6888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3C5"/>
    <w:rsid w:val="00EE0938"/>
    <w:rsid w:val="00EE0A9D"/>
    <w:rsid w:val="00EE0B32"/>
    <w:rsid w:val="00EE0B93"/>
    <w:rsid w:val="00EE14CB"/>
    <w:rsid w:val="00EE1A30"/>
    <w:rsid w:val="00EE2055"/>
    <w:rsid w:val="00EE2523"/>
    <w:rsid w:val="00EE27C6"/>
    <w:rsid w:val="00EE28B2"/>
    <w:rsid w:val="00EE29BE"/>
    <w:rsid w:val="00EE2A29"/>
    <w:rsid w:val="00EE2AAA"/>
    <w:rsid w:val="00EE2BAA"/>
    <w:rsid w:val="00EE2EDD"/>
    <w:rsid w:val="00EE310F"/>
    <w:rsid w:val="00EE332F"/>
    <w:rsid w:val="00EE344B"/>
    <w:rsid w:val="00EE3A4A"/>
    <w:rsid w:val="00EE3B26"/>
    <w:rsid w:val="00EE3E4D"/>
    <w:rsid w:val="00EE3ED7"/>
    <w:rsid w:val="00EE41D5"/>
    <w:rsid w:val="00EE41FB"/>
    <w:rsid w:val="00EE4368"/>
    <w:rsid w:val="00EE43C7"/>
    <w:rsid w:val="00EE4600"/>
    <w:rsid w:val="00EE461B"/>
    <w:rsid w:val="00EE4750"/>
    <w:rsid w:val="00EE480A"/>
    <w:rsid w:val="00EE4BF2"/>
    <w:rsid w:val="00EE4CF4"/>
    <w:rsid w:val="00EE4D56"/>
    <w:rsid w:val="00EE4DBE"/>
    <w:rsid w:val="00EE4EA1"/>
    <w:rsid w:val="00EE55A3"/>
    <w:rsid w:val="00EE5A98"/>
    <w:rsid w:val="00EE5E37"/>
    <w:rsid w:val="00EE6102"/>
    <w:rsid w:val="00EE663B"/>
    <w:rsid w:val="00EE684B"/>
    <w:rsid w:val="00EE6BD0"/>
    <w:rsid w:val="00EE6BD1"/>
    <w:rsid w:val="00EE6CDE"/>
    <w:rsid w:val="00EE6FB2"/>
    <w:rsid w:val="00EE70A1"/>
    <w:rsid w:val="00EE722B"/>
    <w:rsid w:val="00EE7554"/>
    <w:rsid w:val="00EE755A"/>
    <w:rsid w:val="00EE790F"/>
    <w:rsid w:val="00EE7B30"/>
    <w:rsid w:val="00EE7C5C"/>
    <w:rsid w:val="00EE7D40"/>
    <w:rsid w:val="00EE7DB6"/>
    <w:rsid w:val="00EF007E"/>
    <w:rsid w:val="00EF02F2"/>
    <w:rsid w:val="00EF06C3"/>
    <w:rsid w:val="00EF07B7"/>
    <w:rsid w:val="00EF0F8D"/>
    <w:rsid w:val="00EF13B9"/>
    <w:rsid w:val="00EF13EB"/>
    <w:rsid w:val="00EF17FF"/>
    <w:rsid w:val="00EF1F45"/>
    <w:rsid w:val="00EF21C8"/>
    <w:rsid w:val="00EF25CC"/>
    <w:rsid w:val="00EF2729"/>
    <w:rsid w:val="00EF2F14"/>
    <w:rsid w:val="00EF315E"/>
    <w:rsid w:val="00EF3171"/>
    <w:rsid w:val="00EF320E"/>
    <w:rsid w:val="00EF3382"/>
    <w:rsid w:val="00EF3787"/>
    <w:rsid w:val="00EF383D"/>
    <w:rsid w:val="00EF3982"/>
    <w:rsid w:val="00EF3BB0"/>
    <w:rsid w:val="00EF3F39"/>
    <w:rsid w:val="00EF4053"/>
    <w:rsid w:val="00EF44E0"/>
    <w:rsid w:val="00EF485F"/>
    <w:rsid w:val="00EF4982"/>
    <w:rsid w:val="00EF4CB7"/>
    <w:rsid w:val="00EF4EC4"/>
    <w:rsid w:val="00EF5239"/>
    <w:rsid w:val="00EF563C"/>
    <w:rsid w:val="00EF5660"/>
    <w:rsid w:val="00EF58D3"/>
    <w:rsid w:val="00EF5B79"/>
    <w:rsid w:val="00EF5E1C"/>
    <w:rsid w:val="00EF5EB1"/>
    <w:rsid w:val="00EF64D2"/>
    <w:rsid w:val="00EF6749"/>
    <w:rsid w:val="00EF68E4"/>
    <w:rsid w:val="00EF6D8E"/>
    <w:rsid w:val="00EF6E0A"/>
    <w:rsid w:val="00EF7307"/>
    <w:rsid w:val="00EF77A3"/>
    <w:rsid w:val="00EF7810"/>
    <w:rsid w:val="00EF7C71"/>
    <w:rsid w:val="00EF7D3F"/>
    <w:rsid w:val="00F0012C"/>
    <w:rsid w:val="00F0021A"/>
    <w:rsid w:val="00F0055B"/>
    <w:rsid w:val="00F00A19"/>
    <w:rsid w:val="00F00D06"/>
    <w:rsid w:val="00F00F6F"/>
    <w:rsid w:val="00F010A8"/>
    <w:rsid w:val="00F01F47"/>
    <w:rsid w:val="00F01FAD"/>
    <w:rsid w:val="00F021C3"/>
    <w:rsid w:val="00F022B6"/>
    <w:rsid w:val="00F022BA"/>
    <w:rsid w:val="00F0235B"/>
    <w:rsid w:val="00F02B64"/>
    <w:rsid w:val="00F02F94"/>
    <w:rsid w:val="00F03598"/>
    <w:rsid w:val="00F037A4"/>
    <w:rsid w:val="00F03CB7"/>
    <w:rsid w:val="00F0407A"/>
    <w:rsid w:val="00F0422E"/>
    <w:rsid w:val="00F049E3"/>
    <w:rsid w:val="00F04A1D"/>
    <w:rsid w:val="00F04BEF"/>
    <w:rsid w:val="00F04D80"/>
    <w:rsid w:val="00F04E66"/>
    <w:rsid w:val="00F04EE7"/>
    <w:rsid w:val="00F05181"/>
    <w:rsid w:val="00F05650"/>
    <w:rsid w:val="00F05837"/>
    <w:rsid w:val="00F05F55"/>
    <w:rsid w:val="00F061B1"/>
    <w:rsid w:val="00F066C1"/>
    <w:rsid w:val="00F06B22"/>
    <w:rsid w:val="00F06C6E"/>
    <w:rsid w:val="00F06C86"/>
    <w:rsid w:val="00F06CA3"/>
    <w:rsid w:val="00F0734D"/>
    <w:rsid w:val="00F07735"/>
    <w:rsid w:val="00F079BA"/>
    <w:rsid w:val="00F07AC8"/>
    <w:rsid w:val="00F07C0E"/>
    <w:rsid w:val="00F105D8"/>
    <w:rsid w:val="00F106DB"/>
    <w:rsid w:val="00F108BD"/>
    <w:rsid w:val="00F10A23"/>
    <w:rsid w:val="00F11234"/>
    <w:rsid w:val="00F114E1"/>
    <w:rsid w:val="00F11769"/>
    <w:rsid w:val="00F11CEA"/>
    <w:rsid w:val="00F11FFB"/>
    <w:rsid w:val="00F12C83"/>
    <w:rsid w:val="00F12CD1"/>
    <w:rsid w:val="00F12DDC"/>
    <w:rsid w:val="00F12EB3"/>
    <w:rsid w:val="00F1326C"/>
    <w:rsid w:val="00F1350A"/>
    <w:rsid w:val="00F13F5F"/>
    <w:rsid w:val="00F1403C"/>
    <w:rsid w:val="00F14E78"/>
    <w:rsid w:val="00F1519D"/>
    <w:rsid w:val="00F154B1"/>
    <w:rsid w:val="00F155E8"/>
    <w:rsid w:val="00F16054"/>
    <w:rsid w:val="00F1634A"/>
    <w:rsid w:val="00F16688"/>
    <w:rsid w:val="00F16D1C"/>
    <w:rsid w:val="00F16FE1"/>
    <w:rsid w:val="00F1726F"/>
    <w:rsid w:val="00F173B5"/>
    <w:rsid w:val="00F1770A"/>
    <w:rsid w:val="00F17961"/>
    <w:rsid w:val="00F200DF"/>
    <w:rsid w:val="00F2053D"/>
    <w:rsid w:val="00F20740"/>
    <w:rsid w:val="00F2075F"/>
    <w:rsid w:val="00F207EC"/>
    <w:rsid w:val="00F20A51"/>
    <w:rsid w:val="00F20F23"/>
    <w:rsid w:val="00F21459"/>
    <w:rsid w:val="00F2146A"/>
    <w:rsid w:val="00F21947"/>
    <w:rsid w:val="00F219A2"/>
    <w:rsid w:val="00F21A86"/>
    <w:rsid w:val="00F21D2D"/>
    <w:rsid w:val="00F21D7B"/>
    <w:rsid w:val="00F220BD"/>
    <w:rsid w:val="00F22FEC"/>
    <w:rsid w:val="00F22FFA"/>
    <w:rsid w:val="00F234F3"/>
    <w:rsid w:val="00F23B39"/>
    <w:rsid w:val="00F23E5D"/>
    <w:rsid w:val="00F23EEC"/>
    <w:rsid w:val="00F240DE"/>
    <w:rsid w:val="00F2441E"/>
    <w:rsid w:val="00F246D2"/>
    <w:rsid w:val="00F24757"/>
    <w:rsid w:val="00F24B5F"/>
    <w:rsid w:val="00F25325"/>
    <w:rsid w:val="00F25382"/>
    <w:rsid w:val="00F25827"/>
    <w:rsid w:val="00F25A1B"/>
    <w:rsid w:val="00F25AF4"/>
    <w:rsid w:val="00F26221"/>
    <w:rsid w:val="00F264C8"/>
    <w:rsid w:val="00F26541"/>
    <w:rsid w:val="00F26815"/>
    <w:rsid w:val="00F269D8"/>
    <w:rsid w:val="00F26AEF"/>
    <w:rsid w:val="00F26CD0"/>
    <w:rsid w:val="00F26DAF"/>
    <w:rsid w:val="00F2700C"/>
    <w:rsid w:val="00F272DF"/>
    <w:rsid w:val="00F27507"/>
    <w:rsid w:val="00F276CA"/>
    <w:rsid w:val="00F27C8F"/>
    <w:rsid w:val="00F27F7D"/>
    <w:rsid w:val="00F301CF"/>
    <w:rsid w:val="00F3069F"/>
    <w:rsid w:val="00F30A2F"/>
    <w:rsid w:val="00F30D1E"/>
    <w:rsid w:val="00F31141"/>
    <w:rsid w:val="00F312B8"/>
    <w:rsid w:val="00F319C1"/>
    <w:rsid w:val="00F31A61"/>
    <w:rsid w:val="00F32749"/>
    <w:rsid w:val="00F3312A"/>
    <w:rsid w:val="00F3361E"/>
    <w:rsid w:val="00F33DD9"/>
    <w:rsid w:val="00F340C9"/>
    <w:rsid w:val="00F34104"/>
    <w:rsid w:val="00F344B5"/>
    <w:rsid w:val="00F3493D"/>
    <w:rsid w:val="00F34A90"/>
    <w:rsid w:val="00F34CD8"/>
    <w:rsid w:val="00F34D55"/>
    <w:rsid w:val="00F34D68"/>
    <w:rsid w:val="00F34E8E"/>
    <w:rsid w:val="00F34F16"/>
    <w:rsid w:val="00F350A6"/>
    <w:rsid w:val="00F352CE"/>
    <w:rsid w:val="00F35417"/>
    <w:rsid w:val="00F354C3"/>
    <w:rsid w:val="00F355D7"/>
    <w:rsid w:val="00F356E6"/>
    <w:rsid w:val="00F35980"/>
    <w:rsid w:val="00F35B16"/>
    <w:rsid w:val="00F35C93"/>
    <w:rsid w:val="00F35FF3"/>
    <w:rsid w:val="00F3616D"/>
    <w:rsid w:val="00F36266"/>
    <w:rsid w:val="00F36989"/>
    <w:rsid w:val="00F36E18"/>
    <w:rsid w:val="00F36FD5"/>
    <w:rsid w:val="00F37062"/>
    <w:rsid w:val="00F37172"/>
    <w:rsid w:val="00F37178"/>
    <w:rsid w:val="00F371D2"/>
    <w:rsid w:val="00F373CF"/>
    <w:rsid w:val="00F374F5"/>
    <w:rsid w:val="00F3793A"/>
    <w:rsid w:val="00F37A1C"/>
    <w:rsid w:val="00F400E9"/>
    <w:rsid w:val="00F4033B"/>
    <w:rsid w:val="00F4043B"/>
    <w:rsid w:val="00F4061F"/>
    <w:rsid w:val="00F40786"/>
    <w:rsid w:val="00F40AD6"/>
    <w:rsid w:val="00F40C50"/>
    <w:rsid w:val="00F40DA5"/>
    <w:rsid w:val="00F40F71"/>
    <w:rsid w:val="00F410B3"/>
    <w:rsid w:val="00F41153"/>
    <w:rsid w:val="00F4120B"/>
    <w:rsid w:val="00F41C07"/>
    <w:rsid w:val="00F41F08"/>
    <w:rsid w:val="00F42035"/>
    <w:rsid w:val="00F42781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969"/>
    <w:rsid w:val="00F43AD9"/>
    <w:rsid w:val="00F43B6F"/>
    <w:rsid w:val="00F43D03"/>
    <w:rsid w:val="00F43DC8"/>
    <w:rsid w:val="00F43EC0"/>
    <w:rsid w:val="00F4447E"/>
    <w:rsid w:val="00F4477E"/>
    <w:rsid w:val="00F44818"/>
    <w:rsid w:val="00F45022"/>
    <w:rsid w:val="00F45027"/>
    <w:rsid w:val="00F45647"/>
    <w:rsid w:val="00F458CE"/>
    <w:rsid w:val="00F45A31"/>
    <w:rsid w:val="00F462BB"/>
    <w:rsid w:val="00F46587"/>
    <w:rsid w:val="00F46935"/>
    <w:rsid w:val="00F469A3"/>
    <w:rsid w:val="00F46EB0"/>
    <w:rsid w:val="00F46F95"/>
    <w:rsid w:val="00F4711A"/>
    <w:rsid w:val="00F4712E"/>
    <w:rsid w:val="00F4721C"/>
    <w:rsid w:val="00F47548"/>
    <w:rsid w:val="00F4758C"/>
    <w:rsid w:val="00F4758E"/>
    <w:rsid w:val="00F47913"/>
    <w:rsid w:val="00F47B6E"/>
    <w:rsid w:val="00F47CB3"/>
    <w:rsid w:val="00F47D86"/>
    <w:rsid w:val="00F47F1B"/>
    <w:rsid w:val="00F501BA"/>
    <w:rsid w:val="00F502ED"/>
    <w:rsid w:val="00F50408"/>
    <w:rsid w:val="00F50641"/>
    <w:rsid w:val="00F506DD"/>
    <w:rsid w:val="00F50713"/>
    <w:rsid w:val="00F50C7F"/>
    <w:rsid w:val="00F50CC3"/>
    <w:rsid w:val="00F50E80"/>
    <w:rsid w:val="00F50F17"/>
    <w:rsid w:val="00F5119F"/>
    <w:rsid w:val="00F512E8"/>
    <w:rsid w:val="00F516DE"/>
    <w:rsid w:val="00F51934"/>
    <w:rsid w:val="00F51968"/>
    <w:rsid w:val="00F51C3D"/>
    <w:rsid w:val="00F520B9"/>
    <w:rsid w:val="00F520CE"/>
    <w:rsid w:val="00F52102"/>
    <w:rsid w:val="00F522A5"/>
    <w:rsid w:val="00F52809"/>
    <w:rsid w:val="00F52B13"/>
    <w:rsid w:val="00F52B4C"/>
    <w:rsid w:val="00F52E78"/>
    <w:rsid w:val="00F532E7"/>
    <w:rsid w:val="00F533EA"/>
    <w:rsid w:val="00F53A98"/>
    <w:rsid w:val="00F53DBC"/>
    <w:rsid w:val="00F53FE1"/>
    <w:rsid w:val="00F5408B"/>
    <w:rsid w:val="00F54193"/>
    <w:rsid w:val="00F54C45"/>
    <w:rsid w:val="00F55365"/>
    <w:rsid w:val="00F557DA"/>
    <w:rsid w:val="00F558FD"/>
    <w:rsid w:val="00F55A27"/>
    <w:rsid w:val="00F55AD2"/>
    <w:rsid w:val="00F55B66"/>
    <w:rsid w:val="00F55C88"/>
    <w:rsid w:val="00F55C8A"/>
    <w:rsid w:val="00F566EA"/>
    <w:rsid w:val="00F56768"/>
    <w:rsid w:val="00F567D7"/>
    <w:rsid w:val="00F5690B"/>
    <w:rsid w:val="00F56B3C"/>
    <w:rsid w:val="00F56D50"/>
    <w:rsid w:val="00F57255"/>
    <w:rsid w:val="00F57313"/>
    <w:rsid w:val="00F57630"/>
    <w:rsid w:val="00F57631"/>
    <w:rsid w:val="00F57711"/>
    <w:rsid w:val="00F57910"/>
    <w:rsid w:val="00F57C64"/>
    <w:rsid w:val="00F57E1D"/>
    <w:rsid w:val="00F57E62"/>
    <w:rsid w:val="00F60072"/>
    <w:rsid w:val="00F60601"/>
    <w:rsid w:val="00F608A4"/>
    <w:rsid w:val="00F60ADD"/>
    <w:rsid w:val="00F60F54"/>
    <w:rsid w:val="00F60FD5"/>
    <w:rsid w:val="00F61034"/>
    <w:rsid w:val="00F611E2"/>
    <w:rsid w:val="00F6137E"/>
    <w:rsid w:val="00F61459"/>
    <w:rsid w:val="00F61518"/>
    <w:rsid w:val="00F61819"/>
    <w:rsid w:val="00F61E71"/>
    <w:rsid w:val="00F623A7"/>
    <w:rsid w:val="00F624D8"/>
    <w:rsid w:val="00F62657"/>
    <w:rsid w:val="00F62904"/>
    <w:rsid w:val="00F62A36"/>
    <w:rsid w:val="00F62CCF"/>
    <w:rsid w:val="00F62E4B"/>
    <w:rsid w:val="00F63263"/>
    <w:rsid w:val="00F634E4"/>
    <w:rsid w:val="00F6350F"/>
    <w:rsid w:val="00F6359D"/>
    <w:rsid w:val="00F639E0"/>
    <w:rsid w:val="00F63EE4"/>
    <w:rsid w:val="00F64465"/>
    <w:rsid w:val="00F6471B"/>
    <w:rsid w:val="00F64EA4"/>
    <w:rsid w:val="00F64FD9"/>
    <w:rsid w:val="00F650B8"/>
    <w:rsid w:val="00F6516D"/>
    <w:rsid w:val="00F6554B"/>
    <w:rsid w:val="00F6566D"/>
    <w:rsid w:val="00F65B92"/>
    <w:rsid w:val="00F65EB8"/>
    <w:rsid w:val="00F66479"/>
    <w:rsid w:val="00F664B2"/>
    <w:rsid w:val="00F6656C"/>
    <w:rsid w:val="00F6665E"/>
    <w:rsid w:val="00F66AB3"/>
    <w:rsid w:val="00F66DB5"/>
    <w:rsid w:val="00F67496"/>
    <w:rsid w:val="00F674D8"/>
    <w:rsid w:val="00F67880"/>
    <w:rsid w:val="00F67C38"/>
    <w:rsid w:val="00F67D30"/>
    <w:rsid w:val="00F67D8F"/>
    <w:rsid w:val="00F67FE0"/>
    <w:rsid w:val="00F70380"/>
    <w:rsid w:val="00F70481"/>
    <w:rsid w:val="00F70858"/>
    <w:rsid w:val="00F70B6C"/>
    <w:rsid w:val="00F70D38"/>
    <w:rsid w:val="00F71244"/>
    <w:rsid w:val="00F71287"/>
    <w:rsid w:val="00F713E9"/>
    <w:rsid w:val="00F715C7"/>
    <w:rsid w:val="00F717CD"/>
    <w:rsid w:val="00F71DBE"/>
    <w:rsid w:val="00F71FC4"/>
    <w:rsid w:val="00F72335"/>
    <w:rsid w:val="00F73644"/>
    <w:rsid w:val="00F73939"/>
    <w:rsid w:val="00F73A31"/>
    <w:rsid w:val="00F73A76"/>
    <w:rsid w:val="00F74138"/>
    <w:rsid w:val="00F743C9"/>
    <w:rsid w:val="00F7485E"/>
    <w:rsid w:val="00F750C1"/>
    <w:rsid w:val="00F7518D"/>
    <w:rsid w:val="00F754C9"/>
    <w:rsid w:val="00F75687"/>
    <w:rsid w:val="00F75B75"/>
    <w:rsid w:val="00F75CB5"/>
    <w:rsid w:val="00F75D9B"/>
    <w:rsid w:val="00F7669E"/>
    <w:rsid w:val="00F770DD"/>
    <w:rsid w:val="00F772E3"/>
    <w:rsid w:val="00F777C5"/>
    <w:rsid w:val="00F7787E"/>
    <w:rsid w:val="00F77887"/>
    <w:rsid w:val="00F778D5"/>
    <w:rsid w:val="00F77A00"/>
    <w:rsid w:val="00F77A76"/>
    <w:rsid w:val="00F77B0F"/>
    <w:rsid w:val="00F77BB1"/>
    <w:rsid w:val="00F77BE4"/>
    <w:rsid w:val="00F77C24"/>
    <w:rsid w:val="00F77C2B"/>
    <w:rsid w:val="00F8004D"/>
    <w:rsid w:val="00F802BE"/>
    <w:rsid w:val="00F804D1"/>
    <w:rsid w:val="00F805C9"/>
    <w:rsid w:val="00F80C35"/>
    <w:rsid w:val="00F80D3F"/>
    <w:rsid w:val="00F80E93"/>
    <w:rsid w:val="00F80EC4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65D"/>
    <w:rsid w:val="00F83BA9"/>
    <w:rsid w:val="00F83BEF"/>
    <w:rsid w:val="00F843B9"/>
    <w:rsid w:val="00F843FD"/>
    <w:rsid w:val="00F846D3"/>
    <w:rsid w:val="00F849C9"/>
    <w:rsid w:val="00F84AB1"/>
    <w:rsid w:val="00F84B25"/>
    <w:rsid w:val="00F84DC1"/>
    <w:rsid w:val="00F85636"/>
    <w:rsid w:val="00F8595B"/>
    <w:rsid w:val="00F85B6F"/>
    <w:rsid w:val="00F86024"/>
    <w:rsid w:val="00F86077"/>
    <w:rsid w:val="00F8611A"/>
    <w:rsid w:val="00F87366"/>
    <w:rsid w:val="00F874EE"/>
    <w:rsid w:val="00F878C4"/>
    <w:rsid w:val="00F87A94"/>
    <w:rsid w:val="00F87CA4"/>
    <w:rsid w:val="00F904A7"/>
    <w:rsid w:val="00F90871"/>
    <w:rsid w:val="00F90D0C"/>
    <w:rsid w:val="00F90EF3"/>
    <w:rsid w:val="00F9103D"/>
    <w:rsid w:val="00F91053"/>
    <w:rsid w:val="00F916E4"/>
    <w:rsid w:val="00F91A46"/>
    <w:rsid w:val="00F91CE6"/>
    <w:rsid w:val="00F91D3E"/>
    <w:rsid w:val="00F91D4A"/>
    <w:rsid w:val="00F91E75"/>
    <w:rsid w:val="00F9204B"/>
    <w:rsid w:val="00F923BE"/>
    <w:rsid w:val="00F92898"/>
    <w:rsid w:val="00F92A2F"/>
    <w:rsid w:val="00F92AC0"/>
    <w:rsid w:val="00F92C26"/>
    <w:rsid w:val="00F92F62"/>
    <w:rsid w:val="00F931E0"/>
    <w:rsid w:val="00F93788"/>
    <w:rsid w:val="00F9388D"/>
    <w:rsid w:val="00F938ED"/>
    <w:rsid w:val="00F93C8A"/>
    <w:rsid w:val="00F93CB8"/>
    <w:rsid w:val="00F94021"/>
    <w:rsid w:val="00F944B1"/>
    <w:rsid w:val="00F9493C"/>
    <w:rsid w:val="00F9513C"/>
    <w:rsid w:val="00F95935"/>
    <w:rsid w:val="00F95A8A"/>
    <w:rsid w:val="00F95CBC"/>
    <w:rsid w:val="00F95D4D"/>
    <w:rsid w:val="00F95DC1"/>
    <w:rsid w:val="00F96343"/>
    <w:rsid w:val="00F964E9"/>
    <w:rsid w:val="00F9650B"/>
    <w:rsid w:val="00F969EC"/>
    <w:rsid w:val="00F96A4C"/>
    <w:rsid w:val="00F96DFF"/>
    <w:rsid w:val="00F96E82"/>
    <w:rsid w:val="00F97007"/>
    <w:rsid w:val="00F97055"/>
    <w:rsid w:val="00F977A4"/>
    <w:rsid w:val="00F97956"/>
    <w:rsid w:val="00F97DA1"/>
    <w:rsid w:val="00F97E44"/>
    <w:rsid w:val="00F97F66"/>
    <w:rsid w:val="00FA0061"/>
    <w:rsid w:val="00FA00CF"/>
    <w:rsid w:val="00FA03C1"/>
    <w:rsid w:val="00FA0576"/>
    <w:rsid w:val="00FA08BD"/>
    <w:rsid w:val="00FA0C40"/>
    <w:rsid w:val="00FA0CE5"/>
    <w:rsid w:val="00FA0E47"/>
    <w:rsid w:val="00FA0F04"/>
    <w:rsid w:val="00FA192B"/>
    <w:rsid w:val="00FA1EBC"/>
    <w:rsid w:val="00FA1F2F"/>
    <w:rsid w:val="00FA2119"/>
    <w:rsid w:val="00FA2297"/>
    <w:rsid w:val="00FA23E4"/>
    <w:rsid w:val="00FA2618"/>
    <w:rsid w:val="00FA29A0"/>
    <w:rsid w:val="00FA2B7C"/>
    <w:rsid w:val="00FA30D5"/>
    <w:rsid w:val="00FA32CD"/>
    <w:rsid w:val="00FA37BA"/>
    <w:rsid w:val="00FA3839"/>
    <w:rsid w:val="00FA387B"/>
    <w:rsid w:val="00FA3A91"/>
    <w:rsid w:val="00FA3ADF"/>
    <w:rsid w:val="00FA3DAA"/>
    <w:rsid w:val="00FA3FC4"/>
    <w:rsid w:val="00FA426C"/>
    <w:rsid w:val="00FA4374"/>
    <w:rsid w:val="00FA45F8"/>
    <w:rsid w:val="00FA469F"/>
    <w:rsid w:val="00FA4776"/>
    <w:rsid w:val="00FA47BF"/>
    <w:rsid w:val="00FA5128"/>
    <w:rsid w:val="00FA5426"/>
    <w:rsid w:val="00FA5D7C"/>
    <w:rsid w:val="00FA6B11"/>
    <w:rsid w:val="00FA715A"/>
    <w:rsid w:val="00FA7612"/>
    <w:rsid w:val="00FA77E9"/>
    <w:rsid w:val="00FA793A"/>
    <w:rsid w:val="00FA7A77"/>
    <w:rsid w:val="00FA7CC2"/>
    <w:rsid w:val="00FA7D99"/>
    <w:rsid w:val="00FB02B3"/>
    <w:rsid w:val="00FB0C8C"/>
    <w:rsid w:val="00FB0CE5"/>
    <w:rsid w:val="00FB0EBF"/>
    <w:rsid w:val="00FB0F41"/>
    <w:rsid w:val="00FB102A"/>
    <w:rsid w:val="00FB110F"/>
    <w:rsid w:val="00FB1560"/>
    <w:rsid w:val="00FB15CE"/>
    <w:rsid w:val="00FB160C"/>
    <w:rsid w:val="00FB164E"/>
    <w:rsid w:val="00FB1DC5"/>
    <w:rsid w:val="00FB1F0D"/>
    <w:rsid w:val="00FB1F2D"/>
    <w:rsid w:val="00FB22DF"/>
    <w:rsid w:val="00FB2372"/>
    <w:rsid w:val="00FB2657"/>
    <w:rsid w:val="00FB2740"/>
    <w:rsid w:val="00FB2771"/>
    <w:rsid w:val="00FB31DE"/>
    <w:rsid w:val="00FB3650"/>
    <w:rsid w:val="00FB3B54"/>
    <w:rsid w:val="00FB3B75"/>
    <w:rsid w:val="00FB42D4"/>
    <w:rsid w:val="00FB45E1"/>
    <w:rsid w:val="00FB49AE"/>
    <w:rsid w:val="00FB4A93"/>
    <w:rsid w:val="00FB4C36"/>
    <w:rsid w:val="00FB4E60"/>
    <w:rsid w:val="00FB5567"/>
    <w:rsid w:val="00FB562E"/>
    <w:rsid w:val="00FB574A"/>
    <w:rsid w:val="00FB5906"/>
    <w:rsid w:val="00FB5D5C"/>
    <w:rsid w:val="00FB649F"/>
    <w:rsid w:val="00FB6978"/>
    <w:rsid w:val="00FB69CB"/>
    <w:rsid w:val="00FB6A16"/>
    <w:rsid w:val="00FB6BFC"/>
    <w:rsid w:val="00FB7204"/>
    <w:rsid w:val="00FB762F"/>
    <w:rsid w:val="00FB7E7D"/>
    <w:rsid w:val="00FB7FC2"/>
    <w:rsid w:val="00FC0006"/>
    <w:rsid w:val="00FC003D"/>
    <w:rsid w:val="00FC015A"/>
    <w:rsid w:val="00FC015D"/>
    <w:rsid w:val="00FC0353"/>
    <w:rsid w:val="00FC0560"/>
    <w:rsid w:val="00FC06B4"/>
    <w:rsid w:val="00FC0749"/>
    <w:rsid w:val="00FC0ACC"/>
    <w:rsid w:val="00FC11E0"/>
    <w:rsid w:val="00FC1E1B"/>
    <w:rsid w:val="00FC2196"/>
    <w:rsid w:val="00FC22C0"/>
    <w:rsid w:val="00FC26C4"/>
    <w:rsid w:val="00FC28F4"/>
    <w:rsid w:val="00FC2AED"/>
    <w:rsid w:val="00FC2CC2"/>
    <w:rsid w:val="00FC2E65"/>
    <w:rsid w:val="00FC2E73"/>
    <w:rsid w:val="00FC2F59"/>
    <w:rsid w:val="00FC3134"/>
    <w:rsid w:val="00FC317A"/>
    <w:rsid w:val="00FC3228"/>
    <w:rsid w:val="00FC3348"/>
    <w:rsid w:val="00FC3763"/>
    <w:rsid w:val="00FC396E"/>
    <w:rsid w:val="00FC3AD1"/>
    <w:rsid w:val="00FC3C6D"/>
    <w:rsid w:val="00FC4215"/>
    <w:rsid w:val="00FC4239"/>
    <w:rsid w:val="00FC429A"/>
    <w:rsid w:val="00FC4349"/>
    <w:rsid w:val="00FC4569"/>
    <w:rsid w:val="00FC49B0"/>
    <w:rsid w:val="00FC4CC8"/>
    <w:rsid w:val="00FC4F0C"/>
    <w:rsid w:val="00FC4FD4"/>
    <w:rsid w:val="00FC5350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302"/>
    <w:rsid w:val="00FC6642"/>
    <w:rsid w:val="00FC68EE"/>
    <w:rsid w:val="00FC6A2A"/>
    <w:rsid w:val="00FC6F23"/>
    <w:rsid w:val="00FC6F2C"/>
    <w:rsid w:val="00FC7042"/>
    <w:rsid w:val="00FC7370"/>
    <w:rsid w:val="00FC76C2"/>
    <w:rsid w:val="00FC7772"/>
    <w:rsid w:val="00FC7B13"/>
    <w:rsid w:val="00FC7B4C"/>
    <w:rsid w:val="00FC7F20"/>
    <w:rsid w:val="00FC7FC6"/>
    <w:rsid w:val="00FD0335"/>
    <w:rsid w:val="00FD0A54"/>
    <w:rsid w:val="00FD0AB5"/>
    <w:rsid w:val="00FD0CB5"/>
    <w:rsid w:val="00FD1227"/>
    <w:rsid w:val="00FD15DD"/>
    <w:rsid w:val="00FD1C69"/>
    <w:rsid w:val="00FD2076"/>
    <w:rsid w:val="00FD2213"/>
    <w:rsid w:val="00FD2357"/>
    <w:rsid w:val="00FD2525"/>
    <w:rsid w:val="00FD25C8"/>
    <w:rsid w:val="00FD2ABB"/>
    <w:rsid w:val="00FD2ADB"/>
    <w:rsid w:val="00FD2BFA"/>
    <w:rsid w:val="00FD2C07"/>
    <w:rsid w:val="00FD311F"/>
    <w:rsid w:val="00FD336D"/>
    <w:rsid w:val="00FD36EF"/>
    <w:rsid w:val="00FD38BF"/>
    <w:rsid w:val="00FD39B9"/>
    <w:rsid w:val="00FD4117"/>
    <w:rsid w:val="00FD441B"/>
    <w:rsid w:val="00FD44C8"/>
    <w:rsid w:val="00FD4A6B"/>
    <w:rsid w:val="00FD4DD3"/>
    <w:rsid w:val="00FD5028"/>
    <w:rsid w:val="00FD555D"/>
    <w:rsid w:val="00FD5961"/>
    <w:rsid w:val="00FD5B72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0E9"/>
    <w:rsid w:val="00FE0907"/>
    <w:rsid w:val="00FE0C68"/>
    <w:rsid w:val="00FE0E08"/>
    <w:rsid w:val="00FE11F0"/>
    <w:rsid w:val="00FE130D"/>
    <w:rsid w:val="00FE13B5"/>
    <w:rsid w:val="00FE14EC"/>
    <w:rsid w:val="00FE18C9"/>
    <w:rsid w:val="00FE219F"/>
    <w:rsid w:val="00FE23E9"/>
    <w:rsid w:val="00FE24E6"/>
    <w:rsid w:val="00FE252C"/>
    <w:rsid w:val="00FE2848"/>
    <w:rsid w:val="00FE2E69"/>
    <w:rsid w:val="00FE2EFD"/>
    <w:rsid w:val="00FE3186"/>
    <w:rsid w:val="00FE36F3"/>
    <w:rsid w:val="00FE3974"/>
    <w:rsid w:val="00FE3B2D"/>
    <w:rsid w:val="00FE3B76"/>
    <w:rsid w:val="00FE3BE6"/>
    <w:rsid w:val="00FE3C25"/>
    <w:rsid w:val="00FE3F57"/>
    <w:rsid w:val="00FE3F71"/>
    <w:rsid w:val="00FE404E"/>
    <w:rsid w:val="00FE4140"/>
    <w:rsid w:val="00FE42EC"/>
    <w:rsid w:val="00FE440E"/>
    <w:rsid w:val="00FE4773"/>
    <w:rsid w:val="00FE47BB"/>
    <w:rsid w:val="00FE480C"/>
    <w:rsid w:val="00FE4970"/>
    <w:rsid w:val="00FE4AFB"/>
    <w:rsid w:val="00FE4B97"/>
    <w:rsid w:val="00FE4C50"/>
    <w:rsid w:val="00FE5307"/>
    <w:rsid w:val="00FE53F3"/>
    <w:rsid w:val="00FE5CAA"/>
    <w:rsid w:val="00FE601A"/>
    <w:rsid w:val="00FE644B"/>
    <w:rsid w:val="00FE6834"/>
    <w:rsid w:val="00FE6A1B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091C"/>
    <w:rsid w:val="00FF09A0"/>
    <w:rsid w:val="00FF0E3A"/>
    <w:rsid w:val="00FF0ECC"/>
    <w:rsid w:val="00FF100D"/>
    <w:rsid w:val="00FF1055"/>
    <w:rsid w:val="00FF15D9"/>
    <w:rsid w:val="00FF1631"/>
    <w:rsid w:val="00FF1B7B"/>
    <w:rsid w:val="00FF1F0F"/>
    <w:rsid w:val="00FF22B7"/>
    <w:rsid w:val="00FF2305"/>
    <w:rsid w:val="00FF24BD"/>
    <w:rsid w:val="00FF2834"/>
    <w:rsid w:val="00FF2FC4"/>
    <w:rsid w:val="00FF3367"/>
    <w:rsid w:val="00FF3369"/>
    <w:rsid w:val="00FF3485"/>
    <w:rsid w:val="00FF3644"/>
    <w:rsid w:val="00FF36C3"/>
    <w:rsid w:val="00FF425B"/>
    <w:rsid w:val="00FF4344"/>
    <w:rsid w:val="00FF43E3"/>
    <w:rsid w:val="00FF4407"/>
    <w:rsid w:val="00FF48CC"/>
    <w:rsid w:val="00FF48D4"/>
    <w:rsid w:val="00FF491D"/>
    <w:rsid w:val="00FF4C2B"/>
    <w:rsid w:val="00FF5462"/>
    <w:rsid w:val="00FF5886"/>
    <w:rsid w:val="00FF5D6D"/>
    <w:rsid w:val="00FF5DDA"/>
    <w:rsid w:val="00FF6775"/>
    <w:rsid w:val="00FF6953"/>
    <w:rsid w:val="00FF6AEE"/>
    <w:rsid w:val="00FF6F72"/>
    <w:rsid w:val="00FF71AD"/>
    <w:rsid w:val="00FF7230"/>
    <w:rsid w:val="00FF7593"/>
    <w:rsid w:val="00FF781B"/>
    <w:rsid w:val="00FF787F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4B610"/>
  <w15:chartTrackingRefBased/>
  <w15:docId w15:val="{0EAC556A-5855-43E8-A670-0536AE83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1252E"/>
    <w:pPr>
      <w:tabs>
        <w:tab w:val="left" w:pos="992"/>
      </w:tabs>
      <w:spacing w:before="36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151192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b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651423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7313B7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sz w:val="16"/>
      <w:szCs w:val="18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A92F40"/>
    <w:pPr>
      <w:framePr w:hSpace="141" w:wrap="around" w:vAnchor="text" w:hAnchor="margin" w:y="5"/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50641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rsid w:val="00EB45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22262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D501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180" w:lineRule="exact"/>
      <w:ind w:right="57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B25EBE"/>
    <w:pPr>
      <w:tabs>
        <w:tab w:val="right" w:pos="3969"/>
      </w:tabs>
      <w:ind w:right="0"/>
    </w:pPr>
  </w:style>
  <w:style w:type="paragraph" w:customStyle="1" w:styleId="g2">
    <w:name w:val="g2"/>
    <w:basedOn w:val="g1"/>
    <w:autoRedefine/>
    <w:rsid w:val="00650670"/>
    <w:pPr>
      <w:tabs>
        <w:tab w:val="clear" w:pos="3969"/>
      </w:tabs>
    </w:pPr>
  </w:style>
  <w:style w:type="paragraph" w:customStyle="1" w:styleId="g3">
    <w:name w:val="g3"/>
    <w:basedOn w:val="g2"/>
    <w:autoRedefine/>
    <w:rsid w:val="00D50110"/>
    <w:pPr>
      <w:ind w:left="170"/>
    </w:pPr>
  </w:style>
  <w:style w:type="paragraph" w:customStyle="1" w:styleId="StylboczekCzarny">
    <w:name w:val="Styl boczek + Czarny"/>
    <w:basedOn w:val="boczek"/>
    <w:rsid w:val="00465C71"/>
    <w:pPr>
      <w:tabs>
        <w:tab w:val="left" w:pos="170"/>
        <w:tab w:val="left" w:pos="340"/>
        <w:tab w:val="left" w:leader="dot" w:pos="4253"/>
        <w:tab w:val="right" w:pos="17010"/>
        <w:tab w:val="right" w:leader="dot" w:pos="28350"/>
      </w:tabs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qFormat/>
    <w:rsid w:val="00D74D92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011D75"/>
    <w:pPr>
      <w:numPr>
        <w:numId w:val="24"/>
      </w:numPr>
      <w:tabs>
        <w:tab w:val="left" w:pos="10065"/>
      </w:tabs>
      <w:spacing w:before="0" w:after="60"/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8746FE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D50110"/>
    <w:pPr>
      <w:ind w:left="340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  <w:style w:type="paragraph" w:customStyle="1" w:styleId="tgwiazd">
    <w:name w:val="t_gwiazd"/>
    <w:basedOn w:val="tableteksttab"/>
    <w:qFormat/>
    <w:rsid w:val="009B6E66"/>
    <w:pPr>
      <w:ind w:right="-57"/>
    </w:pPr>
  </w:style>
  <w:style w:type="paragraph" w:customStyle="1" w:styleId="TekstA">
    <w:name w:val="Tekst (A)"/>
    <w:basedOn w:val="Normalny"/>
    <w:link w:val="TekstAZnak"/>
    <w:qFormat/>
    <w:rsid w:val="00134133"/>
    <w:pPr>
      <w:spacing w:line="288" w:lineRule="auto"/>
    </w:pPr>
    <w:rPr>
      <w:rFonts w:cs="Times New Roman"/>
      <w:szCs w:val="20"/>
    </w:rPr>
  </w:style>
  <w:style w:type="character" w:customStyle="1" w:styleId="TekstAZnak">
    <w:name w:val="Tekst (A) Znak"/>
    <w:basedOn w:val="Domylnaczcionkaakapitu"/>
    <w:link w:val="TekstA"/>
    <w:rsid w:val="00134133"/>
    <w:rPr>
      <w:rFonts w:ascii="Fira Sans" w:hAnsi="Fira Sans" w:cs="Times New Roman"/>
      <w:sz w:val="19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4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emf"/><Relationship Id="rId21" Type="http://schemas.openxmlformats.org/officeDocument/2006/relationships/image" Target="media/image10.emf"/><Relationship Id="rId42" Type="http://schemas.openxmlformats.org/officeDocument/2006/relationships/image" Target="media/image25.png"/><Relationship Id="rId47" Type="http://schemas.openxmlformats.org/officeDocument/2006/relationships/hyperlink" Target="https://stat.gov.pl/metainformacje/slownik-pojec/pojecia-stosowane-w-statystyce-publicznej/2958,pojecie.html" TargetMode="External"/><Relationship Id="rId63" Type="http://schemas.openxmlformats.org/officeDocument/2006/relationships/hyperlink" Target="https://stat.gov.pl/metainformacje/slownik-pojec/pojecia-stosowane-w-statystyce-publicznej/3763,pojecie.html" TargetMode="External"/><Relationship Id="rId68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9" Type="http://schemas.openxmlformats.org/officeDocument/2006/relationships/image" Target="media/image18.emf"/><Relationship Id="rId11" Type="http://schemas.openxmlformats.org/officeDocument/2006/relationships/endnotes" Target="endnotes.xml"/><Relationship Id="rId24" Type="http://schemas.openxmlformats.org/officeDocument/2006/relationships/image" Target="media/image13.emf"/><Relationship Id="rId32" Type="http://schemas.openxmlformats.org/officeDocument/2006/relationships/image" Target="media/image21.emf"/><Relationship Id="rId37" Type="http://schemas.openxmlformats.org/officeDocument/2006/relationships/hyperlink" Target="http://poznan.stat.gov.pl/" TargetMode="External"/><Relationship Id="rId40" Type="http://schemas.openxmlformats.org/officeDocument/2006/relationships/image" Target="media/image24.png"/><Relationship Id="rId45" Type="http://schemas.openxmlformats.org/officeDocument/2006/relationships/hyperlink" Target="http://stat.gov.pl/banki-i-bazy-danych/platforma-analityczna-swaid-dziedzinowe-bazy-wiedzy/" TargetMode="External"/><Relationship Id="rId53" Type="http://schemas.openxmlformats.org/officeDocument/2006/relationships/hyperlink" Target="https://stat.gov.pl/metainformacje/slownik-pojec/pojecia-stosowane-w-statystyce-publicznej/223,pojecie.html" TargetMode="External"/><Relationship Id="rId58" Type="http://schemas.openxmlformats.org/officeDocument/2006/relationships/hyperlink" Target="https://bdl.stat.gov.pl/BDL/start" TargetMode="External"/><Relationship Id="rId66" Type="http://schemas.openxmlformats.org/officeDocument/2006/relationships/hyperlink" Target="https://stat.gov.pl/metainformacje/slownik-pojec/pojecia-stosowane-w-statystyce-publicznej/814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390,pojecie.html" TargetMode="External"/><Relationship Id="rId19" Type="http://schemas.openxmlformats.org/officeDocument/2006/relationships/image" Target="media/image8.emf"/><Relationship Id="rId14" Type="http://schemas.openxmlformats.org/officeDocument/2006/relationships/footer" Target="footer2.xml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image" Target="media/image19.emf"/><Relationship Id="rId35" Type="http://schemas.openxmlformats.org/officeDocument/2006/relationships/hyperlink" Target="mailto:a.olbrot@stat.gov.pl" TargetMode="External"/><Relationship Id="rId43" Type="http://schemas.openxmlformats.org/officeDocument/2006/relationships/hyperlink" Target="https://www.youtube.com/@UrzadStatystycznywPoznaniu" TargetMode="External"/><Relationship Id="rId48" Type="http://schemas.openxmlformats.org/officeDocument/2006/relationships/hyperlink" Target="https://stat.gov.pl/metainformacje/slownik-pojec/pojecia-stosowane-w-statystyce-publicznej/2389,pojecie.html" TargetMode="External"/><Relationship Id="rId56" Type="http://schemas.openxmlformats.org/officeDocument/2006/relationships/hyperlink" Target="https://ssgk.stat.gov.pl/" TargetMode="External"/><Relationship Id="rId64" Type="http://schemas.openxmlformats.org/officeDocument/2006/relationships/hyperlink" Target="https://stat.gov.pl/metainformacje/slownik-pojec/pojecia-stosowane-w-statystyce-publicznej/945,pojecie.html" TargetMode="External"/><Relationship Id="rId69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376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33" Type="http://schemas.openxmlformats.org/officeDocument/2006/relationships/header" Target="header2.xml"/><Relationship Id="rId38" Type="http://schemas.openxmlformats.org/officeDocument/2006/relationships/image" Target="media/image23.png"/><Relationship Id="rId46" Type="http://schemas.openxmlformats.org/officeDocument/2006/relationships/hyperlink" Target="https://bdl.stat.gov.pl/BDL/start" TargetMode="External"/><Relationship Id="rId59" Type="http://schemas.openxmlformats.org/officeDocument/2006/relationships/hyperlink" Target="https://stat.gov.pl/metainformacje/slownik-pojec/pojecia-stosowane-w-statystyce-publicznej/2958,pojecie.html" TargetMode="External"/><Relationship Id="rId67" Type="http://schemas.openxmlformats.org/officeDocument/2006/relationships/hyperlink" Target="https://stat.gov.pl/metainformacje/slownik-pojec/pojecia-stosowane-w-statystyce-publicznej/2076,pojecie.html" TargetMode="External"/><Relationship Id="rId20" Type="http://schemas.openxmlformats.org/officeDocument/2006/relationships/image" Target="media/image9.emf"/><Relationship Id="rId41" Type="http://schemas.openxmlformats.org/officeDocument/2006/relationships/hyperlink" Target="https://www.facebook.com/PoznanSTAT/" TargetMode="External"/><Relationship Id="rId54" Type="http://schemas.openxmlformats.org/officeDocument/2006/relationships/hyperlink" Target="https://stat.gov.pl/metainformacje/slownik-pojec/pojecia-stosowane-w-statystyce-publicznej/814,pojecie.html" TargetMode="External"/><Relationship Id="rId62" Type="http://schemas.openxmlformats.org/officeDocument/2006/relationships/hyperlink" Target="https://stat.gov.pl/metainformacje/slownik-pojec/pojecia-stosowane-w-statystyce-publicznej/693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poznan.new.stat.gov.pl/" TargetMode="External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image" Target="media/image22.png"/><Relationship Id="rId49" Type="http://schemas.openxmlformats.org/officeDocument/2006/relationships/hyperlink" Target="https://stat.gov.pl/metainformacje/slownik-pojec/pojecia-stosowane-w-statystyce-publicznej/2390,pojecie.html" TargetMode="External"/><Relationship Id="rId57" Type="http://schemas.openxmlformats.org/officeDocument/2006/relationships/hyperlink" Target="http://stat.gov.pl/banki-i-bazy-danych/platforma-analityczna-swaid-dziedzinowe-bazy-wiedzy/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0.emf"/><Relationship Id="rId44" Type="http://schemas.openxmlformats.org/officeDocument/2006/relationships/hyperlink" Target="https://ssgk.stat.gov.pl/" TargetMode="External"/><Relationship Id="rId52" Type="http://schemas.openxmlformats.org/officeDocument/2006/relationships/hyperlink" Target="https://stat.gov.pl/metainformacje/slownik-pojec/pojecia-stosowane-w-statystyce-publicznej/945,pojecie.html" TargetMode="External"/><Relationship Id="rId60" Type="http://schemas.openxmlformats.org/officeDocument/2006/relationships/hyperlink" Target="https://stat.gov.pl/metainformacje/slownik-pojec/pojecia-stosowane-w-statystyce-publicznej/2389,pojecie.html" TargetMode="External"/><Relationship Id="rId65" Type="http://schemas.openxmlformats.org/officeDocument/2006/relationships/hyperlink" Target="https://stat.gov.pl/metainformacje/slownik-pojec/pojecia-stosowane-w-statystyce-publicznej/223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7.emf"/><Relationship Id="rId39" Type="http://schemas.openxmlformats.org/officeDocument/2006/relationships/hyperlink" Target="https://x.com/poznan_stat" TargetMode="External"/><Relationship Id="rId34" Type="http://schemas.openxmlformats.org/officeDocument/2006/relationships/footer" Target="footer3.xml"/><Relationship Id="rId50" Type="http://schemas.openxmlformats.org/officeDocument/2006/relationships/hyperlink" Target="https://stat.gov.pl/metainformacje/slownik-pojec/pojecia-stosowane-w-statystyce-publicznej/693,pojecie.html" TargetMode="External"/><Relationship Id="rId55" Type="http://schemas.openxmlformats.org/officeDocument/2006/relationships/hyperlink" Target="https://stat.gov.pl/metainformacje/slownik-pojec/pojecia-stosowane-w-statystyce-publicznej/207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D599A6D-46DA-4F87-88C9-057A95461B9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5A802A5-FC40-493A-BF52-5703F9FEE298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Pages>27</Pages>
  <Words>9024</Words>
  <Characters>52436</Characters>
  <Application>Microsoft Office Word</Application>
  <DocSecurity>0</DocSecurity>
  <Lines>2496</Lines>
  <Paragraphs>1920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wielkopolskiego w sierpniu 2026 r.</vt:lpstr>
    </vt:vector>
  </TitlesOfParts>
  <Company/>
  <LinksUpToDate>false</LinksUpToDate>
  <CharactersWithSpaces>59540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wielkopolskiego w sierpniu 2026 r.</dc:title>
  <dc:subject/>
  <dc:creator>Urząd Statytystyczny w Poznaniu</dc:creator>
  <cp:keywords/>
  <dc:description/>
  <cp:lastPrinted>2026-09-25T10:26:00Z</cp:lastPrinted>
  <dcterms:created xsi:type="dcterms:W3CDTF">2026-09-16T05:35:00Z</dcterms:created>
  <dcterms:modified xsi:type="dcterms:W3CDTF">2026-09-25T10:27:00Z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