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F5D58" w14:textId="66D7E366" w:rsidR="00374E73" w:rsidRPr="007D36DD" w:rsidRDefault="00374E73" w:rsidP="00481878">
      <w:pPr>
        <w:pStyle w:val="Nagwek1"/>
        <w:spacing w:before="0"/>
        <w:rPr>
          <w:rFonts w:ascii="Fira Sans Extra Condensed SemiB" w:hAnsi="Fira Sans Extra Condensed SemiB"/>
          <w:b/>
          <w:szCs w:val="40"/>
        </w:rPr>
      </w:pPr>
      <w:r w:rsidRPr="007D36DD">
        <w:rPr>
          <w:rFonts w:ascii="Fira Sans Extra Condensed SemiB" w:hAnsi="Fira Sans Extra Condensed SemiB"/>
          <w:szCs w:val="40"/>
        </w:rPr>
        <w:t>Aktywność ekonomiczna ludności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Pr="007D36DD">
        <w:rPr>
          <w:rFonts w:ascii="Fira Sans Extra Condensed SemiB" w:hAnsi="Fira Sans Extra Condensed SemiB"/>
          <w:szCs w:val="40"/>
        </w:rPr>
        <w:t>województwie</w:t>
      </w:r>
      <w:r w:rsidR="007D36DD">
        <w:rPr>
          <w:rFonts w:ascii="Fira Sans Extra Condensed SemiB" w:hAnsi="Fira Sans Extra Condensed SemiB"/>
          <w:szCs w:val="40"/>
        </w:rPr>
        <w:t> </w:t>
      </w:r>
      <w:r w:rsidRPr="007D36DD">
        <w:rPr>
          <w:rFonts w:ascii="Fira Sans Extra Condensed SemiB" w:hAnsi="Fira Sans Extra Condensed SemiB"/>
          <w:szCs w:val="40"/>
        </w:rPr>
        <w:t xml:space="preserve">warmińsko-mazurskim </w:t>
      </w:r>
      <w:r w:rsidR="00AC5D20">
        <w:rPr>
          <w:rFonts w:ascii="Fira Sans Extra Condensed SemiB" w:hAnsi="Fira Sans Extra Condensed SemiB"/>
          <w:szCs w:val="40"/>
        </w:rPr>
        <w:br/>
      </w:r>
      <w:r w:rsidRPr="007D36DD">
        <w:rPr>
          <w:rFonts w:ascii="Fira Sans Extra Condensed SemiB" w:hAnsi="Fira Sans Extra Condensed SemiB"/>
          <w:szCs w:val="40"/>
        </w:rPr>
        <w:t>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735C14">
        <w:rPr>
          <w:rFonts w:ascii="Fira Sans Extra Condensed SemiB" w:hAnsi="Fira Sans Extra Condensed SemiB"/>
          <w:szCs w:val="40"/>
        </w:rPr>
        <w:t>2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Pr="007D36DD">
        <w:rPr>
          <w:rFonts w:ascii="Fira Sans Extra Condensed SemiB" w:hAnsi="Fira Sans Extra Condensed SemiB"/>
          <w:szCs w:val="40"/>
        </w:rPr>
        <w:t>kwartale 20</w:t>
      </w:r>
      <w:r w:rsidR="008A7A78" w:rsidRPr="007D36DD">
        <w:rPr>
          <w:rFonts w:ascii="Fira Sans Extra Condensed SemiB" w:hAnsi="Fira Sans Extra Condensed SemiB"/>
          <w:szCs w:val="40"/>
        </w:rPr>
        <w:t>2</w:t>
      </w:r>
      <w:r w:rsidR="00AC5D20">
        <w:rPr>
          <w:rFonts w:ascii="Fira Sans Extra Condensed SemiB" w:hAnsi="Fira Sans Extra Condensed SemiB"/>
          <w:szCs w:val="40"/>
        </w:rPr>
        <w:t>6</w:t>
      </w:r>
      <w:r w:rsidRPr="007D36DD">
        <w:rPr>
          <w:rFonts w:ascii="Fira Sans Extra Condensed SemiB" w:hAnsi="Fira Sans Extra Condensed SemiB"/>
          <w:szCs w:val="40"/>
        </w:rPr>
        <w:t xml:space="preserve"> r.</w:t>
      </w:r>
    </w:p>
    <w:p w14:paraId="7D98D72F" w14:textId="4428B267" w:rsidR="006F4759" w:rsidRDefault="00F57615" w:rsidP="009453F6">
      <w:pPr>
        <w:pStyle w:val="LID"/>
        <w:spacing w:before="240" w:after="720"/>
        <w:ind w:left="720"/>
        <w:rPr>
          <w:b w:val="0"/>
        </w:rPr>
      </w:pPr>
      <w:r w:rsidRPr="00E97147">
        <w:rPr>
          <w:color w:val="FF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79D4F2B" wp14:editId="022C740D">
                <wp:simplePos x="0" y="0"/>
                <wp:positionH relativeFrom="margin">
                  <wp:posOffset>0</wp:posOffset>
                </wp:positionH>
                <wp:positionV relativeFrom="paragraph">
                  <wp:posOffset>7289</wp:posOffset>
                </wp:positionV>
                <wp:extent cx="1871980" cy="1200150"/>
                <wp:effectExtent l="0" t="0" r="0" b="0"/>
                <wp:wrapSquare wrapText="bothSides"/>
                <wp:docPr id="217" name="Pole tekstowe 2" descr="Ikona strzałki. Strzałka skierowana grotem w dół co oznacza spadek stopy bezrobocia w województwie o 0,4 punkt procentow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200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DC32" w14:textId="3673FBB5" w:rsidR="00D835BB" w:rsidRPr="009942F0" w:rsidRDefault="004C415F" w:rsidP="00182354">
                            <w:pPr>
                              <w:spacing w:after="0" w:line="240" w:lineRule="auto"/>
                              <w:ind w:left="-57"/>
                              <w:rPr>
                                <w:spacing w:val="-8"/>
                                <w:szCs w:val="20"/>
                              </w:rPr>
                            </w:pPr>
                            <w:r>
                              <w:rPr>
                                <w:rStyle w:val="IkonawskanikaZnak"/>
                                <w:color w:val="66AFDE"/>
                              </w:rPr>
                              <w:sym w:font="Wingdings" w:char="F0F2"/>
                            </w:r>
                            <w:r w:rsidR="00EE155A" w:rsidRPr="009942F0">
                              <w:rPr>
                                <w:rStyle w:val="IkonawskanikaZnak"/>
                                <w:color w:val="66AFDE"/>
                                <w:spacing w:val="-8"/>
                              </w:rPr>
                              <w:t xml:space="preserve"> </w:t>
                            </w:r>
                            <w:r w:rsidR="00735C14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0,4</w:t>
                            </w:r>
                            <w:r w:rsidR="00375D3A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 xml:space="preserve"> p. </w:t>
                            </w:r>
                            <w:r w:rsidR="009942F0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p</w:t>
                            </w:r>
                            <w:r w:rsidR="00375D3A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roc.</w:t>
                            </w:r>
                          </w:p>
                          <w:p w14:paraId="1CEC2A15" w14:textId="16BD5771" w:rsidR="00D835BB" w:rsidRPr="00271716" w:rsidRDefault="004C415F" w:rsidP="00056B9C">
                            <w:pPr>
                              <w:spacing w:after="0" w:line="240" w:lineRule="auto"/>
                              <w:ind w:left="170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Spadek</w:t>
                            </w:r>
                            <w:r w:rsidR="0079657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stopy bezrobocia</w:t>
                            </w:r>
                            <w:r w:rsidR="0079657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6B9C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D835BB" w:rsidRPr="00271716">
                              <w:rPr>
                                <w:sz w:val="20"/>
                                <w:szCs w:val="20"/>
                              </w:rPr>
                              <w:t>w województwie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D4F2B" id="Pole tekstowe 2" o:spid="_x0000_s1026" alt="Ikona strzałki. Strzałka skierowana grotem w dół co oznacza spadek stopy bezrobocia w województwie o 0,4 punkt procentowy&#10;" style="position:absolute;left:0;text-align:left;margin-left:0;margin-top:.55pt;width:147.4pt;height:94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" fillcolor="#001d77" stroked="f">
                <v:stroke joinstyle="miter"/>
                <v:textbox inset="0,0,0,0">
                  <w:txbxContent>
                    <w:p w14:paraId="1660DC32" w14:textId="3673FBB5" w:rsidR="00D835BB" w:rsidRPr="009942F0" w:rsidRDefault="004C415F" w:rsidP="00182354">
                      <w:pPr>
                        <w:spacing w:after="0" w:line="240" w:lineRule="auto"/>
                        <w:ind w:left="-57"/>
                        <w:rPr>
                          <w:spacing w:val="-8"/>
                          <w:szCs w:val="20"/>
                        </w:rPr>
                      </w:pPr>
                      <w:r>
                        <w:rPr>
                          <w:rStyle w:val="IkonawskanikaZnak"/>
                          <w:color w:val="66AFDE"/>
                        </w:rPr>
                        <w:sym w:font="Wingdings" w:char="F0F2"/>
                      </w:r>
                      <w:r w:rsidR="00EE155A" w:rsidRPr="009942F0">
                        <w:rPr>
                          <w:rStyle w:val="IkonawskanikaZnak"/>
                          <w:color w:val="66AFDE"/>
                          <w:spacing w:val="-8"/>
                        </w:rPr>
                        <w:t xml:space="preserve"> </w:t>
                      </w:r>
                      <w:r w:rsidR="00735C14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0,4</w:t>
                      </w:r>
                      <w:r w:rsidR="00375D3A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 xml:space="preserve"> p. </w:t>
                      </w:r>
                      <w:r w:rsidR="009942F0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p</w:t>
                      </w:r>
                      <w:r w:rsidR="00375D3A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roc.</w:t>
                      </w:r>
                    </w:p>
                    <w:p w14:paraId="1CEC2A15" w14:textId="16BD5771" w:rsidR="00D835BB" w:rsidRPr="00271716" w:rsidRDefault="004C415F" w:rsidP="00056B9C">
                      <w:pPr>
                        <w:spacing w:after="0" w:line="240" w:lineRule="auto"/>
                        <w:ind w:left="170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Spadek</w:t>
                      </w:r>
                      <w:r w:rsidR="0079657B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stopy bezrobocia</w:t>
                      </w:r>
                      <w:r w:rsidR="0079657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56B9C">
                        <w:rPr>
                          <w:sz w:val="20"/>
                          <w:szCs w:val="20"/>
                        </w:rPr>
                        <w:br/>
                      </w:r>
                      <w:r w:rsidR="00D835BB" w:rsidRPr="00271716">
                        <w:rPr>
                          <w:sz w:val="20"/>
                          <w:szCs w:val="20"/>
                        </w:rPr>
                        <w:t>w województwie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Informacja_sygnalna_o_rynku_pracy_IV_kw."/>
      <w:bookmarkEnd w:id="0"/>
      <w:r w:rsidR="00D2450D">
        <w:t>Według</w:t>
      </w:r>
      <w:r w:rsidR="00C75C73">
        <w:t xml:space="preserve"> </w:t>
      </w:r>
      <w:r w:rsidR="00D2450D">
        <w:t>B</w:t>
      </w:r>
      <w:r w:rsidR="00C75C73">
        <w:t xml:space="preserve">adania </w:t>
      </w:r>
      <w:r w:rsidR="00D2450D">
        <w:t>A</w:t>
      </w:r>
      <w:r w:rsidR="00C75C73">
        <w:t xml:space="preserve">ktywności </w:t>
      </w:r>
      <w:r w:rsidR="00D2450D">
        <w:t>E</w:t>
      </w:r>
      <w:r w:rsidR="00C75C73">
        <w:t xml:space="preserve">konomicznej </w:t>
      </w:r>
      <w:r w:rsidR="00D2450D">
        <w:t>L</w:t>
      </w:r>
      <w:r w:rsidR="00C75C73">
        <w:t xml:space="preserve">udności (BAEL) </w:t>
      </w:r>
      <w:r w:rsidR="00D2450D">
        <w:t>w</w:t>
      </w:r>
      <w:r w:rsidR="00984D0D">
        <w:t xml:space="preserve"> </w:t>
      </w:r>
      <w:r w:rsidR="00735C14">
        <w:t>2</w:t>
      </w:r>
      <w:r w:rsidR="00290D0C">
        <w:t xml:space="preserve"> kwartale 202</w:t>
      </w:r>
      <w:r w:rsidR="00DE1882">
        <w:t>6</w:t>
      </w:r>
      <w:r w:rsidR="00D2450D">
        <w:t xml:space="preserve"> r.</w:t>
      </w:r>
      <w:r w:rsidR="00C75C73">
        <w:t xml:space="preserve"> osoby aktywne zawodowo stanowiły </w:t>
      </w:r>
      <w:r w:rsidR="007224EA">
        <w:t>55,</w:t>
      </w:r>
      <w:r w:rsidR="00735C14">
        <w:t>8</w:t>
      </w:r>
      <w:r w:rsidR="00C75C73">
        <w:t>% ludności w wieku 15</w:t>
      </w:r>
      <w:r w:rsidR="00074936">
        <w:t>–</w:t>
      </w:r>
      <w:r w:rsidR="00B25EBE">
        <w:t>89</w:t>
      </w:r>
      <w:r w:rsidR="00C75C73">
        <w:t xml:space="preserve"> lat. </w:t>
      </w:r>
      <w:r w:rsidR="00984D0D">
        <w:t>W</w:t>
      </w:r>
      <w:r w:rsidR="00E762B7">
        <w:t> </w:t>
      </w:r>
      <w:r w:rsidR="00984D0D">
        <w:t xml:space="preserve">porównaniu </w:t>
      </w:r>
      <w:r w:rsidR="00980BC7">
        <w:t>z</w:t>
      </w:r>
      <w:r w:rsidR="00984D0D">
        <w:t xml:space="preserve"> </w:t>
      </w:r>
      <w:r w:rsidR="00735C14">
        <w:t>2</w:t>
      </w:r>
      <w:r w:rsidR="00984D0D">
        <w:t xml:space="preserve"> kwa</w:t>
      </w:r>
      <w:r w:rsidR="003843DC">
        <w:t>rtał</w:t>
      </w:r>
      <w:r w:rsidR="00980BC7">
        <w:t>em</w:t>
      </w:r>
      <w:r w:rsidR="00984D0D">
        <w:t xml:space="preserve"> 202</w:t>
      </w:r>
      <w:r w:rsidR="00DE1882">
        <w:t>5</w:t>
      </w:r>
      <w:r w:rsidR="00984D0D">
        <w:t xml:space="preserve"> r. </w:t>
      </w:r>
      <w:r w:rsidR="003D02EA">
        <w:t>wzrosła</w:t>
      </w:r>
      <w:r w:rsidR="00984D0D">
        <w:t xml:space="preserve"> liczba </w:t>
      </w:r>
      <w:r w:rsidR="00D8172C">
        <w:t>biernych zawodowo</w:t>
      </w:r>
      <w:r w:rsidR="00DD25F4">
        <w:t xml:space="preserve">, </w:t>
      </w:r>
      <w:r w:rsidR="00DE1882">
        <w:t>spadła natomiast</w:t>
      </w:r>
      <w:r w:rsidR="00DE1882" w:rsidRPr="00DD25F4">
        <w:t xml:space="preserve"> </w:t>
      </w:r>
      <w:r w:rsidR="00DE1882">
        <w:t>liczba pracujących</w:t>
      </w:r>
      <w:r w:rsidR="004C415F">
        <w:t xml:space="preserve"> </w:t>
      </w:r>
      <w:r w:rsidR="00BE2540">
        <w:t>i</w:t>
      </w:r>
      <w:r w:rsidR="00DE1882">
        <w:t xml:space="preserve"> </w:t>
      </w:r>
      <w:r w:rsidR="00DD25F4">
        <w:t>bezrobotnych</w:t>
      </w:r>
      <w:r w:rsidR="00BE2540">
        <w:t xml:space="preserve"> oraz stopa bezrobocia </w:t>
      </w:r>
      <w:r w:rsidR="00BE2540">
        <w:br/>
        <w:t xml:space="preserve">(do poziomu </w:t>
      </w:r>
      <w:r w:rsidR="00735C14">
        <w:t>1,8</w:t>
      </w:r>
      <w:r w:rsidR="00BE2540">
        <w:t>%)</w:t>
      </w:r>
      <w:r w:rsidR="0079657B">
        <w:t>.</w:t>
      </w:r>
    </w:p>
    <w:p w14:paraId="074A20D1" w14:textId="5391F0B4" w:rsidR="000110EE" w:rsidRPr="00BA7FC8" w:rsidRDefault="000110EE" w:rsidP="00C855B4">
      <w:pPr>
        <w:pStyle w:val="Nagwek2"/>
      </w:pPr>
      <w:r w:rsidRPr="00BA7FC8">
        <w:t>Aktywni zawodowo</w:t>
      </w:r>
      <w:r w:rsidR="00853AF4">
        <w:t xml:space="preserve"> w wieku 15</w:t>
      </w:r>
      <w:r w:rsidR="00853AF4" w:rsidRPr="0087681A">
        <w:t>–</w:t>
      </w:r>
      <w:r w:rsidR="00853AF4">
        <w:t>89 lat</w:t>
      </w:r>
    </w:p>
    <w:p w14:paraId="41D9B968" w14:textId="20CC1836" w:rsidR="00463CD6" w:rsidRPr="00BD7DE7" w:rsidRDefault="000D2471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6BC2B5ED" wp14:editId="2A5A3CD5">
                <wp:simplePos x="0" y="0"/>
                <wp:positionH relativeFrom="rightMargin">
                  <wp:posOffset>89535</wp:posOffset>
                </wp:positionH>
                <wp:positionV relativeFrom="paragraph">
                  <wp:posOffset>109138</wp:posOffset>
                </wp:positionV>
                <wp:extent cx="1785680" cy="1119226"/>
                <wp:effectExtent l="0" t="0" r="0" b="0"/>
                <wp:wrapNone/>
                <wp:docPr id="32" name="Pole tekstowe 2" descr="Obciążenie pracujących osobami niepracującymi (bezrobotni oraz bierni zawodowo) w przeliczeniu na 1000 osób pracujących wyniosło w województwie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80" cy="11192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E907E" w14:textId="32FB53FF" w:rsidR="00D920C5" w:rsidRPr="00C52044" w:rsidRDefault="00BD7DE7" w:rsidP="00D920C5">
                            <w:pPr>
                              <w:pStyle w:val="tekstzboku"/>
                              <w:spacing w:before="0"/>
                            </w:pPr>
                            <w:r w:rsidRPr="00C52044">
                              <w:t>Obciążenie pracujących osobami niepracującymi (bezrobotni oraz bierni zawodowo w przeliczeniu na 1000 osób pracujących</w:t>
                            </w:r>
                            <w:r w:rsidR="00744481">
                              <w:t xml:space="preserve">) </w:t>
                            </w:r>
                            <w:r w:rsidRPr="00C52044">
                              <w:t xml:space="preserve">wyniosło w województwie </w:t>
                            </w:r>
                            <w:r w:rsidR="004C415F">
                              <w:t>8</w:t>
                            </w:r>
                            <w:r w:rsidR="00E67C42">
                              <w:t>2</w:t>
                            </w:r>
                            <w:r w:rsidR="004C415F"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2B5E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Obciążenie pracujących osobami niepracującymi (bezrobotni oraz bierni zawodowo) w przeliczeniu na 1000 osób pracujących wyniosło w województwie 878" style="position:absolute;margin-left:7.05pt;margin-top:8.6pt;width:140.6pt;height:88.1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" filled="f" stroked="f">
                <v:textbox style="mso-fit-shape-to-text:t">
                  <w:txbxContent>
                    <w:p w14:paraId="301E907E" w14:textId="32FB53FF" w:rsidR="00D920C5" w:rsidRPr="00C52044" w:rsidRDefault="00BD7DE7" w:rsidP="00D920C5">
                      <w:pPr>
                        <w:pStyle w:val="tekstzboku"/>
                        <w:spacing w:before="0"/>
                      </w:pPr>
                      <w:r w:rsidRPr="00C52044">
                        <w:t>Obciążenie pracujących osobami niepracującymi (bezrobotni oraz bierni zawodowo w przeliczeniu na 1000 osób pracujących</w:t>
                      </w:r>
                      <w:r w:rsidR="00744481">
                        <w:t xml:space="preserve">) </w:t>
                      </w:r>
                      <w:r w:rsidRPr="00C52044">
                        <w:t xml:space="preserve">wyniosło w województwie </w:t>
                      </w:r>
                      <w:r w:rsidR="004C415F">
                        <w:t>8</w:t>
                      </w:r>
                      <w:r w:rsidR="00E67C42">
                        <w:t>2</w:t>
                      </w:r>
                      <w:r w:rsidR="004C415F"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0EE" w:rsidRPr="00C341C2">
        <w:rPr>
          <w:sz w:val="19"/>
          <w:szCs w:val="19"/>
        </w:rPr>
        <w:t xml:space="preserve">Zbiorowość aktywnych zawodowo w województwie </w:t>
      </w:r>
      <w:r w:rsidR="008E0508" w:rsidRPr="00C341C2">
        <w:rPr>
          <w:sz w:val="19"/>
          <w:szCs w:val="19"/>
        </w:rPr>
        <w:t>warmińsko-mazurskim</w:t>
      </w:r>
      <w:r w:rsidR="000110EE" w:rsidRPr="00C341C2">
        <w:rPr>
          <w:sz w:val="19"/>
          <w:szCs w:val="19"/>
        </w:rPr>
        <w:t xml:space="preserve"> w </w:t>
      </w:r>
      <w:r w:rsidR="00735C14">
        <w:rPr>
          <w:sz w:val="19"/>
          <w:szCs w:val="19"/>
        </w:rPr>
        <w:t>2</w:t>
      </w:r>
      <w:r w:rsidR="00DB23A6">
        <w:rPr>
          <w:sz w:val="19"/>
          <w:szCs w:val="19"/>
        </w:rPr>
        <w:t xml:space="preserve"> </w:t>
      </w:r>
      <w:r w:rsidR="000110EE" w:rsidRPr="00C341C2">
        <w:rPr>
          <w:sz w:val="19"/>
          <w:szCs w:val="19"/>
        </w:rPr>
        <w:t>kwartale 202</w:t>
      </w:r>
      <w:r w:rsidR="004C415F">
        <w:rPr>
          <w:sz w:val="19"/>
          <w:szCs w:val="19"/>
        </w:rPr>
        <w:t>6</w:t>
      </w:r>
      <w:r w:rsidR="00E762B7">
        <w:rPr>
          <w:sz w:val="19"/>
          <w:szCs w:val="19"/>
        </w:rPr>
        <w:t> </w:t>
      </w:r>
      <w:r w:rsidR="000110EE" w:rsidRPr="00C341C2">
        <w:rPr>
          <w:sz w:val="19"/>
          <w:szCs w:val="19"/>
        </w:rPr>
        <w:t xml:space="preserve">r. liczyła </w:t>
      </w:r>
      <w:r w:rsidR="003A4F61">
        <w:rPr>
          <w:sz w:val="19"/>
          <w:szCs w:val="19"/>
        </w:rPr>
        <w:t>59</w:t>
      </w:r>
      <w:r w:rsidR="00735C14">
        <w:rPr>
          <w:sz w:val="19"/>
          <w:szCs w:val="19"/>
        </w:rPr>
        <w:t>9</w:t>
      </w:r>
      <w:r w:rsidR="000110EE" w:rsidRPr="00C341C2">
        <w:rPr>
          <w:sz w:val="19"/>
          <w:szCs w:val="19"/>
        </w:rPr>
        <w:t xml:space="preserve"> tys. osób</w:t>
      </w:r>
      <w:r w:rsidR="0030691E">
        <w:rPr>
          <w:sz w:val="19"/>
          <w:szCs w:val="19"/>
        </w:rPr>
        <w:t>,</w:t>
      </w:r>
      <w:r w:rsidR="008A0A20">
        <w:rPr>
          <w:sz w:val="19"/>
          <w:szCs w:val="19"/>
        </w:rPr>
        <w:t xml:space="preserve"> tj</w:t>
      </w:r>
      <w:r w:rsidR="0030691E">
        <w:rPr>
          <w:sz w:val="19"/>
          <w:szCs w:val="19"/>
        </w:rPr>
        <w:t>.</w:t>
      </w:r>
      <w:r w:rsidR="008A0A20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 xml:space="preserve">o </w:t>
      </w:r>
      <w:r w:rsidR="00735C14">
        <w:rPr>
          <w:sz w:val="19"/>
          <w:szCs w:val="19"/>
        </w:rPr>
        <w:t>7</w:t>
      </w:r>
      <w:r w:rsidR="0055588B">
        <w:rPr>
          <w:sz w:val="19"/>
          <w:szCs w:val="19"/>
        </w:rPr>
        <w:t xml:space="preserve"> tys. osób </w:t>
      </w:r>
      <w:r w:rsidR="00735C14">
        <w:rPr>
          <w:sz w:val="19"/>
          <w:szCs w:val="19"/>
        </w:rPr>
        <w:t>wi</w:t>
      </w:r>
      <w:r w:rsidR="009D2F19">
        <w:rPr>
          <w:sz w:val="19"/>
          <w:szCs w:val="19"/>
        </w:rPr>
        <w:t>ę</w:t>
      </w:r>
      <w:r w:rsidR="00735C14">
        <w:rPr>
          <w:sz w:val="19"/>
          <w:szCs w:val="19"/>
        </w:rPr>
        <w:t>cej</w:t>
      </w:r>
      <w:r w:rsidR="0043088A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>niż</w:t>
      </w:r>
      <w:r w:rsidR="00013C98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 xml:space="preserve">w </w:t>
      </w:r>
      <w:r w:rsidR="009D2F19">
        <w:rPr>
          <w:sz w:val="19"/>
          <w:szCs w:val="19"/>
        </w:rPr>
        <w:t>1</w:t>
      </w:r>
      <w:r w:rsidR="0030691E">
        <w:rPr>
          <w:sz w:val="19"/>
          <w:szCs w:val="19"/>
        </w:rPr>
        <w:t xml:space="preserve"> kwartale </w:t>
      </w:r>
      <w:r w:rsidR="008922C9">
        <w:rPr>
          <w:sz w:val="19"/>
          <w:szCs w:val="19"/>
        </w:rPr>
        <w:t>202</w:t>
      </w:r>
      <w:r w:rsidR="009D2F19">
        <w:rPr>
          <w:sz w:val="19"/>
          <w:szCs w:val="19"/>
        </w:rPr>
        <w:t>6</w:t>
      </w:r>
      <w:r w:rsidR="008922C9">
        <w:rPr>
          <w:sz w:val="19"/>
          <w:szCs w:val="19"/>
        </w:rPr>
        <w:t xml:space="preserve"> r. i</w:t>
      </w:r>
      <w:r w:rsidR="00E762B7">
        <w:rPr>
          <w:sz w:val="19"/>
          <w:szCs w:val="19"/>
        </w:rPr>
        <w:t> </w:t>
      </w:r>
      <w:r w:rsidR="00FB4FB5">
        <w:rPr>
          <w:sz w:val="19"/>
          <w:szCs w:val="19"/>
        </w:rPr>
        <w:t xml:space="preserve">o </w:t>
      </w:r>
      <w:r w:rsidR="009D2F19">
        <w:rPr>
          <w:sz w:val="19"/>
          <w:szCs w:val="19"/>
        </w:rPr>
        <w:t>3</w:t>
      </w:r>
      <w:r w:rsidR="0055588B">
        <w:rPr>
          <w:sz w:val="19"/>
          <w:szCs w:val="19"/>
        </w:rPr>
        <w:t xml:space="preserve"> tys. osób </w:t>
      </w:r>
      <w:r w:rsidR="00D02865">
        <w:rPr>
          <w:sz w:val="19"/>
          <w:szCs w:val="19"/>
        </w:rPr>
        <w:t>mniej</w:t>
      </w:r>
      <w:r w:rsidR="0055588B">
        <w:rPr>
          <w:sz w:val="19"/>
          <w:szCs w:val="19"/>
        </w:rPr>
        <w:t xml:space="preserve"> </w:t>
      </w:r>
      <w:r w:rsidR="008922C9">
        <w:rPr>
          <w:sz w:val="19"/>
          <w:szCs w:val="19"/>
        </w:rPr>
        <w:t xml:space="preserve">niż w </w:t>
      </w:r>
      <w:r w:rsidR="009D2F19">
        <w:rPr>
          <w:sz w:val="19"/>
          <w:szCs w:val="19"/>
        </w:rPr>
        <w:t>2</w:t>
      </w:r>
      <w:r w:rsidR="008922C9">
        <w:rPr>
          <w:sz w:val="19"/>
          <w:szCs w:val="19"/>
        </w:rPr>
        <w:t xml:space="preserve"> kwartale 202</w:t>
      </w:r>
      <w:r w:rsidR="004C415F">
        <w:rPr>
          <w:sz w:val="19"/>
          <w:szCs w:val="19"/>
        </w:rPr>
        <w:t>5</w:t>
      </w:r>
      <w:r w:rsidR="008922C9">
        <w:rPr>
          <w:sz w:val="19"/>
          <w:szCs w:val="19"/>
        </w:rPr>
        <w:t xml:space="preserve"> r.</w:t>
      </w:r>
      <w:r w:rsidR="000110EE" w:rsidRPr="00C341C2">
        <w:rPr>
          <w:sz w:val="19"/>
          <w:szCs w:val="19"/>
        </w:rPr>
        <w:t xml:space="preserve"> </w:t>
      </w:r>
      <w:r w:rsidR="00995C83" w:rsidRPr="00C341C2">
        <w:rPr>
          <w:sz w:val="19"/>
          <w:szCs w:val="19"/>
        </w:rPr>
        <w:t xml:space="preserve">W grupie tej przeważali mężczyźni. </w:t>
      </w:r>
      <w:r w:rsidR="00A354CA" w:rsidRPr="00C341C2">
        <w:rPr>
          <w:sz w:val="19"/>
          <w:szCs w:val="19"/>
        </w:rPr>
        <w:t xml:space="preserve">Ponad </w:t>
      </w:r>
      <w:r w:rsidR="00BA09FE">
        <w:rPr>
          <w:sz w:val="19"/>
          <w:szCs w:val="19"/>
        </w:rPr>
        <w:t>połowa</w:t>
      </w:r>
      <w:r w:rsidR="00A354CA" w:rsidRPr="00C341C2">
        <w:rPr>
          <w:sz w:val="19"/>
          <w:szCs w:val="19"/>
        </w:rPr>
        <w:t xml:space="preserve"> osób czynnych zawodowo </w:t>
      </w:r>
      <w:r w:rsidR="00A354CA" w:rsidRPr="00BD7DE7">
        <w:rPr>
          <w:sz w:val="19"/>
          <w:szCs w:val="19"/>
        </w:rPr>
        <w:t>mieszkał</w:t>
      </w:r>
      <w:r w:rsidR="00BA09FE" w:rsidRPr="00BD7DE7">
        <w:rPr>
          <w:sz w:val="19"/>
          <w:szCs w:val="19"/>
        </w:rPr>
        <w:t>a</w:t>
      </w:r>
      <w:r w:rsidR="00A354CA" w:rsidRPr="00BD7DE7">
        <w:rPr>
          <w:sz w:val="19"/>
          <w:szCs w:val="19"/>
        </w:rPr>
        <w:t xml:space="preserve"> w miastach. </w:t>
      </w:r>
      <w:r w:rsidR="00BD7DE7" w:rsidRPr="00BD7DE7">
        <w:rPr>
          <w:sz w:val="19"/>
          <w:szCs w:val="19"/>
        </w:rPr>
        <w:t>W województwie na 1000 osób pracujących przypadał</w:t>
      </w:r>
      <w:r w:rsidR="002658F8">
        <w:rPr>
          <w:sz w:val="19"/>
          <w:szCs w:val="19"/>
        </w:rPr>
        <w:t>o</w:t>
      </w:r>
      <w:r w:rsidR="00BD7DE7" w:rsidRPr="00BD7DE7">
        <w:rPr>
          <w:sz w:val="19"/>
          <w:szCs w:val="19"/>
        </w:rPr>
        <w:t xml:space="preserve"> </w:t>
      </w:r>
      <w:r w:rsidR="004C415F">
        <w:rPr>
          <w:sz w:val="19"/>
          <w:szCs w:val="19"/>
        </w:rPr>
        <w:t>8</w:t>
      </w:r>
      <w:r w:rsidR="009D2F19">
        <w:rPr>
          <w:sz w:val="19"/>
          <w:szCs w:val="19"/>
        </w:rPr>
        <w:t>2</w:t>
      </w:r>
      <w:r w:rsidR="004C415F">
        <w:rPr>
          <w:sz w:val="19"/>
          <w:szCs w:val="19"/>
        </w:rPr>
        <w:t>8</w:t>
      </w:r>
      <w:r w:rsidR="00BD7DE7" w:rsidRPr="00BD7DE7">
        <w:rPr>
          <w:sz w:val="19"/>
          <w:szCs w:val="19"/>
        </w:rPr>
        <w:t xml:space="preserve"> os</w:t>
      </w:r>
      <w:r w:rsidR="002658F8">
        <w:rPr>
          <w:sz w:val="19"/>
          <w:szCs w:val="19"/>
        </w:rPr>
        <w:t>ób</w:t>
      </w:r>
      <w:r w:rsidR="00BD7DE7" w:rsidRPr="00BD7DE7">
        <w:rPr>
          <w:sz w:val="19"/>
          <w:szCs w:val="19"/>
        </w:rPr>
        <w:t xml:space="preserve"> niepracując</w:t>
      </w:r>
      <w:r w:rsidR="002658F8">
        <w:rPr>
          <w:sz w:val="19"/>
          <w:szCs w:val="19"/>
        </w:rPr>
        <w:t>ych</w:t>
      </w:r>
      <w:r w:rsidR="00BD7DE7" w:rsidRPr="00BD7DE7">
        <w:rPr>
          <w:sz w:val="19"/>
          <w:szCs w:val="19"/>
        </w:rPr>
        <w:t xml:space="preserve"> </w:t>
      </w:r>
      <w:r w:rsidR="00463CD6" w:rsidRPr="00BD7DE7">
        <w:rPr>
          <w:sz w:val="19"/>
          <w:szCs w:val="19"/>
        </w:rPr>
        <w:t xml:space="preserve">(w kraju </w:t>
      </w:r>
      <w:r w:rsidR="009D2F19">
        <w:rPr>
          <w:sz w:val="19"/>
          <w:szCs w:val="19"/>
        </w:rPr>
        <w:t>760</w:t>
      </w:r>
      <w:r w:rsidR="00463CD6" w:rsidRPr="00BD7DE7">
        <w:rPr>
          <w:sz w:val="19"/>
          <w:szCs w:val="19"/>
        </w:rPr>
        <w:t>)</w:t>
      </w:r>
      <w:r w:rsidR="005218AA" w:rsidRPr="00BD7DE7">
        <w:rPr>
          <w:sz w:val="19"/>
          <w:szCs w:val="19"/>
        </w:rPr>
        <w:t xml:space="preserve"> i było </w:t>
      </w:r>
      <w:r w:rsidR="00BD7DE7">
        <w:rPr>
          <w:sz w:val="19"/>
          <w:szCs w:val="19"/>
        </w:rPr>
        <w:t xml:space="preserve">to </w:t>
      </w:r>
      <w:r w:rsidR="004C415F">
        <w:rPr>
          <w:sz w:val="19"/>
          <w:szCs w:val="19"/>
        </w:rPr>
        <w:t>mniej</w:t>
      </w:r>
      <w:r w:rsidR="005218AA" w:rsidRPr="00BD7DE7">
        <w:rPr>
          <w:sz w:val="19"/>
          <w:szCs w:val="19"/>
        </w:rPr>
        <w:t xml:space="preserve"> niż w </w:t>
      </w:r>
      <w:r w:rsidR="009D2F19">
        <w:rPr>
          <w:sz w:val="19"/>
          <w:szCs w:val="19"/>
        </w:rPr>
        <w:t>1</w:t>
      </w:r>
      <w:r w:rsidR="005218AA" w:rsidRPr="00BD7DE7">
        <w:rPr>
          <w:sz w:val="19"/>
          <w:szCs w:val="19"/>
        </w:rPr>
        <w:t xml:space="preserve"> kwartale</w:t>
      </w:r>
      <w:r w:rsidR="001026F9" w:rsidRPr="00BD7DE7">
        <w:rPr>
          <w:sz w:val="19"/>
          <w:szCs w:val="19"/>
        </w:rPr>
        <w:t xml:space="preserve"> </w:t>
      </w:r>
      <w:r w:rsidR="00D01A2D">
        <w:rPr>
          <w:sz w:val="19"/>
          <w:szCs w:val="19"/>
        </w:rPr>
        <w:t>202</w:t>
      </w:r>
      <w:r w:rsidR="009D2F19">
        <w:rPr>
          <w:sz w:val="19"/>
          <w:szCs w:val="19"/>
        </w:rPr>
        <w:t>6</w:t>
      </w:r>
      <w:r w:rsidR="00D01A2D">
        <w:rPr>
          <w:sz w:val="19"/>
          <w:szCs w:val="19"/>
        </w:rPr>
        <w:t xml:space="preserve"> r</w:t>
      </w:r>
      <w:r w:rsidR="006211F5">
        <w:rPr>
          <w:sz w:val="19"/>
          <w:szCs w:val="19"/>
        </w:rPr>
        <w:t>.</w:t>
      </w:r>
      <w:r w:rsidR="00E67C42">
        <w:rPr>
          <w:sz w:val="19"/>
          <w:szCs w:val="19"/>
        </w:rPr>
        <w:t xml:space="preserve"> </w:t>
      </w:r>
      <w:r w:rsidR="00E67C42">
        <w:rPr>
          <w:sz w:val="19"/>
          <w:szCs w:val="19"/>
        </w:rPr>
        <w:br/>
      </w:r>
      <w:r w:rsidR="004C415F">
        <w:rPr>
          <w:sz w:val="19"/>
          <w:szCs w:val="19"/>
        </w:rPr>
        <w:t>i</w:t>
      </w:r>
      <w:r w:rsidR="003A4F61">
        <w:rPr>
          <w:sz w:val="19"/>
          <w:szCs w:val="19"/>
        </w:rPr>
        <w:t xml:space="preserve"> </w:t>
      </w:r>
      <w:r w:rsidR="00E67C42">
        <w:rPr>
          <w:sz w:val="19"/>
          <w:szCs w:val="19"/>
        </w:rPr>
        <w:t xml:space="preserve">więcej niż </w:t>
      </w:r>
      <w:r w:rsidR="001B1127">
        <w:rPr>
          <w:sz w:val="19"/>
          <w:szCs w:val="19"/>
        </w:rPr>
        <w:t xml:space="preserve">w </w:t>
      </w:r>
      <w:r w:rsidR="00E67C42">
        <w:rPr>
          <w:sz w:val="19"/>
          <w:szCs w:val="19"/>
        </w:rPr>
        <w:t>2</w:t>
      </w:r>
      <w:r w:rsidR="00AE18FB">
        <w:rPr>
          <w:sz w:val="19"/>
          <w:szCs w:val="19"/>
        </w:rPr>
        <w:t xml:space="preserve"> kwartale 2025 r</w:t>
      </w:r>
      <w:r w:rsidR="005218AA" w:rsidRPr="00BD7DE7">
        <w:rPr>
          <w:sz w:val="19"/>
          <w:szCs w:val="19"/>
        </w:rPr>
        <w:t>.</w:t>
      </w:r>
    </w:p>
    <w:p w14:paraId="58AAAF8F" w14:textId="1C3519D5" w:rsidR="003E60F5" w:rsidRPr="00D1121D" w:rsidRDefault="0086222E" w:rsidP="000D2471">
      <w:pPr>
        <w:tabs>
          <w:tab w:val="left" w:pos="993"/>
        </w:tabs>
        <w:autoSpaceDE w:val="0"/>
        <w:autoSpaceDN w:val="0"/>
        <w:adjustRightInd w:val="0"/>
        <w:spacing w:after="0"/>
        <w:ind w:left="851" w:hanging="851"/>
        <w:rPr>
          <w:b/>
          <w:szCs w:val="19"/>
        </w:rPr>
      </w:pPr>
      <w:r>
        <w:rPr>
          <w:b/>
          <w:noProof/>
          <w:color w:val="001D77"/>
          <w:spacing w:val="-2"/>
          <w:szCs w:val="19"/>
          <w:lang w:eastAsia="pl-PL"/>
        </w:rPr>
        <w:drawing>
          <wp:anchor distT="0" distB="0" distL="114300" distR="114300" simplePos="0" relativeHeight="251902976" behindDoc="0" locked="0" layoutInCell="1" allowOverlap="1" wp14:anchorId="287F4649" wp14:editId="36665DC6">
            <wp:simplePos x="0" y="0"/>
            <wp:positionH relativeFrom="column">
              <wp:posOffset>0</wp:posOffset>
            </wp:positionH>
            <wp:positionV relativeFrom="paragraph">
              <wp:posOffset>375092</wp:posOffset>
            </wp:positionV>
            <wp:extent cx="5122545" cy="2057400"/>
            <wp:effectExtent l="0" t="0" r="0" b="0"/>
            <wp:wrapTopAndBottom/>
            <wp:docPr id="10" name="Obraz 10" descr="wykresy kołowe dla Polski i województwa przedstawiają strukturę ludności w podziale na pracujących, bezrobotnych i biernych zawodowo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ykres_01_2026_II_kw_bael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4CD8" w:rsidRPr="00D1121D">
        <w:rPr>
          <w:b/>
          <w:szCs w:val="19"/>
        </w:rPr>
        <w:t xml:space="preserve">Wykres 1. </w:t>
      </w:r>
      <w:r w:rsidR="009624E6" w:rsidRPr="00D1121D">
        <w:rPr>
          <w:b/>
          <w:szCs w:val="19"/>
        </w:rPr>
        <w:t xml:space="preserve">Struktura ludności w wieku </w:t>
      </w:r>
      <w:r w:rsidR="00603827" w:rsidRPr="00D1121D">
        <w:rPr>
          <w:b/>
          <w:szCs w:val="19"/>
        </w:rPr>
        <w:t>15–89 lat</w:t>
      </w:r>
      <w:r w:rsidR="009624E6" w:rsidRPr="00D1121D">
        <w:rPr>
          <w:b/>
          <w:szCs w:val="19"/>
        </w:rPr>
        <w:t xml:space="preserve"> według aktywności ekonomicznej w</w:t>
      </w:r>
      <w:r w:rsidR="00E762B7" w:rsidRPr="00D1121D">
        <w:rPr>
          <w:b/>
          <w:szCs w:val="19"/>
        </w:rPr>
        <w:t> </w:t>
      </w:r>
      <w:r w:rsidR="00E67C42">
        <w:rPr>
          <w:b/>
          <w:szCs w:val="19"/>
        </w:rPr>
        <w:t>2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kwartale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202</w:t>
      </w:r>
      <w:r w:rsidR="00AC5D20">
        <w:rPr>
          <w:b/>
          <w:szCs w:val="19"/>
        </w:rPr>
        <w:t>6</w:t>
      </w:r>
      <w:r w:rsidR="009624E6" w:rsidRPr="00D1121D">
        <w:rPr>
          <w:b/>
          <w:szCs w:val="19"/>
        </w:rPr>
        <w:t xml:space="preserve"> r.</w:t>
      </w:r>
    </w:p>
    <w:p w14:paraId="412294C0" w14:textId="3C2CC401" w:rsidR="00531940" w:rsidRDefault="0086222E" w:rsidP="00C829F9">
      <w:pPr>
        <w:autoSpaceDE w:val="0"/>
        <w:autoSpaceDN w:val="0"/>
        <w:adjustRightInd w:val="0"/>
        <w:spacing w:before="360" w:after="240" w:line="288" w:lineRule="auto"/>
        <w:rPr>
          <w:rFonts w:cs="Times New Roman"/>
          <w:b/>
          <w:spacing w:val="-2"/>
          <w:sz w:val="18"/>
          <w:szCs w:val="18"/>
        </w:rPr>
      </w:pPr>
      <w:bookmarkStart w:id="1" w:name="Pracujący"/>
      <w:bookmarkEnd w:id="1"/>
      <w:r w:rsidRPr="003604E8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67EA2A" wp14:editId="70F02E60">
                <wp:simplePos x="0" y="0"/>
                <wp:positionH relativeFrom="rightMargin">
                  <wp:posOffset>89535</wp:posOffset>
                </wp:positionH>
                <wp:positionV relativeFrom="paragraph">
                  <wp:posOffset>2270953</wp:posOffset>
                </wp:positionV>
                <wp:extent cx="1725295" cy="667385"/>
                <wp:effectExtent l="0" t="0" r="0" b="0"/>
                <wp:wrapNone/>
                <wp:docPr id="17" name="Pole tekstowe 2" descr="Współczynnik aktywności zawodowej w województwie był wyższy dla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124D7" w14:textId="22854610" w:rsidR="00D835BB" w:rsidRPr="00074DD8" w:rsidRDefault="00D835BB" w:rsidP="006F4F3C">
                            <w:pPr>
                              <w:pStyle w:val="tekstzboku"/>
                              <w:spacing w:before="0"/>
                            </w:pPr>
                            <w:r>
                              <w:t>Współczynnik aktywności zawodowej w województwie był wyższy dla mężczyzn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7EA2A" id="_x0000_s1028" type="#_x0000_t202" alt="Współczynnik aktywności zawodowej w województwie był wyższy dla mężczyzn" style="position:absolute;margin-left:7.05pt;margin-top:178.8pt;width:135.85pt;height:5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" filled="f" stroked="f">
                <v:textbox style="mso-fit-shape-to-text:t">
                  <w:txbxContent>
                    <w:p w14:paraId="6FD124D7" w14:textId="22854610" w:rsidR="00D835BB" w:rsidRPr="00074DD8" w:rsidRDefault="00D835BB" w:rsidP="006F4F3C">
                      <w:pPr>
                        <w:pStyle w:val="tekstzboku"/>
                        <w:spacing w:before="0"/>
                      </w:pPr>
                      <w:r>
                        <w:t>Współczynnik aktywności zawodowej w województwie był wyższy dla mężczyzn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4E8" w:rsidRPr="00C341C2">
        <w:rPr>
          <w:szCs w:val="19"/>
        </w:rPr>
        <w:t>Współczynnik aktywności zawodowej</w:t>
      </w:r>
      <w:r w:rsidR="003604E8">
        <w:rPr>
          <w:szCs w:val="19"/>
        </w:rPr>
        <w:t xml:space="preserve"> (</w:t>
      </w:r>
      <w:r w:rsidR="003604E8" w:rsidRPr="00C341C2">
        <w:rPr>
          <w:szCs w:val="19"/>
        </w:rPr>
        <w:t>udział aktywnych zawodowo danej kategorii w</w:t>
      </w:r>
      <w:r w:rsidR="003604E8">
        <w:rPr>
          <w:szCs w:val="19"/>
        </w:rPr>
        <w:t> </w:t>
      </w:r>
      <w:r w:rsidR="003604E8" w:rsidRPr="00C341C2">
        <w:rPr>
          <w:szCs w:val="19"/>
        </w:rPr>
        <w:t>ogólnej</w:t>
      </w:r>
      <w:r w:rsidR="003604E8">
        <w:rPr>
          <w:szCs w:val="19"/>
        </w:rPr>
        <w:t> </w:t>
      </w:r>
      <w:r w:rsidR="003604E8" w:rsidRPr="00C341C2">
        <w:rPr>
          <w:szCs w:val="19"/>
        </w:rPr>
        <w:t>liczbie ludności tej kategorii</w:t>
      </w:r>
      <w:r w:rsidR="003604E8">
        <w:rPr>
          <w:szCs w:val="19"/>
        </w:rPr>
        <w:t xml:space="preserve">) wyniósł </w:t>
      </w:r>
      <w:r w:rsidR="000F5C68">
        <w:rPr>
          <w:szCs w:val="19"/>
        </w:rPr>
        <w:t>55,</w:t>
      </w:r>
      <w:r w:rsidR="00E67C42">
        <w:rPr>
          <w:szCs w:val="19"/>
        </w:rPr>
        <w:t>8</w:t>
      </w:r>
      <w:r w:rsidR="003604E8">
        <w:rPr>
          <w:szCs w:val="19"/>
        </w:rPr>
        <w:t xml:space="preserve">% i był </w:t>
      </w:r>
      <w:r w:rsidR="00E67C42">
        <w:rPr>
          <w:szCs w:val="19"/>
        </w:rPr>
        <w:t>wyższy</w:t>
      </w:r>
      <w:r w:rsidR="004715B0">
        <w:rPr>
          <w:szCs w:val="19"/>
        </w:rPr>
        <w:t xml:space="preserve"> niż</w:t>
      </w:r>
      <w:r w:rsidR="00736666">
        <w:rPr>
          <w:szCs w:val="19"/>
        </w:rPr>
        <w:t xml:space="preserve"> </w:t>
      </w:r>
      <w:r w:rsidR="004715B0">
        <w:rPr>
          <w:szCs w:val="19"/>
        </w:rPr>
        <w:t xml:space="preserve">w </w:t>
      </w:r>
      <w:r w:rsidR="00E67C42">
        <w:rPr>
          <w:szCs w:val="19"/>
        </w:rPr>
        <w:t>1</w:t>
      </w:r>
      <w:r w:rsidR="00736666">
        <w:rPr>
          <w:szCs w:val="19"/>
        </w:rPr>
        <w:t xml:space="preserve"> kwartale</w:t>
      </w:r>
      <w:r w:rsidR="00BF686D">
        <w:rPr>
          <w:szCs w:val="19"/>
        </w:rPr>
        <w:t xml:space="preserve"> 202</w:t>
      </w:r>
      <w:r w:rsidR="00E67C42">
        <w:rPr>
          <w:szCs w:val="19"/>
        </w:rPr>
        <w:t>6</w:t>
      </w:r>
      <w:r w:rsidR="00BF686D">
        <w:rPr>
          <w:szCs w:val="19"/>
        </w:rPr>
        <w:t xml:space="preserve"> r.</w:t>
      </w:r>
      <w:r w:rsidR="009740BE">
        <w:rPr>
          <w:szCs w:val="19"/>
        </w:rPr>
        <w:t xml:space="preserve"> </w:t>
      </w:r>
      <w:r w:rsidR="000D2471">
        <w:rPr>
          <w:szCs w:val="19"/>
        </w:rPr>
        <w:br/>
      </w:r>
      <w:r w:rsidR="009740BE">
        <w:rPr>
          <w:szCs w:val="19"/>
        </w:rPr>
        <w:t xml:space="preserve">i </w:t>
      </w:r>
      <w:r w:rsidR="00E67C42">
        <w:rPr>
          <w:szCs w:val="19"/>
        </w:rPr>
        <w:t xml:space="preserve">niższy niż </w:t>
      </w:r>
      <w:r w:rsidR="001B1127">
        <w:rPr>
          <w:szCs w:val="19"/>
        </w:rPr>
        <w:t xml:space="preserve">w </w:t>
      </w:r>
      <w:r w:rsidR="00E67C42">
        <w:rPr>
          <w:szCs w:val="19"/>
        </w:rPr>
        <w:t>2</w:t>
      </w:r>
      <w:r w:rsidR="00AE18FB">
        <w:rPr>
          <w:szCs w:val="19"/>
        </w:rPr>
        <w:t xml:space="preserve"> kwartale 2025 r</w:t>
      </w:r>
      <w:r w:rsidR="003604E8">
        <w:rPr>
          <w:szCs w:val="19"/>
        </w:rPr>
        <w:t>. W</w:t>
      </w:r>
      <w:r w:rsidR="003604E8" w:rsidRPr="00C341C2">
        <w:rPr>
          <w:szCs w:val="19"/>
        </w:rPr>
        <w:t xml:space="preserve"> kraju </w:t>
      </w:r>
      <w:r w:rsidR="003604E8">
        <w:rPr>
          <w:szCs w:val="19"/>
        </w:rPr>
        <w:t xml:space="preserve">współczynnik ten wyniósł </w:t>
      </w:r>
      <w:r w:rsidR="009740BE">
        <w:rPr>
          <w:szCs w:val="19"/>
        </w:rPr>
        <w:t>58,7</w:t>
      </w:r>
      <w:r w:rsidR="003604E8" w:rsidRPr="00C341C2">
        <w:rPr>
          <w:szCs w:val="19"/>
        </w:rPr>
        <w:t xml:space="preserve">%. </w:t>
      </w:r>
      <w:bookmarkStart w:id="2" w:name="Aktywni_zawodowo"/>
      <w:bookmarkEnd w:id="2"/>
      <w:r w:rsidR="000C0940">
        <w:rPr>
          <w:szCs w:val="19"/>
        </w:rPr>
        <w:t>W</w:t>
      </w:r>
      <w:r w:rsidR="003604E8">
        <w:rPr>
          <w:szCs w:val="19"/>
        </w:rPr>
        <w:t xml:space="preserve"> województwie był wyższy dla mężczyzn </w:t>
      </w:r>
      <w:r w:rsidR="003604E8" w:rsidRPr="004D5841">
        <w:rPr>
          <w:szCs w:val="19"/>
        </w:rPr>
        <w:t>(</w:t>
      </w:r>
      <w:r w:rsidR="00B30ED6">
        <w:rPr>
          <w:szCs w:val="19"/>
        </w:rPr>
        <w:t xml:space="preserve">podobnie jak </w:t>
      </w:r>
      <w:r w:rsidR="003604E8" w:rsidRPr="004D5841">
        <w:rPr>
          <w:szCs w:val="19"/>
        </w:rPr>
        <w:t>w kraju).</w:t>
      </w:r>
    </w:p>
    <w:p w14:paraId="519F488B" w14:textId="01C9448A" w:rsidR="0080712A" w:rsidRPr="003604E8" w:rsidRDefault="00C341C2" w:rsidP="00BF5AAE">
      <w:pPr>
        <w:autoSpaceDE w:val="0"/>
        <w:autoSpaceDN w:val="0"/>
        <w:adjustRightInd w:val="0"/>
        <w:spacing w:before="240" w:line="288" w:lineRule="auto"/>
        <w:rPr>
          <w:b/>
          <w:color w:val="001D77"/>
        </w:rPr>
      </w:pPr>
      <w:r w:rsidRPr="003604E8">
        <w:rPr>
          <w:b/>
          <w:color w:val="001D77"/>
        </w:rPr>
        <w:t>Pracujący</w:t>
      </w:r>
      <w:r w:rsidR="00853AF4" w:rsidRPr="003604E8">
        <w:rPr>
          <w:b/>
          <w:color w:val="001D77"/>
        </w:rPr>
        <w:t xml:space="preserve"> w wieku 15–89 lat</w:t>
      </w:r>
    </w:p>
    <w:p w14:paraId="77345FEA" w14:textId="1CF7526F" w:rsidR="003D2083" w:rsidRDefault="006C4AD9" w:rsidP="0087061B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6A1808" wp14:editId="318BD178">
                <wp:simplePos x="0" y="0"/>
                <wp:positionH relativeFrom="rightMargin">
                  <wp:posOffset>88900</wp:posOffset>
                </wp:positionH>
                <wp:positionV relativeFrom="paragraph">
                  <wp:posOffset>719455</wp:posOffset>
                </wp:positionV>
                <wp:extent cx="1725295" cy="497205"/>
                <wp:effectExtent l="0" t="0" r="0" b="0"/>
                <wp:wrapNone/>
                <wp:docPr id="19" name="Pole tekstowe 2" descr="Wskaźnik zatrudnienia był niższy niż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FC6E7" w14:textId="1B6FEFC0" w:rsidR="00D835BB" w:rsidRPr="00074DD8" w:rsidRDefault="00D835BB" w:rsidP="00E048EE">
                            <w:pPr>
                              <w:pStyle w:val="tekstzboku"/>
                              <w:spacing w:before="0"/>
                            </w:pPr>
                            <w:r>
                              <w:t>Wskaźnik zatrudnienia był niższy niż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A1808" id="_x0000_s1029" type="#_x0000_t202" alt="Wskaźnik zatrudnienia był niższy niż w kraju" style="position:absolute;margin-left:7pt;margin-top:56.65pt;width:135.85pt;height:39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" filled="f" stroked="f">
                <v:textbox style="mso-fit-shape-to-text:t">
                  <w:txbxContent>
                    <w:p w14:paraId="3C9FC6E7" w14:textId="1B6FEFC0" w:rsidR="00D835BB" w:rsidRPr="00074DD8" w:rsidRDefault="00D835BB" w:rsidP="00E048EE">
                      <w:pPr>
                        <w:pStyle w:val="tekstzboku"/>
                        <w:spacing w:before="0"/>
                      </w:pPr>
                      <w:r>
                        <w:t>Wskaźnik zatrudnienia był niższy niż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12A" w:rsidRPr="00924CD2">
        <w:rPr>
          <w:sz w:val="19"/>
          <w:szCs w:val="19"/>
        </w:rPr>
        <w:t xml:space="preserve">Według Badania Aktywności Ekonomicznej Ludności w </w:t>
      </w:r>
      <w:r w:rsidR="00E67C42">
        <w:rPr>
          <w:sz w:val="19"/>
          <w:szCs w:val="19"/>
        </w:rPr>
        <w:t>2</w:t>
      </w:r>
      <w:r w:rsidR="0080712A" w:rsidRPr="00924CD2">
        <w:rPr>
          <w:sz w:val="19"/>
          <w:szCs w:val="19"/>
        </w:rPr>
        <w:t xml:space="preserve"> kwartale 202</w:t>
      </w:r>
      <w:r w:rsidR="009740BE">
        <w:rPr>
          <w:sz w:val="19"/>
          <w:szCs w:val="19"/>
        </w:rPr>
        <w:t>6</w:t>
      </w:r>
      <w:r w:rsidR="0080712A" w:rsidRPr="00924CD2">
        <w:rPr>
          <w:sz w:val="19"/>
          <w:szCs w:val="19"/>
        </w:rPr>
        <w:t xml:space="preserve"> r. w województwie </w:t>
      </w:r>
      <w:r w:rsidR="00F77D33" w:rsidRPr="00924CD2">
        <w:rPr>
          <w:sz w:val="19"/>
          <w:szCs w:val="19"/>
        </w:rPr>
        <w:t xml:space="preserve">warmińsko-mazurskim </w:t>
      </w:r>
      <w:r w:rsidR="0080712A" w:rsidRPr="00924CD2">
        <w:rPr>
          <w:sz w:val="19"/>
          <w:szCs w:val="19"/>
        </w:rPr>
        <w:t>pracował</w:t>
      </w:r>
      <w:r w:rsidR="00B67FD3">
        <w:rPr>
          <w:sz w:val="19"/>
          <w:szCs w:val="19"/>
        </w:rPr>
        <w:t>o</w:t>
      </w:r>
      <w:r w:rsidR="0080712A" w:rsidRPr="00924CD2">
        <w:rPr>
          <w:sz w:val="19"/>
          <w:szCs w:val="19"/>
        </w:rPr>
        <w:t xml:space="preserve"> </w:t>
      </w:r>
      <w:r w:rsidR="00E67C42">
        <w:rPr>
          <w:sz w:val="19"/>
          <w:szCs w:val="19"/>
        </w:rPr>
        <w:t>587</w:t>
      </w:r>
      <w:r w:rsidR="0080712A" w:rsidRPr="00924CD2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, tj. o </w:t>
      </w:r>
      <w:r w:rsidR="00E67C42">
        <w:rPr>
          <w:sz w:val="19"/>
          <w:szCs w:val="19"/>
        </w:rPr>
        <w:t>15</w:t>
      </w:r>
      <w:r w:rsidR="005117B1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 </w:t>
      </w:r>
      <w:r w:rsidR="009740BE">
        <w:rPr>
          <w:sz w:val="19"/>
          <w:szCs w:val="19"/>
        </w:rPr>
        <w:t>więcej</w:t>
      </w:r>
      <w:r w:rsidR="00677A89">
        <w:rPr>
          <w:sz w:val="19"/>
          <w:szCs w:val="19"/>
        </w:rPr>
        <w:t xml:space="preserve"> niż w </w:t>
      </w:r>
      <w:r w:rsidR="00E67C42">
        <w:rPr>
          <w:sz w:val="19"/>
          <w:szCs w:val="19"/>
        </w:rPr>
        <w:t>1</w:t>
      </w:r>
      <w:r w:rsidR="005236BA">
        <w:rPr>
          <w:sz w:val="19"/>
          <w:szCs w:val="19"/>
        </w:rPr>
        <w:t xml:space="preserve"> </w:t>
      </w:r>
      <w:r w:rsidR="00677A89">
        <w:rPr>
          <w:sz w:val="19"/>
          <w:szCs w:val="19"/>
        </w:rPr>
        <w:t>kwartale</w:t>
      </w:r>
      <w:r w:rsidR="005236BA">
        <w:rPr>
          <w:sz w:val="19"/>
          <w:szCs w:val="19"/>
        </w:rPr>
        <w:t xml:space="preserve"> </w:t>
      </w:r>
      <w:r w:rsidR="00AD5810">
        <w:rPr>
          <w:sz w:val="19"/>
          <w:szCs w:val="19"/>
        </w:rPr>
        <w:br/>
      </w:r>
      <w:r w:rsidR="009740BE">
        <w:rPr>
          <w:sz w:val="19"/>
          <w:szCs w:val="19"/>
        </w:rPr>
        <w:t>202</w:t>
      </w:r>
      <w:r w:rsidR="00E67C42">
        <w:rPr>
          <w:sz w:val="19"/>
          <w:szCs w:val="19"/>
        </w:rPr>
        <w:t>6</w:t>
      </w:r>
      <w:r w:rsidR="00E5191E">
        <w:rPr>
          <w:sz w:val="19"/>
          <w:szCs w:val="19"/>
        </w:rPr>
        <w:t xml:space="preserve"> </w:t>
      </w:r>
      <w:r w:rsidR="009740BE">
        <w:rPr>
          <w:sz w:val="19"/>
          <w:szCs w:val="19"/>
        </w:rPr>
        <w:t>r</w:t>
      </w:r>
      <w:r w:rsidR="005236BA">
        <w:rPr>
          <w:sz w:val="19"/>
          <w:szCs w:val="19"/>
        </w:rPr>
        <w:t>.</w:t>
      </w:r>
      <w:r w:rsidR="00E762B7">
        <w:rPr>
          <w:sz w:val="19"/>
          <w:szCs w:val="19"/>
        </w:rPr>
        <w:t xml:space="preserve"> </w:t>
      </w:r>
      <w:r w:rsidR="00D47582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AD5810">
        <w:rPr>
          <w:sz w:val="19"/>
          <w:szCs w:val="19"/>
        </w:rPr>
        <w:t>2</w:t>
      </w:r>
      <w:r w:rsidR="005117B1">
        <w:rPr>
          <w:sz w:val="19"/>
          <w:szCs w:val="19"/>
        </w:rPr>
        <w:t xml:space="preserve"> tys. osób</w:t>
      </w:r>
      <w:r w:rsidR="00D47582">
        <w:rPr>
          <w:sz w:val="19"/>
          <w:szCs w:val="19"/>
        </w:rPr>
        <w:t xml:space="preserve"> </w:t>
      </w:r>
      <w:r w:rsidR="009740BE">
        <w:rPr>
          <w:sz w:val="19"/>
          <w:szCs w:val="19"/>
        </w:rPr>
        <w:t>mniej</w:t>
      </w:r>
      <w:r w:rsidR="00D47582">
        <w:rPr>
          <w:sz w:val="19"/>
          <w:szCs w:val="19"/>
        </w:rPr>
        <w:t xml:space="preserve"> niż w </w:t>
      </w:r>
      <w:r w:rsidR="00AD5810">
        <w:rPr>
          <w:sz w:val="19"/>
          <w:szCs w:val="19"/>
        </w:rPr>
        <w:t>2</w:t>
      </w:r>
      <w:r w:rsidR="00D47582">
        <w:rPr>
          <w:sz w:val="19"/>
          <w:szCs w:val="19"/>
        </w:rPr>
        <w:t xml:space="preserve"> kwartale ub.</w:t>
      </w:r>
      <w:r w:rsidR="00677A89">
        <w:rPr>
          <w:sz w:val="19"/>
          <w:szCs w:val="19"/>
        </w:rPr>
        <w:t>r.</w:t>
      </w:r>
      <w:r w:rsidR="0080712A" w:rsidRPr="00924CD2">
        <w:rPr>
          <w:sz w:val="19"/>
          <w:szCs w:val="19"/>
        </w:rPr>
        <w:t xml:space="preserve"> </w:t>
      </w:r>
      <w:r w:rsidR="00011DFB">
        <w:rPr>
          <w:sz w:val="19"/>
          <w:szCs w:val="19"/>
        </w:rPr>
        <w:t>Ponad połowę pracujących stanowili</w:t>
      </w:r>
      <w:r w:rsidR="00E95F4F">
        <w:rPr>
          <w:sz w:val="19"/>
          <w:szCs w:val="19"/>
        </w:rPr>
        <w:t xml:space="preserve"> mężczyź</w:t>
      </w:r>
      <w:r w:rsidR="00141CF3" w:rsidRPr="00924CD2">
        <w:rPr>
          <w:sz w:val="19"/>
          <w:szCs w:val="19"/>
        </w:rPr>
        <w:t>n</w:t>
      </w:r>
      <w:r w:rsidR="00E95F4F">
        <w:rPr>
          <w:sz w:val="19"/>
          <w:szCs w:val="19"/>
        </w:rPr>
        <w:t>i</w:t>
      </w:r>
      <w:r w:rsidR="00B674C2">
        <w:rPr>
          <w:sz w:val="19"/>
          <w:szCs w:val="19"/>
        </w:rPr>
        <w:t>. B</w:t>
      </w:r>
      <w:r w:rsidR="000754FE" w:rsidRPr="00924CD2">
        <w:rPr>
          <w:sz w:val="19"/>
          <w:szCs w:val="19"/>
        </w:rPr>
        <w:t>iorąc pod uwagę miejsce zamieszkania</w:t>
      </w:r>
      <w:r w:rsidR="000C0940">
        <w:rPr>
          <w:sz w:val="19"/>
          <w:szCs w:val="19"/>
        </w:rPr>
        <w:t>,</w:t>
      </w:r>
      <w:r w:rsidR="009818B9" w:rsidRPr="00924CD2">
        <w:rPr>
          <w:sz w:val="19"/>
          <w:szCs w:val="19"/>
        </w:rPr>
        <w:t xml:space="preserve"> </w:t>
      </w:r>
      <w:r w:rsidR="00ED1F25">
        <w:rPr>
          <w:sz w:val="19"/>
          <w:szCs w:val="19"/>
        </w:rPr>
        <w:t>przeważali</w:t>
      </w:r>
      <w:r w:rsidR="009818B9" w:rsidRPr="00924CD2">
        <w:rPr>
          <w:sz w:val="19"/>
          <w:szCs w:val="19"/>
        </w:rPr>
        <w:t xml:space="preserve"> </w:t>
      </w:r>
      <w:r w:rsidR="00B674C2">
        <w:rPr>
          <w:sz w:val="19"/>
          <w:szCs w:val="19"/>
        </w:rPr>
        <w:t>mieszkańcy miast</w:t>
      </w:r>
      <w:r w:rsidR="00820EFC" w:rsidRPr="00924CD2">
        <w:rPr>
          <w:sz w:val="19"/>
          <w:szCs w:val="19"/>
        </w:rPr>
        <w:t xml:space="preserve">. </w:t>
      </w:r>
    </w:p>
    <w:p w14:paraId="369F96E1" w14:textId="13922D7C" w:rsidR="003D6BA5" w:rsidRDefault="00820EFC" w:rsidP="00626E40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924CD2">
        <w:rPr>
          <w:sz w:val="19"/>
          <w:szCs w:val="19"/>
        </w:rPr>
        <w:t>Wskaźnik z</w:t>
      </w:r>
      <w:r w:rsidR="0080712A" w:rsidRPr="00924CD2">
        <w:rPr>
          <w:sz w:val="19"/>
          <w:szCs w:val="19"/>
        </w:rPr>
        <w:t xml:space="preserve">atrudnienia </w:t>
      </w:r>
      <w:r w:rsidR="001849D9">
        <w:rPr>
          <w:sz w:val="19"/>
          <w:szCs w:val="19"/>
        </w:rPr>
        <w:t>(</w:t>
      </w:r>
      <w:r w:rsidR="0080712A" w:rsidRPr="00924CD2">
        <w:rPr>
          <w:sz w:val="19"/>
          <w:szCs w:val="19"/>
        </w:rPr>
        <w:t>udział pracujących danej kategorii w ogólnej liczbie ludności tej kategorii</w:t>
      </w:r>
      <w:r w:rsidR="007A248E">
        <w:rPr>
          <w:sz w:val="19"/>
          <w:szCs w:val="19"/>
        </w:rPr>
        <w:t>)</w:t>
      </w:r>
      <w:r w:rsidR="0080712A" w:rsidRPr="00924CD2">
        <w:rPr>
          <w:sz w:val="19"/>
          <w:szCs w:val="19"/>
        </w:rPr>
        <w:t xml:space="preserve"> wyniósł </w:t>
      </w:r>
      <w:r w:rsidR="00AD5810">
        <w:rPr>
          <w:sz w:val="19"/>
          <w:szCs w:val="19"/>
        </w:rPr>
        <w:t>54,7</w:t>
      </w:r>
      <w:r w:rsidR="0080712A" w:rsidRPr="00924CD2">
        <w:rPr>
          <w:sz w:val="19"/>
          <w:szCs w:val="19"/>
        </w:rPr>
        <w:t xml:space="preserve">% (w kraju </w:t>
      </w:r>
      <w:r w:rsidR="009740BE">
        <w:rPr>
          <w:sz w:val="19"/>
          <w:szCs w:val="19"/>
        </w:rPr>
        <w:t>56,8</w:t>
      </w:r>
      <w:r w:rsidR="00E42C4A">
        <w:rPr>
          <w:sz w:val="19"/>
          <w:szCs w:val="19"/>
        </w:rPr>
        <w:t>%</w:t>
      </w:r>
      <w:r w:rsidR="0080712A" w:rsidRPr="00924CD2">
        <w:rPr>
          <w:sz w:val="19"/>
          <w:szCs w:val="19"/>
        </w:rPr>
        <w:t xml:space="preserve">). </w:t>
      </w:r>
      <w:r w:rsidR="004864C8">
        <w:rPr>
          <w:sz w:val="19"/>
          <w:szCs w:val="19"/>
        </w:rPr>
        <w:t>Był o</w:t>
      </w:r>
      <w:r w:rsidR="00736666">
        <w:rPr>
          <w:sz w:val="19"/>
          <w:szCs w:val="19"/>
        </w:rPr>
        <w:t>n</w:t>
      </w:r>
      <w:r w:rsidR="004864C8">
        <w:rPr>
          <w:sz w:val="19"/>
          <w:szCs w:val="19"/>
        </w:rPr>
        <w:t xml:space="preserve"> </w:t>
      </w:r>
      <w:r w:rsidR="009740BE">
        <w:rPr>
          <w:sz w:val="19"/>
          <w:szCs w:val="19"/>
        </w:rPr>
        <w:t>wyższy</w:t>
      </w:r>
      <w:r w:rsidR="004864C8">
        <w:rPr>
          <w:sz w:val="19"/>
          <w:szCs w:val="19"/>
        </w:rPr>
        <w:t xml:space="preserve"> niż </w:t>
      </w:r>
      <w:r w:rsidR="00E76D74">
        <w:rPr>
          <w:sz w:val="19"/>
          <w:szCs w:val="19"/>
        </w:rPr>
        <w:t xml:space="preserve">w </w:t>
      </w:r>
      <w:r w:rsidR="00AD5810">
        <w:rPr>
          <w:sz w:val="19"/>
          <w:szCs w:val="19"/>
        </w:rPr>
        <w:t>1</w:t>
      </w:r>
      <w:r w:rsidR="00E76D74">
        <w:rPr>
          <w:sz w:val="19"/>
          <w:szCs w:val="19"/>
        </w:rPr>
        <w:t xml:space="preserve"> kwartale</w:t>
      </w:r>
      <w:r w:rsidR="00BF686D">
        <w:rPr>
          <w:sz w:val="19"/>
          <w:szCs w:val="19"/>
        </w:rPr>
        <w:t xml:space="preserve"> 202</w:t>
      </w:r>
      <w:r w:rsidR="00AD5810">
        <w:rPr>
          <w:sz w:val="19"/>
          <w:szCs w:val="19"/>
        </w:rPr>
        <w:t>6</w:t>
      </w:r>
      <w:r w:rsidR="00BF686D">
        <w:rPr>
          <w:sz w:val="19"/>
          <w:szCs w:val="19"/>
        </w:rPr>
        <w:t xml:space="preserve"> r.</w:t>
      </w:r>
      <w:r w:rsidR="0083357F">
        <w:rPr>
          <w:sz w:val="19"/>
          <w:szCs w:val="19"/>
        </w:rPr>
        <w:t xml:space="preserve"> </w:t>
      </w:r>
      <w:r w:rsidR="009740BE">
        <w:rPr>
          <w:sz w:val="19"/>
          <w:szCs w:val="19"/>
        </w:rPr>
        <w:t>i</w:t>
      </w:r>
      <w:r w:rsidR="000F5C68">
        <w:rPr>
          <w:sz w:val="19"/>
          <w:szCs w:val="19"/>
        </w:rPr>
        <w:t xml:space="preserve"> </w:t>
      </w:r>
      <w:r w:rsidR="00AD5810">
        <w:rPr>
          <w:sz w:val="19"/>
          <w:szCs w:val="19"/>
        </w:rPr>
        <w:t xml:space="preserve">taki sam jak </w:t>
      </w:r>
      <w:r w:rsidR="001B1127">
        <w:rPr>
          <w:sz w:val="19"/>
          <w:szCs w:val="19"/>
        </w:rPr>
        <w:t xml:space="preserve">w </w:t>
      </w:r>
      <w:r w:rsidR="00AD5810">
        <w:rPr>
          <w:sz w:val="19"/>
          <w:szCs w:val="19"/>
        </w:rPr>
        <w:t>2</w:t>
      </w:r>
      <w:r w:rsidR="00AE18FB">
        <w:rPr>
          <w:sz w:val="19"/>
          <w:szCs w:val="19"/>
        </w:rPr>
        <w:t xml:space="preserve"> kwartale 2025 r</w:t>
      </w:r>
      <w:r w:rsidR="00C81E61">
        <w:rPr>
          <w:sz w:val="19"/>
          <w:szCs w:val="19"/>
        </w:rPr>
        <w:t>.</w:t>
      </w:r>
    </w:p>
    <w:p w14:paraId="69E79B00" w14:textId="77777777" w:rsidR="003D6BA5" w:rsidRDefault="003D6BA5">
      <w:pPr>
        <w:spacing w:before="0" w:after="160" w:line="259" w:lineRule="auto"/>
        <w:rPr>
          <w:rFonts w:cs="Fira Sans"/>
          <w:szCs w:val="19"/>
        </w:rPr>
      </w:pPr>
      <w:r>
        <w:rPr>
          <w:szCs w:val="19"/>
        </w:rPr>
        <w:br w:type="page"/>
      </w:r>
    </w:p>
    <w:p w14:paraId="5E2D5E38" w14:textId="6F3B742B" w:rsidR="00AC6440" w:rsidRPr="00A16CB0" w:rsidRDefault="00183D3C" w:rsidP="00BF5AAE">
      <w:pPr>
        <w:pStyle w:val="tytuwykresu"/>
        <w:spacing w:before="120" w:line="288" w:lineRule="auto"/>
      </w:pPr>
      <w:r w:rsidRPr="00A16CB0">
        <w:lastRenderedPageBreak/>
        <w:t xml:space="preserve">Wykres </w:t>
      </w:r>
      <w:r w:rsidR="00A47D3B">
        <w:t>2</w:t>
      </w:r>
      <w:r w:rsidRPr="00A16CB0">
        <w:t xml:space="preserve">. </w:t>
      </w:r>
      <w:r w:rsidR="007D670F">
        <w:t xml:space="preserve">Wskaźnik zatrudnienia według płci i miejsca zamieszkania </w:t>
      </w:r>
      <w:r w:rsidR="000C0940">
        <w:t>oraz</w:t>
      </w:r>
      <w:r w:rsidR="00BE7776">
        <w:t xml:space="preserve"> </w:t>
      </w:r>
      <w:r w:rsidR="00EB1757">
        <w:t>kwarta</w:t>
      </w:r>
      <w:r w:rsidR="00BE7776">
        <w:t>łów</w:t>
      </w:r>
    </w:p>
    <w:p w14:paraId="2F9EBBB9" w14:textId="2866D1BA" w:rsidR="00517C5D" w:rsidRPr="00760AFB" w:rsidRDefault="003D6BA5" w:rsidP="00AE18FB">
      <w:pPr>
        <w:pStyle w:val="Nagwek2"/>
        <w:spacing w:before="480" w:line="288" w:lineRule="auto"/>
      </w:pPr>
      <w:r>
        <w:rPr>
          <w:noProof/>
        </w:rPr>
        <w:drawing>
          <wp:anchor distT="0" distB="0" distL="114300" distR="114300" simplePos="0" relativeHeight="251904000" behindDoc="0" locked="0" layoutInCell="1" allowOverlap="1" wp14:anchorId="0B88A5BD" wp14:editId="7399A1CC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5122545" cy="1823085"/>
            <wp:effectExtent l="0" t="0" r="1905" b="5715"/>
            <wp:wrapTopAndBottom/>
            <wp:docPr id="12" name="Obraz 12" descr="Wykresy kolumnowe przedstawiają wskaźnik zatrudnienia w podziale według płci i miejsca zamieszkania według kwartałów w latach 2025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ykres_02_2026_II_kw_bael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7C5D" w:rsidRPr="00760AFB">
        <w:t>Bezrobotni</w:t>
      </w:r>
      <w:r w:rsidR="00AE1B27">
        <w:t xml:space="preserve"> w wieku 15</w:t>
      </w:r>
      <w:r w:rsidR="00AE1B27" w:rsidRPr="0087681A">
        <w:t>–</w:t>
      </w:r>
      <w:r w:rsidR="00AE1B27">
        <w:t>74 lata</w:t>
      </w:r>
    </w:p>
    <w:p w14:paraId="77947FF2" w14:textId="71E6A397" w:rsidR="005D546C" w:rsidRPr="00312396" w:rsidRDefault="00340DBC" w:rsidP="00BF5AAE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z w:val="19"/>
          <w:szCs w:val="19"/>
        </w:rPr>
      </w:pPr>
      <w:r w:rsidRPr="00001C5B">
        <w:rPr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69552C3B" wp14:editId="2BD6B14B">
                <wp:simplePos x="0" y="0"/>
                <wp:positionH relativeFrom="rightMargin">
                  <wp:posOffset>120650</wp:posOffset>
                </wp:positionH>
                <wp:positionV relativeFrom="paragraph">
                  <wp:posOffset>768020</wp:posOffset>
                </wp:positionV>
                <wp:extent cx="1725295" cy="612140"/>
                <wp:effectExtent l="0" t="0" r="0" b="0"/>
                <wp:wrapNone/>
                <wp:docPr id="11" name="Pole tekstowe 2" descr="Stopa bezrobocia w województwie była wyższa niż w kraju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1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CB01" w14:textId="4E9B9B35" w:rsidR="00B00F02" w:rsidRPr="00074DD8" w:rsidRDefault="00B00F02" w:rsidP="00B00F02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Stopa bezrobocia </w:t>
                            </w:r>
                            <w:r>
                              <w:br/>
                              <w:t xml:space="preserve">w województwie była </w:t>
                            </w:r>
                            <w:r w:rsidR="00D01D95">
                              <w:t>niższa</w:t>
                            </w:r>
                            <w:r w:rsidR="00E03F99">
                              <w:t xml:space="preserve"> niż</w:t>
                            </w:r>
                            <w:r>
                              <w:t xml:space="preserve">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2C3B" id="_x0000_s1030" type="#_x0000_t202" alt="Stopa bezrobocia w województwie była wyższa niż w kraju&#10;&#10;" style="position:absolute;margin-left:9.5pt;margin-top:60.45pt;width:135.85pt;height:48.2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" filled="f" stroked="f">
                <v:textbox style="mso-fit-shape-to-text:t">
                  <w:txbxContent>
                    <w:p w14:paraId="4DCCCB01" w14:textId="4E9B9B35" w:rsidR="00B00F02" w:rsidRPr="00074DD8" w:rsidRDefault="00B00F02" w:rsidP="00B00F02">
                      <w:pPr>
                        <w:pStyle w:val="tekstzboku"/>
                        <w:spacing w:before="0"/>
                      </w:pPr>
                      <w:r>
                        <w:t xml:space="preserve">Stopa bezrobocia </w:t>
                      </w:r>
                      <w:r>
                        <w:br/>
                        <w:t xml:space="preserve">w województwie była </w:t>
                      </w:r>
                      <w:r w:rsidR="00D01D95">
                        <w:t>niższa</w:t>
                      </w:r>
                      <w:r w:rsidR="00E03F99">
                        <w:t xml:space="preserve"> niż</w:t>
                      </w:r>
                      <w:r>
                        <w:t xml:space="preserve">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7C5D" w:rsidRPr="00312396">
        <w:rPr>
          <w:sz w:val="19"/>
          <w:szCs w:val="19"/>
        </w:rPr>
        <w:t xml:space="preserve">W </w:t>
      </w:r>
      <w:r w:rsidR="00AD5810">
        <w:rPr>
          <w:sz w:val="19"/>
          <w:szCs w:val="19"/>
        </w:rPr>
        <w:t>2</w:t>
      </w:r>
      <w:r w:rsidR="000851AF" w:rsidRPr="00312396">
        <w:rPr>
          <w:sz w:val="19"/>
          <w:szCs w:val="19"/>
        </w:rPr>
        <w:t xml:space="preserve"> </w:t>
      </w:r>
      <w:r w:rsidR="004740D7" w:rsidRPr="00312396">
        <w:rPr>
          <w:sz w:val="19"/>
          <w:szCs w:val="19"/>
        </w:rPr>
        <w:t>kwartale 202</w:t>
      </w:r>
      <w:r w:rsidR="009740BE">
        <w:rPr>
          <w:sz w:val="19"/>
          <w:szCs w:val="19"/>
        </w:rPr>
        <w:t>6</w:t>
      </w:r>
      <w:r w:rsidR="00E5191E">
        <w:rPr>
          <w:sz w:val="19"/>
          <w:szCs w:val="19"/>
        </w:rPr>
        <w:t xml:space="preserve"> </w:t>
      </w:r>
      <w:r w:rsidR="00517C5D" w:rsidRPr="00312396">
        <w:rPr>
          <w:sz w:val="19"/>
          <w:szCs w:val="19"/>
        </w:rPr>
        <w:t>r. w województwie populacja bezrobotnych według BAEL liczyła</w:t>
      </w:r>
      <w:r w:rsidR="00D01D95">
        <w:rPr>
          <w:sz w:val="19"/>
          <w:szCs w:val="19"/>
        </w:rPr>
        <w:t xml:space="preserve"> 11</w:t>
      </w:r>
      <w:r w:rsidR="00E762B7" w:rsidRPr="00312396">
        <w:rPr>
          <w:sz w:val="19"/>
          <w:szCs w:val="19"/>
        </w:rPr>
        <w:t> </w:t>
      </w:r>
      <w:r w:rsidR="00517C5D" w:rsidRPr="00312396">
        <w:rPr>
          <w:sz w:val="19"/>
          <w:szCs w:val="19"/>
        </w:rPr>
        <w:t>tys.</w:t>
      </w:r>
      <w:r w:rsidR="00E762B7" w:rsidRPr="00312396">
        <w:rPr>
          <w:sz w:val="19"/>
          <w:szCs w:val="19"/>
        </w:rPr>
        <w:t> </w:t>
      </w:r>
      <w:r w:rsidR="00517C5D" w:rsidRPr="00312396">
        <w:rPr>
          <w:sz w:val="19"/>
          <w:szCs w:val="19"/>
        </w:rPr>
        <w:t>osób</w:t>
      </w:r>
      <w:r w:rsidR="004477E9" w:rsidRPr="00312396">
        <w:rPr>
          <w:sz w:val="19"/>
          <w:szCs w:val="19"/>
        </w:rPr>
        <w:t>.</w:t>
      </w:r>
      <w:r w:rsidR="00853AF4" w:rsidRPr="00312396">
        <w:rPr>
          <w:sz w:val="19"/>
          <w:szCs w:val="19"/>
        </w:rPr>
        <w:t xml:space="preserve"> </w:t>
      </w:r>
      <w:r w:rsidR="0090742A" w:rsidRPr="00312396">
        <w:rPr>
          <w:sz w:val="19"/>
          <w:szCs w:val="19"/>
        </w:rPr>
        <w:t xml:space="preserve">Było to </w:t>
      </w:r>
      <w:r w:rsidR="009F5380">
        <w:rPr>
          <w:sz w:val="19"/>
          <w:szCs w:val="19"/>
        </w:rPr>
        <w:t xml:space="preserve">o </w:t>
      </w:r>
      <w:r w:rsidR="00D01D95">
        <w:rPr>
          <w:sz w:val="19"/>
          <w:szCs w:val="19"/>
        </w:rPr>
        <w:t>9</w:t>
      </w:r>
      <w:r w:rsidR="009F5380">
        <w:rPr>
          <w:sz w:val="19"/>
          <w:szCs w:val="19"/>
        </w:rPr>
        <w:t xml:space="preserve"> tys.</w:t>
      </w:r>
      <w:r w:rsidR="001401A8">
        <w:rPr>
          <w:sz w:val="19"/>
          <w:szCs w:val="19"/>
        </w:rPr>
        <w:t xml:space="preserve"> osób</w:t>
      </w:r>
      <w:r w:rsidR="009F5380">
        <w:rPr>
          <w:sz w:val="19"/>
          <w:szCs w:val="19"/>
        </w:rPr>
        <w:t xml:space="preserve"> </w:t>
      </w:r>
      <w:r w:rsidR="00A45B84">
        <w:rPr>
          <w:sz w:val="19"/>
          <w:szCs w:val="19"/>
        </w:rPr>
        <w:t>mniej</w:t>
      </w:r>
      <w:r w:rsidR="0090742A" w:rsidRPr="00312396">
        <w:rPr>
          <w:sz w:val="19"/>
          <w:szCs w:val="19"/>
        </w:rPr>
        <w:t xml:space="preserve"> niż w </w:t>
      </w:r>
      <w:r w:rsidR="00D01D95">
        <w:rPr>
          <w:sz w:val="19"/>
          <w:szCs w:val="19"/>
        </w:rPr>
        <w:t>1</w:t>
      </w:r>
      <w:r w:rsidR="0090742A" w:rsidRPr="00312396">
        <w:rPr>
          <w:sz w:val="19"/>
          <w:szCs w:val="19"/>
        </w:rPr>
        <w:t xml:space="preserve"> kwartale</w:t>
      </w:r>
      <w:r w:rsidR="00BF686D">
        <w:rPr>
          <w:sz w:val="19"/>
          <w:szCs w:val="19"/>
        </w:rPr>
        <w:t xml:space="preserve"> 202</w:t>
      </w:r>
      <w:r w:rsidR="00D01D95">
        <w:rPr>
          <w:sz w:val="19"/>
          <w:szCs w:val="19"/>
        </w:rPr>
        <w:t>6</w:t>
      </w:r>
      <w:r w:rsidR="00BF686D">
        <w:rPr>
          <w:sz w:val="19"/>
          <w:szCs w:val="19"/>
        </w:rPr>
        <w:t xml:space="preserve"> r.</w:t>
      </w:r>
      <w:r w:rsidR="00AA6F3A">
        <w:rPr>
          <w:sz w:val="19"/>
          <w:szCs w:val="19"/>
        </w:rPr>
        <w:t xml:space="preserve"> i</w:t>
      </w:r>
      <w:r w:rsidR="0090742A" w:rsidRPr="00312396">
        <w:rPr>
          <w:sz w:val="19"/>
          <w:szCs w:val="19"/>
        </w:rPr>
        <w:t xml:space="preserve"> </w:t>
      </w:r>
      <w:r w:rsidR="00A45B84">
        <w:rPr>
          <w:sz w:val="19"/>
          <w:szCs w:val="19"/>
        </w:rPr>
        <w:t xml:space="preserve">o </w:t>
      </w:r>
      <w:r w:rsidR="00D01D95">
        <w:rPr>
          <w:sz w:val="19"/>
          <w:szCs w:val="19"/>
        </w:rPr>
        <w:t>2</w:t>
      </w:r>
      <w:r w:rsidR="00A45B84">
        <w:rPr>
          <w:sz w:val="19"/>
          <w:szCs w:val="19"/>
        </w:rPr>
        <w:t xml:space="preserve"> tys. mniej niż</w:t>
      </w:r>
      <w:r w:rsidR="009F5380">
        <w:rPr>
          <w:sz w:val="19"/>
          <w:szCs w:val="19"/>
        </w:rPr>
        <w:t xml:space="preserve"> </w:t>
      </w:r>
      <w:r w:rsidR="007C67BC">
        <w:rPr>
          <w:sz w:val="19"/>
          <w:szCs w:val="19"/>
        </w:rPr>
        <w:br/>
      </w:r>
      <w:r w:rsidR="00AE18FB">
        <w:rPr>
          <w:sz w:val="19"/>
          <w:szCs w:val="19"/>
        </w:rPr>
        <w:t xml:space="preserve">w </w:t>
      </w:r>
      <w:r w:rsidR="00D01D95">
        <w:rPr>
          <w:sz w:val="19"/>
          <w:szCs w:val="19"/>
        </w:rPr>
        <w:t>2</w:t>
      </w:r>
      <w:r w:rsidR="00AE18FB">
        <w:rPr>
          <w:sz w:val="19"/>
          <w:szCs w:val="19"/>
        </w:rPr>
        <w:t xml:space="preserve"> kwartale 2025 r</w:t>
      </w:r>
      <w:r w:rsidR="0090742A" w:rsidRPr="00312396">
        <w:rPr>
          <w:sz w:val="19"/>
          <w:szCs w:val="19"/>
        </w:rPr>
        <w:t>.</w:t>
      </w:r>
      <w:r w:rsidR="00BC58E6" w:rsidRPr="00312396">
        <w:rPr>
          <w:sz w:val="19"/>
          <w:szCs w:val="19"/>
        </w:rPr>
        <w:t xml:space="preserve"> </w:t>
      </w:r>
      <w:r w:rsidR="006E191A" w:rsidRPr="00312396">
        <w:rPr>
          <w:sz w:val="19"/>
          <w:szCs w:val="19"/>
        </w:rPr>
        <w:t>Przeciętny czas poszukiwania pracy przez osoby bezrob</w:t>
      </w:r>
      <w:r w:rsidR="00AA7ED7" w:rsidRPr="00312396">
        <w:rPr>
          <w:sz w:val="19"/>
          <w:szCs w:val="19"/>
        </w:rPr>
        <w:t xml:space="preserve">otne zamieszkałe </w:t>
      </w:r>
      <w:r w:rsidR="00A45B84">
        <w:rPr>
          <w:sz w:val="19"/>
          <w:szCs w:val="19"/>
        </w:rPr>
        <w:br/>
      </w:r>
      <w:r w:rsidR="00AA7ED7" w:rsidRPr="00312396">
        <w:rPr>
          <w:sz w:val="19"/>
          <w:szCs w:val="19"/>
        </w:rPr>
        <w:t>w województwie</w:t>
      </w:r>
      <w:r w:rsidR="00A45B84" w:rsidRPr="00A45B84">
        <w:rPr>
          <w:sz w:val="19"/>
          <w:szCs w:val="19"/>
        </w:rPr>
        <w:t xml:space="preserve"> </w:t>
      </w:r>
      <w:r w:rsidR="00A45B84">
        <w:rPr>
          <w:sz w:val="19"/>
          <w:szCs w:val="19"/>
        </w:rPr>
        <w:t xml:space="preserve">wyniósł </w:t>
      </w:r>
      <w:r w:rsidR="00D01D95">
        <w:rPr>
          <w:sz w:val="19"/>
          <w:szCs w:val="19"/>
        </w:rPr>
        <w:t>10</w:t>
      </w:r>
      <w:r w:rsidR="00A45B84">
        <w:rPr>
          <w:sz w:val="19"/>
          <w:szCs w:val="19"/>
        </w:rPr>
        <w:t xml:space="preserve"> miesięcy</w:t>
      </w:r>
      <w:r w:rsidR="00727A89">
        <w:rPr>
          <w:sz w:val="19"/>
          <w:szCs w:val="19"/>
        </w:rPr>
        <w:t xml:space="preserve"> </w:t>
      </w:r>
      <w:r w:rsidR="00A45B84">
        <w:rPr>
          <w:sz w:val="19"/>
          <w:szCs w:val="19"/>
        </w:rPr>
        <w:t>(</w:t>
      </w:r>
      <w:r w:rsidR="00727A89">
        <w:rPr>
          <w:sz w:val="19"/>
          <w:szCs w:val="19"/>
        </w:rPr>
        <w:t>w kraju</w:t>
      </w:r>
      <w:r w:rsidR="00A45B84">
        <w:rPr>
          <w:sz w:val="19"/>
          <w:szCs w:val="19"/>
        </w:rPr>
        <w:t xml:space="preserve"> 9 miesięcy)</w:t>
      </w:r>
      <w:r w:rsidR="006E191A" w:rsidRPr="00312396">
        <w:rPr>
          <w:sz w:val="19"/>
          <w:szCs w:val="19"/>
        </w:rPr>
        <w:t xml:space="preserve">. </w:t>
      </w:r>
      <w:r w:rsidR="00323533" w:rsidRPr="00312396">
        <w:rPr>
          <w:sz w:val="19"/>
          <w:szCs w:val="19"/>
        </w:rPr>
        <w:t xml:space="preserve">W strukturze </w:t>
      </w:r>
      <w:r w:rsidR="004477E9" w:rsidRPr="00312396">
        <w:rPr>
          <w:sz w:val="19"/>
          <w:szCs w:val="19"/>
        </w:rPr>
        <w:t xml:space="preserve">bezrobotnych </w:t>
      </w:r>
      <w:r w:rsidR="00323533" w:rsidRPr="00312396">
        <w:rPr>
          <w:sz w:val="19"/>
          <w:szCs w:val="19"/>
        </w:rPr>
        <w:t>według pł</w:t>
      </w:r>
      <w:r w:rsidR="00595FE1" w:rsidRPr="00312396">
        <w:rPr>
          <w:sz w:val="19"/>
          <w:szCs w:val="19"/>
        </w:rPr>
        <w:t>ci przeważa</w:t>
      </w:r>
      <w:r w:rsidR="00A45B84">
        <w:rPr>
          <w:sz w:val="19"/>
          <w:szCs w:val="19"/>
        </w:rPr>
        <w:t>li</w:t>
      </w:r>
      <w:r w:rsidR="00AA6F3A">
        <w:rPr>
          <w:sz w:val="19"/>
          <w:szCs w:val="19"/>
        </w:rPr>
        <w:t xml:space="preserve"> </w:t>
      </w:r>
      <w:r w:rsidR="00A45B84">
        <w:rPr>
          <w:sz w:val="19"/>
          <w:szCs w:val="19"/>
        </w:rPr>
        <w:t>mężczyźni</w:t>
      </w:r>
      <w:r w:rsidR="00323533" w:rsidRPr="00312396">
        <w:rPr>
          <w:sz w:val="19"/>
          <w:szCs w:val="19"/>
        </w:rPr>
        <w:t>,</w:t>
      </w:r>
      <w:r w:rsidR="008F301D" w:rsidRPr="00312396">
        <w:rPr>
          <w:sz w:val="19"/>
          <w:szCs w:val="19"/>
        </w:rPr>
        <w:t xml:space="preserve"> </w:t>
      </w:r>
      <w:r w:rsidR="00323533" w:rsidRPr="00312396">
        <w:rPr>
          <w:sz w:val="19"/>
          <w:szCs w:val="19"/>
        </w:rPr>
        <w:t>natomiast ze wz</w:t>
      </w:r>
      <w:r w:rsidR="000150FF" w:rsidRPr="00312396">
        <w:rPr>
          <w:sz w:val="19"/>
          <w:szCs w:val="19"/>
        </w:rPr>
        <w:t xml:space="preserve">ględu na miejsce zamieszkania </w:t>
      </w:r>
      <w:r w:rsidR="00D21A2B" w:rsidRPr="00312396">
        <w:rPr>
          <w:spacing w:val="-2"/>
          <w:sz w:val="19"/>
          <w:szCs w:val="19"/>
        </w:rPr>
        <w:t xml:space="preserve">– </w:t>
      </w:r>
      <w:r w:rsidR="00D01D95">
        <w:rPr>
          <w:spacing w:val="-2"/>
          <w:sz w:val="19"/>
          <w:szCs w:val="19"/>
        </w:rPr>
        <w:t>mieszkańcy miast</w:t>
      </w:r>
      <w:r w:rsidR="00550322" w:rsidRPr="00312396">
        <w:rPr>
          <w:sz w:val="19"/>
          <w:szCs w:val="19"/>
        </w:rPr>
        <w:t>.</w:t>
      </w:r>
      <w:r w:rsidR="00323533" w:rsidRPr="00312396">
        <w:rPr>
          <w:sz w:val="19"/>
          <w:szCs w:val="19"/>
        </w:rPr>
        <w:t xml:space="preserve"> </w:t>
      </w:r>
      <w:r w:rsidR="00312396" w:rsidRPr="00312396">
        <w:rPr>
          <w:bCs/>
          <w:sz w:val="19"/>
          <w:szCs w:val="19"/>
        </w:rPr>
        <w:t xml:space="preserve">Stopa bezrobocia </w:t>
      </w:r>
      <w:r w:rsidR="00312396" w:rsidRPr="00312396">
        <w:rPr>
          <w:sz w:val="19"/>
          <w:szCs w:val="19"/>
        </w:rPr>
        <w:t xml:space="preserve">ukształtowała się na poziomie </w:t>
      </w:r>
      <w:r w:rsidR="00D01D95">
        <w:rPr>
          <w:sz w:val="19"/>
          <w:szCs w:val="19"/>
        </w:rPr>
        <w:t>1,8</w:t>
      </w:r>
      <w:r w:rsidR="00312396" w:rsidRPr="00312396">
        <w:rPr>
          <w:sz w:val="19"/>
          <w:szCs w:val="19"/>
        </w:rPr>
        <w:t xml:space="preserve">% i była </w:t>
      </w:r>
      <w:r w:rsidR="00D01D95">
        <w:rPr>
          <w:sz w:val="19"/>
          <w:szCs w:val="19"/>
        </w:rPr>
        <w:t>niższa</w:t>
      </w:r>
      <w:r w:rsidR="00833FC2" w:rsidRPr="00833FC2">
        <w:rPr>
          <w:sz w:val="19"/>
          <w:szCs w:val="19"/>
        </w:rPr>
        <w:t xml:space="preserve"> niż w kraju</w:t>
      </w:r>
      <w:r w:rsidR="00833FC2" w:rsidRPr="00312396">
        <w:rPr>
          <w:sz w:val="19"/>
          <w:szCs w:val="19"/>
        </w:rPr>
        <w:t xml:space="preserve"> </w:t>
      </w:r>
      <w:r w:rsidR="00312396" w:rsidRPr="00312396">
        <w:rPr>
          <w:sz w:val="19"/>
          <w:szCs w:val="19"/>
        </w:rPr>
        <w:t>(</w:t>
      </w:r>
      <w:r w:rsidR="00D01D95">
        <w:rPr>
          <w:sz w:val="19"/>
          <w:szCs w:val="19"/>
        </w:rPr>
        <w:t>3,2</w:t>
      </w:r>
      <w:r w:rsidR="00312396" w:rsidRPr="00312396">
        <w:rPr>
          <w:sz w:val="19"/>
          <w:szCs w:val="19"/>
        </w:rPr>
        <w:t xml:space="preserve">%). W porównaniu z </w:t>
      </w:r>
      <w:r w:rsidR="00D01D95">
        <w:rPr>
          <w:sz w:val="19"/>
          <w:szCs w:val="19"/>
        </w:rPr>
        <w:t>1</w:t>
      </w:r>
      <w:r w:rsidR="00312396" w:rsidRPr="00312396">
        <w:rPr>
          <w:sz w:val="19"/>
          <w:szCs w:val="19"/>
        </w:rPr>
        <w:t xml:space="preserve"> kwartałem br. wskaźnik </w:t>
      </w:r>
      <w:r w:rsidR="00DA6388">
        <w:rPr>
          <w:sz w:val="19"/>
          <w:szCs w:val="19"/>
        </w:rPr>
        <w:t>zmniejszył</w:t>
      </w:r>
      <w:r w:rsidR="00E03F99">
        <w:rPr>
          <w:sz w:val="19"/>
          <w:szCs w:val="19"/>
        </w:rPr>
        <w:t xml:space="preserve"> się</w:t>
      </w:r>
      <w:r w:rsidR="00312396" w:rsidRPr="00312396">
        <w:rPr>
          <w:sz w:val="19"/>
          <w:szCs w:val="19"/>
        </w:rPr>
        <w:t xml:space="preserve"> o </w:t>
      </w:r>
      <w:r w:rsidR="00D01D95">
        <w:rPr>
          <w:sz w:val="19"/>
          <w:szCs w:val="19"/>
        </w:rPr>
        <w:t>1</w:t>
      </w:r>
      <w:r w:rsidR="00DA6388">
        <w:rPr>
          <w:sz w:val="19"/>
          <w:szCs w:val="19"/>
        </w:rPr>
        <w:t>,6</w:t>
      </w:r>
      <w:r w:rsidR="00312396" w:rsidRPr="00312396">
        <w:rPr>
          <w:sz w:val="19"/>
          <w:szCs w:val="19"/>
        </w:rPr>
        <w:t xml:space="preserve"> p. proc., a w porównaniu </w:t>
      </w:r>
      <w:r w:rsidR="00D01D95">
        <w:rPr>
          <w:sz w:val="19"/>
          <w:szCs w:val="19"/>
        </w:rPr>
        <w:br/>
      </w:r>
      <w:r w:rsidR="00D25B73">
        <w:rPr>
          <w:sz w:val="19"/>
          <w:szCs w:val="19"/>
        </w:rPr>
        <w:t>z</w:t>
      </w:r>
      <w:r w:rsidR="00312396" w:rsidRPr="00312396">
        <w:rPr>
          <w:sz w:val="19"/>
          <w:szCs w:val="19"/>
        </w:rPr>
        <w:t xml:space="preserve"> </w:t>
      </w:r>
      <w:r w:rsidR="00D01D95">
        <w:rPr>
          <w:sz w:val="19"/>
          <w:szCs w:val="19"/>
        </w:rPr>
        <w:t xml:space="preserve">2 </w:t>
      </w:r>
      <w:r w:rsidR="00312396" w:rsidRPr="00312396">
        <w:rPr>
          <w:sz w:val="19"/>
          <w:szCs w:val="19"/>
        </w:rPr>
        <w:t>kwartał</w:t>
      </w:r>
      <w:r w:rsidR="00D25B73">
        <w:rPr>
          <w:sz w:val="19"/>
          <w:szCs w:val="19"/>
        </w:rPr>
        <w:t>em</w:t>
      </w:r>
      <w:r w:rsidR="00312396" w:rsidRPr="00312396">
        <w:rPr>
          <w:sz w:val="19"/>
          <w:szCs w:val="19"/>
        </w:rPr>
        <w:t xml:space="preserve"> 202</w:t>
      </w:r>
      <w:r w:rsidR="00DA6388">
        <w:rPr>
          <w:sz w:val="19"/>
          <w:szCs w:val="19"/>
        </w:rPr>
        <w:t>5</w:t>
      </w:r>
      <w:r w:rsidR="00312396" w:rsidRPr="00312396">
        <w:rPr>
          <w:sz w:val="19"/>
          <w:szCs w:val="19"/>
        </w:rPr>
        <w:t xml:space="preserve"> r. </w:t>
      </w:r>
      <w:r w:rsidR="00E03F99">
        <w:rPr>
          <w:sz w:val="19"/>
          <w:szCs w:val="19"/>
        </w:rPr>
        <w:t>zmalał</w:t>
      </w:r>
      <w:r w:rsidR="00312396" w:rsidRPr="00312396">
        <w:rPr>
          <w:sz w:val="19"/>
          <w:szCs w:val="19"/>
        </w:rPr>
        <w:t xml:space="preserve"> o </w:t>
      </w:r>
      <w:r w:rsidR="00D01D95">
        <w:rPr>
          <w:sz w:val="19"/>
          <w:szCs w:val="19"/>
        </w:rPr>
        <w:t>0,4</w:t>
      </w:r>
      <w:r w:rsidR="00312396" w:rsidRPr="00312396">
        <w:rPr>
          <w:sz w:val="19"/>
          <w:szCs w:val="19"/>
        </w:rPr>
        <w:t xml:space="preserve"> p. proc.</w:t>
      </w:r>
    </w:p>
    <w:p w14:paraId="16FD5BA8" w14:textId="31A0F048" w:rsidR="000F1958" w:rsidRDefault="00F54D27" w:rsidP="002E3C44">
      <w:pPr>
        <w:pStyle w:val="tytuwykresu"/>
        <w:spacing w:before="120" w:line="240" w:lineRule="exact"/>
      </w:pPr>
      <w:r>
        <w:t>W</w:t>
      </w:r>
      <w:r w:rsidR="008C54E2">
        <w:t>ykres</w:t>
      </w:r>
      <w:r w:rsidR="000F1958" w:rsidRPr="00A16CB0">
        <w:t xml:space="preserve"> </w:t>
      </w:r>
      <w:r w:rsidR="00A47D3B">
        <w:t>3</w:t>
      </w:r>
      <w:r w:rsidR="000F1958" w:rsidRPr="00A16CB0">
        <w:t xml:space="preserve">. Stopa bezrobocia według </w:t>
      </w:r>
      <w:r w:rsidR="005D575D">
        <w:t>kwartałów</w:t>
      </w:r>
    </w:p>
    <w:p w14:paraId="67B5344F" w14:textId="4A2F15D9" w:rsidR="006327C8" w:rsidRPr="006327C8" w:rsidRDefault="003D6BA5" w:rsidP="006327C8">
      <w:pPr>
        <w:pStyle w:val="Tekstpodstawowy"/>
        <w:kinsoku w:val="0"/>
        <w:overflowPunct w:val="0"/>
        <w:spacing w:before="480" w:after="120" w:line="276" w:lineRule="auto"/>
        <w:ind w:left="0" w:right="0"/>
        <w:jc w:val="left"/>
        <w:rPr>
          <w:b/>
          <w:noProof/>
          <w:color w:val="001D77"/>
          <w:sz w:val="19"/>
          <w:szCs w:val="19"/>
        </w:rPr>
      </w:pPr>
      <w:r>
        <w:rPr>
          <w:b/>
          <w:noProof/>
          <w:color w:val="001D77"/>
          <w:sz w:val="19"/>
          <w:szCs w:val="19"/>
        </w:rPr>
        <w:drawing>
          <wp:anchor distT="0" distB="0" distL="114300" distR="114300" simplePos="0" relativeHeight="251905024" behindDoc="0" locked="0" layoutInCell="1" allowOverlap="1" wp14:anchorId="0B65FFAD" wp14:editId="4079DD5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122545" cy="1660525"/>
            <wp:effectExtent l="0" t="0" r="1905" b="0"/>
            <wp:wrapTopAndBottom/>
            <wp:docPr id="13" name="Obraz 13" descr="wykres liniowy przedstawia zmianę stopy bezrobocia w województwie i w kraju na przestrzeni lat 2024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03_2026_II_kw_bael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27C8" w:rsidRPr="006327C8">
        <w:rPr>
          <w:b/>
          <w:color w:val="001D77"/>
          <w:sz w:val="19"/>
          <w:szCs w:val="19"/>
        </w:rPr>
        <w:t>Bierni zawodowo w wieku 15–89 lat</w:t>
      </w:r>
      <w:r w:rsidR="006327C8" w:rsidRPr="006327C8">
        <w:rPr>
          <w:b/>
          <w:noProof/>
          <w:color w:val="001D77"/>
          <w:sz w:val="19"/>
          <w:szCs w:val="19"/>
        </w:rPr>
        <w:t xml:space="preserve"> </w:t>
      </w:r>
    </w:p>
    <w:p w14:paraId="77D3EF05" w14:textId="4F7F0149" w:rsidR="006327C8" w:rsidRPr="00342056" w:rsidRDefault="006327C8" w:rsidP="006327C8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pacing w:val="-2"/>
          <w:sz w:val="19"/>
          <w:szCs w:val="19"/>
        </w:rPr>
      </w:pPr>
      <w:r w:rsidRPr="00342056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73D7E34" wp14:editId="3DFD8212">
                <wp:simplePos x="0" y="0"/>
                <wp:positionH relativeFrom="rightMargin">
                  <wp:posOffset>88900</wp:posOffset>
                </wp:positionH>
                <wp:positionV relativeFrom="paragraph">
                  <wp:posOffset>460955</wp:posOffset>
                </wp:positionV>
                <wp:extent cx="1725295" cy="497205"/>
                <wp:effectExtent l="0" t="0" r="0" b="0"/>
                <wp:wrapNone/>
                <wp:docPr id="20" name="Pole tekstowe 2" descr="Ponad 59% biernych zawodowo to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D620" w14:textId="59834662" w:rsidR="00D835BB" w:rsidRPr="00074DD8" w:rsidRDefault="001A0892" w:rsidP="00817D53">
                            <w:pPr>
                              <w:pStyle w:val="tekstzboku"/>
                              <w:spacing w:before="0"/>
                            </w:pPr>
                            <w:r>
                              <w:t>Ponad 59</w:t>
                            </w:r>
                            <w:r w:rsidR="00D835BB">
                              <w:t>% biernych zawodowo to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7E34" id="_x0000_s1031" type="#_x0000_t202" alt="Ponad 59% biernych zawodowo to kobiety" style="position:absolute;margin-left:7pt;margin-top:36.3pt;width:135.85pt;height:39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" filled="f" stroked="f">
                <v:textbox style="mso-fit-shape-to-text:t">
                  <w:txbxContent>
                    <w:p w14:paraId="1A49D620" w14:textId="59834662" w:rsidR="00D835BB" w:rsidRPr="00074DD8" w:rsidRDefault="001A0892" w:rsidP="00817D53">
                      <w:pPr>
                        <w:pStyle w:val="tekstzboku"/>
                        <w:spacing w:before="0"/>
                      </w:pPr>
                      <w:r>
                        <w:t>Ponad 59</w:t>
                      </w:r>
                      <w:r w:rsidR="00D835BB">
                        <w:t>% biernych zawodowo to kobiety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42056">
        <w:rPr>
          <w:spacing w:val="-2"/>
          <w:sz w:val="19"/>
          <w:szCs w:val="19"/>
        </w:rPr>
        <w:t xml:space="preserve">W </w:t>
      </w:r>
      <w:r>
        <w:rPr>
          <w:spacing w:val="-2"/>
          <w:sz w:val="19"/>
          <w:szCs w:val="19"/>
        </w:rPr>
        <w:t>2</w:t>
      </w:r>
      <w:r w:rsidRPr="00342056">
        <w:rPr>
          <w:spacing w:val="-2"/>
          <w:sz w:val="19"/>
          <w:szCs w:val="19"/>
        </w:rPr>
        <w:t xml:space="preserve"> kwartale 202</w:t>
      </w:r>
      <w:r>
        <w:rPr>
          <w:spacing w:val="-2"/>
          <w:sz w:val="19"/>
          <w:szCs w:val="19"/>
        </w:rPr>
        <w:t>6</w:t>
      </w:r>
      <w:r w:rsidRPr="00342056">
        <w:rPr>
          <w:spacing w:val="-2"/>
          <w:sz w:val="19"/>
          <w:szCs w:val="19"/>
        </w:rPr>
        <w:t xml:space="preserve"> r. w województwie warmińsko-mazurskim było </w:t>
      </w:r>
      <w:r w:rsidR="00306BB6">
        <w:rPr>
          <w:spacing w:val="-2"/>
          <w:sz w:val="19"/>
          <w:szCs w:val="19"/>
        </w:rPr>
        <w:t>475</w:t>
      </w:r>
      <w:r>
        <w:rPr>
          <w:spacing w:val="-2"/>
          <w:sz w:val="19"/>
          <w:szCs w:val="19"/>
        </w:rPr>
        <w:t xml:space="preserve"> </w:t>
      </w:r>
      <w:r w:rsidRPr="00342056">
        <w:rPr>
          <w:spacing w:val="-2"/>
          <w:sz w:val="19"/>
          <w:szCs w:val="19"/>
        </w:rPr>
        <w:t>tys. osób biernych zawodowo (</w:t>
      </w:r>
      <w:r>
        <w:rPr>
          <w:spacing w:val="-2"/>
          <w:sz w:val="19"/>
          <w:szCs w:val="19"/>
        </w:rPr>
        <w:t>44,3</w:t>
      </w:r>
      <w:r w:rsidRPr="00342056">
        <w:rPr>
          <w:spacing w:val="-2"/>
          <w:sz w:val="19"/>
          <w:szCs w:val="19"/>
        </w:rPr>
        <w:t>% ludności w wieku 15–89 lat),</w:t>
      </w:r>
      <w:r>
        <w:rPr>
          <w:spacing w:val="-2"/>
          <w:sz w:val="19"/>
          <w:szCs w:val="19"/>
        </w:rPr>
        <w:t xml:space="preserve"> tj. o 7 tys. osób mniej niż w 1 </w:t>
      </w:r>
      <w:r w:rsidRPr="00342056">
        <w:rPr>
          <w:spacing w:val="-2"/>
          <w:sz w:val="19"/>
          <w:szCs w:val="19"/>
        </w:rPr>
        <w:t xml:space="preserve">kwartale </w:t>
      </w:r>
      <w:r>
        <w:rPr>
          <w:spacing w:val="-2"/>
          <w:sz w:val="19"/>
          <w:szCs w:val="19"/>
        </w:rPr>
        <w:t>b</w:t>
      </w:r>
      <w:r w:rsidRPr="00342056">
        <w:rPr>
          <w:spacing w:val="-2"/>
          <w:sz w:val="19"/>
          <w:szCs w:val="19"/>
        </w:rPr>
        <w:t xml:space="preserve">r. </w:t>
      </w:r>
      <w:r>
        <w:rPr>
          <w:spacing w:val="-2"/>
          <w:sz w:val="19"/>
          <w:szCs w:val="19"/>
        </w:rPr>
        <w:br/>
      </w:r>
      <w:r w:rsidRPr="00342056">
        <w:rPr>
          <w:spacing w:val="-2"/>
          <w:sz w:val="19"/>
          <w:szCs w:val="19"/>
        </w:rPr>
        <w:t>i</w:t>
      </w:r>
      <w:r>
        <w:rPr>
          <w:spacing w:val="-2"/>
          <w:sz w:val="19"/>
          <w:szCs w:val="19"/>
        </w:rPr>
        <w:t xml:space="preserve"> o 1 tys. osób więcej niż w 2 kwartale 2025 r.</w:t>
      </w:r>
      <w:r w:rsidRPr="00342056">
        <w:rPr>
          <w:spacing w:val="-2"/>
          <w:sz w:val="19"/>
          <w:szCs w:val="19"/>
        </w:rPr>
        <w:t xml:space="preserve"> Liczba kobiet biernych zawodowo wyniosła </w:t>
      </w:r>
      <w:r>
        <w:rPr>
          <w:spacing w:val="-2"/>
          <w:sz w:val="19"/>
          <w:szCs w:val="19"/>
        </w:rPr>
        <w:br/>
        <w:t>281</w:t>
      </w:r>
      <w:r w:rsidRPr="00342056">
        <w:rPr>
          <w:spacing w:val="-2"/>
          <w:sz w:val="19"/>
          <w:szCs w:val="19"/>
        </w:rPr>
        <w:t xml:space="preserve"> tys., co stanowiło </w:t>
      </w:r>
      <w:r>
        <w:rPr>
          <w:spacing w:val="-2"/>
          <w:sz w:val="19"/>
          <w:szCs w:val="19"/>
        </w:rPr>
        <w:t>59,2</w:t>
      </w:r>
      <w:r w:rsidRPr="00342056">
        <w:rPr>
          <w:spacing w:val="-2"/>
          <w:sz w:val="19"/>
          <w:szCs w:val="19"/>
        </w:rPr>
        <w:t xml:space="preserve">% osób nieaktywnych na rynku pracy. </w:t>
      </w:r>
      <w:r>
        <w:rPr>
          <w:spacing w:val="-2"/>
          <w:sz w:val="19"/>
          <w:szCs w:val="19"/>
        </w:rPr>
        <w:t xml:space="preserve">Odsetek osób nieaktywnych zawodowo będących </w:t>
      </w:r>
      <w:r w:rsidRPr="00342056">
        <w:rPr>
          <w:spacing w:val="-2"/>
          <w:sz w:val="19"/>
          <w:szCs w:val="19"/>
        </w:rPr>
        <w:t>w wieku</w:t>
      </w:r>
      <w:r>
        <w:rPr>
          <w:spacing w:val="-2"/>
          <w:sz w:val="19"/>
          <w:szCs w:val="19"/>
        </w:rPr>
        <w:t xml:space="preserve"> </w:t>
      </w:r>
      <w:r w:rsidRPr="00342056">
        <w:rPr>
          <w:spacing w:val="-2"/>
          <w:sz w:val="19"/>
          <w:szCs w:val="19"/>
        </w:rPr>
        <w:t xml:space="preserve">produkcyjnym </w:t>
      </w:r>
      <w:r>
        <w:rPr>
          <w:spacing w:val="-2"/>
          <w:sz w:val="19"/>
          <w:szCs w:val="19"/>
        </w:rPr>
        <w:t>wyniósł</w:t>
      </w:r>
      <w:r w:rsidRPr="00342056">
        <w:rPr>
          <w:spacing w:val="-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30,9</w:t>
      </w:r>
      <w:r w:rsidRPr="00342056">
        <w:rPr>
          <w:spacing w:val="-2"/>
          <w:sz w:val="19"/>
          <w:szCs w:val="19"/>
        </w:rPr>
        <w:t>%</w:t>
      </w:r>
      <w:r>
        <w:rPr>
          <w:spacing w:val="-2"/>
          <w:sz w:val="19"/>
          <w:szCs w:val="19"/>
        </w:rPr>
        <w:t>.</w:t>
      </w:r>
    </w:p>
    <w:p w14:paraId="33112775" w14:textId="4BA3770E" w:rsidR="00234286" w:rsidRDefault="006327C8" w:rsidP="006469F7">
      <w:pPr>
        <w:spacing w:line="276" w:lineRule="auto"/>
        <w:rPr>
          <w:spacing w:val="-2"/>
          <w:szCs w:val="19"/>
        </w:rPr>
      </w:pPr>
      <w:r w:rsidRPr="00342056">
        <w:rPr>
          <w:spacing w:val="-2"/>
          <w:szCs w:val="19"/>
        </w:rPr>
        <w:t>Wśród osób biernych zawodowo w wieku 15–74 lata</w:t>
      </w:r>
      <w:r>
        <w:rPr>
          <w:spacing w:val="-2"/>
          <w:szCs w:val="19"/>
        </w:rPr>
        <w:t xml:space="preserve"> 50,7%</w:t>
      </w:r>
      <w:r w:rsidRPr="00342056">
        <w:rPr>
          <w:spacing w:val="-2"/>
          <w:szCs w:val="19"/>
        </w:rPr>
        <w:t xml:space="preserve"> stanowili emeryci. Następną</w:t>
      </w:r>
      <w:r>
        <w:rPr>
          <w:spacing w:val="-2"/>
          <w:szCs w:val="19"/>
        </w:rPr>
        <w:br/>
      </w:r>
      <w:r w:rsidRPr="00342056">
        <w:rPr>
          <w:spacing w:val="-2"/>
          <w:szCs w:val="19"/>
        </w:rPr>
        <w:t>w kolejności grupą były osoby uczące się lub uzupełniające swoje kwalifikacje (</w:t>
      </w:r>
      <w:r>
        <w:rPr>
          <w:spacing w:val="-2"/>
          <w:szCs w:val="19"/>
        </w:rPr>
        <w:t>20,7</w:t>
      </w:r>
      <w:r w:rsidRPr="00342056">
        <w:rPr>
          <w:spacing w:val="-2"/>
          <w:szCs w:val="19"/>
        </w:rPr>
        <w:t>%). Liczna była również grupa osób, które nie pracowały i nie szukały pracy z powodu choroby lub niepełnosprawności (</w:t>
      </w:r>
      <w:r>
        <w:rPr>
          <w:spacing w:val="-2"/>
          <w:szCs w:val="19"/>
        </w:rPr>
        <w:t>13,4</w:t>
      </w:r>
      <w:r w:rsidRPr="00342056">
        <w:rPr>
          <w:spacing w:val="-2"/>
          <w:szCs w:val="19"/>
        </w:rPr>
        <w:t xml:space="preserve">%). Z powodu obowiązków rodzinnych i związanych z prowadzeniem domu nie pracowało </w:t>
      </w:r>
      <w:r>
        <w:rPr>
          <w:spacing w:val="-2"/>
          <w:szCs w:val="19"/>
        </w:rPr>
        <w:t>6,8</w:t>
      </w:r>
      <w:r w:rsidRPr="00342056">
        <w:rPr>
          <w:spacing w:val="-2"/>
          <w:szCs w:val="19"/>
        </w:rPr>
        <w:t xml:space="preserve">% osób </w:t>
      </w:r>
      <w:r>
        <w:rPr>
          <w:spacing w:val="-2"/>
          <w:szCs w:val="19"/>
        </w:rPr>
        <w:t xml:space="preserve">i były to </w:t>
      </w:r>
      <w:r w:rsidR="006469F7">
        <w:rPr>
          <w:spacing w:val="-2"/>
          <w:szCs w:val="19"/>
        </w:rPr>
        <w:t xml:space="preserve">wyłącznie </w:t>
      </w:r>
      <w:r w:rsidRPr="00342056">
        <w:rPr>
          <w:spacing w:val="-2"/>
          <w:szCs w:val="19"/>
        </w:rPr>
        <w:t>kobiety.</w:t>
      </w:r>
    </w:p>
    <w:p w14:paraId="205DCB44" w14:textId="77777777" w:rsidR="00BA489E" w:rsidRPr="000D50BB" w:rsidRDefault="00BA489E" w:rsidP="00BA489E">
      <w:pPr>
        <w:pStyle w:val="tytuwykresu"/>
        <w:spacing w:before="2640"/>
        <w:ind w:left="822" w:hanging="822"/>
      </w:pPr>
      <w:r w:rsidRPr="00A16CB0">
        <w:rPr>
          <w:caps/>
        </w:rPr>
        <w:lastRenderedPageBreak/>
        <w:t>T</w:t>
      </w:r>
      <w:r w:rsidRPr="00A16CB0">
        <w:t xml:space="preserve">ablica </w:t>
      </w:r>
      <w:r>
        <w:t>1</w:t>
      </w:r>
      <w:r w:rsidRPr="00A16CB0">
        <w:rPr>
          <w:caps/>
        </w:rPr>
        <w:t xml:space="preserve">. </w:t>
      </w:r>
      <w:r w:rsidRPr="00A16CB0">
        <w:t xml:space="preserve">Aktywność </w:t>
      </w:r>
      <w:r>
        <w:t>ekonomiczna ludności w wieku 15</w:t>
      </w:r>
      <w:r w:rsidRPr="00603827">
        <w:t>–</w:t>
      </w:r>
      <w:r>
        <w:t xml:space="preserve">89 </w:t>
      </w:r>
      <w:r w:rsidRPr="00A16CB0">
        <w:t xml:space="preserve">lat </w:t>
      </w:r>
      <w:r>
        <w:t xml:space="preserve">w województwie </w:t>
      </w:r>
      <w:r>
        <w:br/>
        <w:t xml:space="preserve">warmińsko-mazurskim </w:t>
      </w:r>
      <w:r w:rsidRPr="00A16CB0">
        <w:t xml:space="preserve">według wieku i poziomu wykształcenia w </w:t>
      </w:r>
      <w:r>
        <w:t>2</w:t>
      </w:r>
      <w:r w:rsidRPr="00A16CB0">
        <w:t xml:space="preserve"> kwartale 20</w:t>
      </w:r>
      <w:r>
        <w:t>26</w:t>
      </w:r>
      <w:r w:rsidRPr="00A16CB0">
        <w:t xml:space="preserve"> r.</w:t>
      </w:r>
    </w:p>
    <w:tbl>
      <w:tblPr>
        <w:tblStyle w:val="Tabela-Siatka"/>
        <w:tblpPr w:leftFromText="141" w:rightFromText="141" w:vertAnchor="text" w:tblpY="1"/>
        <w:tblOverlap w:val="never"/>
        <w:tblW w:w="808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. Aktywność ekonomiczna ludności w wieku 15–89 lat według wieku i poziomu wykształcenia w 2 kwartale 2022 r"/>
        <w:tblDescription w:val="Tablica przedstawia aktywność ekonomiczną ludności według płci, miejsca zamieszkania, wieku, wykształcenia oraz wskaźniki aktywności w 2 kwartale 2026 roku "/>
      </w:tblPr>
      <w:tblGrid>
        <w:gridCol w:w="2830"/>
        <w:gridCol w:w="750"/>
        <w:gridCol w:w="750"/>
        <w:gridCol w:w="750"/>
        <w:gridCol w:w="750"/>
        <w:gridCol w:w="750"/>
        <w:gridCol w:w="750"/>
        <w:gridCol w:w="750"/>
      </w:tblGrid>
      <w:tr w:rsidR="00BA489E" w:rsidRPr="000A122C" w14:paraId="105FE4A3" w14:textId="77777777" w:rsidTr="0030632D">
        <w:trPr>
          <w:trHeight w:val="75"/>
          <w:tblHeader/>
        </w:trPr>
        <w:tc>
          <w:tcPr>
            <w:tcW w:w="2830" w:type="dxa"/>
            <w:vMerge w:val="restart"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494BB982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b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WYSZCZEGÓLNIENIE</w:t>
            </w:r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1886D7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Lud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ność</w:t>
            </w:r>
          </w:p>
        </w:tc>
        <w:tc>
          <w:tcPr>
            <w:tcW w:w="150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F9E569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Aktywni zawodowo</w:t>
            </w:r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E2B7FF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Bierni zawo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dowo</w:t>
            </w:r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B99D15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ind w:right="-57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pacing w:val="-6"/>
                <w:sz w:val="18"/>
                <w:szCs w:val="18"/>
              </w:rPr>
              <w:t>Współ</w:t>
            </w:r>
            <w:proofErr w:type="spellEnd"/>
            <w:r>
              <w:rPr>
                <w:rFonts w:cs="Times New Roman"/>
                <w:spacing w:val="-6"/>
                <w:sz w:val="18"/>
                <w:szCs w:val="18"/>
              </w:rPr>
              <w:t>-</w:t>
            </w:r>
            <w:r w:rsidRPr="00C05240">
              <w:rPr>
                <w:rFonts w:cs="Times New Roman"/>
                <w:spacing w:val="-10"/>
                <w:sz w:val="18"/>
                <w:szCs w:val="18"/>
              </w:rPr>
              <w:t xml:space="preserve">czynnik </w:t>
            </w:r>
            <w:r w:rsidRPr="00C05240">
              <w:rPr>
                <w:rFonts w:cs="Times New Roman"/>
                <w:spacing w:val="-4"/>
                <w:sz w:val="18"/>
                <w:szCs w:val="18"/>
              </w:rPr>
              <w:t>aktyw-</w:t>
            </w:r>
            <w:proofErr w:type="spellStart"/>
            <w:r w:rsidRPr="00C05240">
              <w:rPr>
                <w:rFonts w:cs="Times New Roman"/>
                <w:spacing w:val="-4"/>
                <w:sz w:val="18"/>
                <w:szCs w:val="18"/>
              </w:rPr>
              <w:t>no</w:t>
            </w:r>
            <w:r w:rsidRPr="00C05240">
              <w:rPr>
                <w:rFonts w:cs="Times New Roman"/>
                <w:sz w:val="18"/>
                <w:szCs w:val="18"/>
              </w:rPr>
              <w:t>ści</w:t>
            </w:r>
            <w:proofErr w:type="spellEnd"/>
            <w:r w:rsidRPr="00C05240">
              <w:rPr>
                <w:rFonts w:cs="Times New Roman"/>
                <w:sz w:val="18"/>
                <w:szCs w:val="18"/>
              </w:rPr>
              <w:t xml:space="preserve"> zawo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dowej</w:t>
            </w:r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CC1A9B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z w:val="18"/>
                <w:szCs w:val="18"/>
              </w:rPr>
              <w:t>Wskaź-nik</w:t>
            </w:r>
            <w:proofErr w:type="spellEnd"/>
            <w:r w:rsidRPr="00C05240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05240">
              <w:rPr>
                <w:rFonts w:cs="Times New Roman"/>
                <w:sz w:val="18"/>
                <w:szCs w:val="18"/>
              </w:rPr>
              <w:t>za</w:t>
            </w:r>
            <w:r w:rsidRPr="00C05240">
              <w:rPr>
                <w:rFonts w:cs="Times New Roman"/>
                <w:sz w:val="18"/>
                <w:szCs w:val="18"/>
              </w:rPr>
              <w:softHyphen/>
            </w:r>
            <w:r w:rsidRPr="004F520D">
              <w:rPr>
                <w:rFonts w:cs="Times New Roman"/>
                <w:spacing w:val="-6"/>
                <w:sz w:val="18"/>
                <w:szCs w:val="18"/>
              </w:rPr>
              <w:t>trudnie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-nia</w:t>
            </w:r>
            <w:proofErr w:type="spellEnd"/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12555F9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Stopa bezro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bocia</w:t>
            </w:r>
          </w:p>
        </w:tc>
      </w:tr>
      <w:tr w:rsidR="00BA489E" w:rsidRPr="000A122C" w14:paraId="54063A9D" w14:textId="77777777" w:rsidTr="0030632D">
        <w:trPr>
          <w:trHeight w:val="75"/>
          <w:tblHeader/>
        </w:trPr>
        <w:tc>
          <w:tcPr>
            <w:tcW w:w="2830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49D2F704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5B2377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C6C67A4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pracu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jący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5D0EF7F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pacing w:val="-2"/>
                <w:sz w:val="18"/>
                <w:szCs w:val="18"/>
              </w:rPr>
              <w:t>bezro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botni</w:t>
            </w:r>
            <w:r w:rsidRPr="00C05240">
              <w:rPr>
                <w:rFonts w:cs="Times New Roman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750" w:type="dxa"/>
            <w:vMerge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B80AACA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224BE14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ind w:right="-57"/>
              <w:contextualSpacing/>
              <w:jc w:val="center"/>
              <w:rPr>
                <w:rFonts w:cs="Times New Roman"/>
                <w:spacing w:val="-6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69CF609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1D77"/>
              <w:left w:val="single" w:sz="4" w:space="0" w:color="001D77"/>
              <w:right w:val="nil"/>
            </w:tcBorders>
            <w:vAlign w:val="center"/>
          </w:tcPr>
          <w:p w14:paraId="3E9778E8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</w:p>
        </w:tc>
      </w:tr>
      <w:tr w:rsidR="00BA489E" w:rsidRPr="000A122C" w14:paraId="023F7126" w14:textId="77777777" w:rsidTr="0030632D">
        <w:trPr>
          <w:trHeight w:val="113"/>
          <w:tblHeader/>
        </w:trPr>
        <w:tc>
          <w:tcPr>
            <w:tcW w:w="2830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0E038D2D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</w:p>
        </w:tc>
        <w:tc>
          <w:tcPr>
            <w:tcW w:w="3000" w:type="dxa"/>
            <w:gridSpan w:val="4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94BBFA7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w tys.</w:t>
            </w:r>
          </w:p>
        </w:tc>
        <w:tc>
          <w:tcPr>
            <w:tcW w:w="2250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2A044E60" w14:textId="77777777" w:rsidR="00BA489E" w:rsidRPr="00C05240" w:rsidRDefault="00BA489E" w:rsidP="0030632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w %</w:t>
            </w:r>
          </w:p>
        </w:tc>
      </w:tr>
      <w:tr w:rsidR="00BA489E" w:rsidRPr="000A122C" w14:paraId="759F3A76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6E48217" w14:textId="77777777" w:rsidR="00BA489E" w:rsidRPr="00C05240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b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/>
                <w:sz w:val="18"/>
                <w:szCs w:val="18"/>
              </w:rPr>
              <w:t>Ogółem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5F8A8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C3F3F">
              <w:rPr>
                <w:rFonts w:cs="Arial CE"/>
                <w:b/>
                <w:sz w:val="18"/>
                <w:szCs w:val="18"/>
              </w:rPr>
              <w:t>1 073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52CD5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C3F3F">
              <w:rPr>
                <w:rFonts w:cs="Arial CE"/>
                <w:b/>
                <w:sz w:val="18"/>
                <w:szCs w:val="18"/>
              </w:rPr>
              <w:t>587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9C4A1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C3F3F">
              <w:rPr>
                <w:rFonts w:cs="Arial CE"/>
                <w:b/>
                <w:sz w:val="18"/>
                <w:szCs w:val="18"/>
              </w:rPr>
              <w:t>11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D312C5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C3F3F">
              <w:rPr>
                <w:rFonts w:cs="Arial CE"/>
                <w:b/>
                <w:sz w:val="18"/>
                <w:szCs w:val="18"/>
              </w:rPr>
              <w:t>475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83F52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C3F3F">
              <w:rPr>
                <w:rFonts w:cs="Arial CE"/>
                <w:b/>
                <w:sz w:val="18"/>
                <w:szCs w:val="18"/>
              </w:rPr>
              <w:t>55,8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61582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C3F3F">
              <w:rPr>
                <w:rFonts w:cs="Arial CE"/>
                <w:b/>
                <w:sz w:val="18"/>
                <w:szCs w:val="18"/>
              </w:rPr>
              <w:t>54,7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67F885D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C3F3F">
              <w:rPr>
                <w:rFonts w:cs="Arial CE"/>
                <w:b/>
                <w:sz w:val="18"/>
                <w:szCs w:val="18"/>
              </w:rPr>
              <w:t>1,8</w:t>
            </w:r>
          </w:p>
        </w:tc>
      </w:tr>
      <w:tr w:rsidR="00BA489E" w:rsidRPr="000A122C" w14:paraId="2BD73ECB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892C989" w14:textId="77777777" w:rsidR="00BA489E" w:rsidRPr="00C05240" w:rsidRDefault="00BA489E" w:rsidP="008150A0">
            <w:pPr>
              <w:pStyle w:val="paginalewa"/>
              <w:spacing w:before="60"/>
              <w:ind w:left="352"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mężczyźni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4A729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520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D1B2BB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318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6957B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57A721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193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B3830B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62,7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B6FF9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61,2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378C981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6F2EAD0F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B90BEEB" w14:textId="77777777" w:rsidR="00BA489E" w:rsidRPr="00C05240" w:rsidRDefault="00BA489E" w:rsidP="008150A0">
            <w:pPr>
              <w:pStyle w:val="paginalewa"/>
              <w:spacing w:before="60"/>
              <w:ind w:left="352"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kobiety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F94104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554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403C3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269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525336" w14:textId="77777777" w:rsidR="00BA489E" w:rsidRPr="00BC3F3F" w:rsidRDefault="00BA489E" w:rsidP="008150A0">
            <w:pPr>
              <w:tabs>
                <w:tab w:val="left" w:pos="285"/>
                <w:tab w:val="right" w:pos="578"/>
              </w:tabs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4EFA90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281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EF25C7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49,3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89175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48,6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E521CFB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04934678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CB21D85" w14:textId="77777777" w:rsidR="00BA489E" w:rsidRPr="00C05240" w:rsidRDefault="00BA489E" w:rsidP="008150A0">
            <w:pPr>
              <w:pStyle w:val="paginalewa"/>
              <w:spacing w:before="60"/>
              <w:ind w:left="176"/>
              <w:jc w:val="left"/>
              <w:rPr>
                <w:rFonts w:ascii="Fira Sans" w:hAnsi="Fira Sans" w:cs="Times New Roman"/>
                <w:b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miasta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2367F0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633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5715F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355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F26BEA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22B8EA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270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1CB8BB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57,3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E7C1F7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56,1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408E704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5780E81E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1031E0C" w14:textId="77777777" w:rsidR="00BA489E" w:rsidRPr="00C05240" w:rsidRDefault="00BA489E" w:rsidP="008150A0">
            <w:pPr>
              <w:pStyle w:val="paginalewa"/>
              <w:spacing w:before="60"/>
              <w:ind w:left="176"/>
              <w:jc w:val="left"/>
              <w:rPr>
                <w:rFonts w:ascii="Fira Sans" w:hAnsi="Fira Sans" w:cs="Times New Roman"/>
                <w:b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wieś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A46B88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440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BE0A9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232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2A8EF96" w14:textId="77777777" w:rsidR="00BA489E" w:rsidRPr="00BC3F3F" w:rsidRDefault="00BA489E" w:rsidP="008150A0">
            <w:pPr>
              <w:tabs>
                <w:tab w:val="left" w:pos="351"/>
                <w:tab w:val="right" w:pos="591"/>
              </w:tabs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FC3832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205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8047C74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53,6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F27410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52,7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FF5E5E2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7EB50DEA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75598A6" w14:textId="77777777" w:rsidR="00BA489E" w:rsidRPr="00C05240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Według wieku: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CDD24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099E1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023178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309804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44BFF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858A4D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0177374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</w:tr>
      <w:tr w:rsidR="00BA489E" w:rsidRPr="000A122C" w14:paraId="54B1EDD4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2E3D5FA" w14:textId="77777777" w:rsidR="00BA489E" w:rsidRPr="00E61359" w:rsidRDefault="00BA489E" w:rsidP="008150A0">
            <w:pPr>
              <w:pStyle w:val="Boczek2pol"/>
              <w:spacing w:before="60"/>
              <w:ind w:left="113" w:firstLine="0"/>
              <w:rPr>
                <w:rFonts w:ascii="Fira Sans" w:hAnsi="Fira Sans" w:cs="Times New Roman"/>
                <w:sz w:val="18"/>
                <w:szCs w:val="18"/>
              </w:rPr>
            </w:pPr>
            <w:r w:rsidRPr="00E61359">
              <w:rPr>
                <w:rFonts w:ascii="Fira Sans" w:hAnsi="Fira Sans" w:cs="Times New Roman"/>
                <w:sz w:val="18"/>
                <w:szCs w:val="18"/>
              </w:rPr>
              <w:t xml:space="preserve">w tym w wieku </w:t>
            </w:r>
            <w:proofErr w:type="spellStart"/>
            <w:r w:rsidRPr="00E61359">
              <w:rPr>
                <w:rFonts w:ascii="Fira Sans" w:hAnsi="Fira Sans" w:cs="Times New Roman"/>
                <w:sz w:val="18"/>
                <w:szCs w:val="18"/>
              </w:rPr>
              <w:t>produkcyjnym</w:t>
            </w:r>
            <w:r w:rsidRPr="00E61359">
              <w:rPr>
                <w:rFonts w:ascii="Fira Sans" w:hAnsi="Fira Sans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9496FB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724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71201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566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E9A592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818BE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147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E03FA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79,8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F5FE3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78,2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526986A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1,9</w:t>
            </w:r>
          </w:p>
        </w:tc>
      </w:tr>
      <w:tr w:rsidR="00BA489E" w:rsidRPr="000A122C" w14:paraId="15F7FEC6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8FDB741" w14:textId="77777777" w:rsidR="00BA489E" w:rsidRPr="00C05240" w:rsidRDefault="00BA489E" w:rsidP="008150A0">
            <w:pPr>
              <w:pStyle w:val="Boczek1pol"/>
              <w:spacing w:before="60"/>
              <w:ind w:left="57" w:firstLine="0"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15–24 lata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6C1F44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134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F847B2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48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DE36942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49CA8B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EBE781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38,1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1CEB6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35,8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A7F6FFC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2D43D84C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5F5BECE" w14:textId="77777777" w:rsidR="00BA489E" w:rsidRPr="00C05240" w:rsidRDefault="00BA489E" w:rsidP="008150A0">
            <w:pPr>
              <w:pStyle w:val="Boczek1pol"/>
              <w:spacing w:before="60"/>
              <w:ind w:left="57" w:firstLine="0"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25–34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A5CC9D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128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A76C77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105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FF8EB5E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6A62B2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590F91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82,8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B723C4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82,0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6E3D3DE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42C67403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ECDB4A0" w14:textId="77777777" w:rsidR="00BA489E" w:rsidRPr="00C05240" w:rsidRDefault="00BA489E" w:rsidP="008150A0">
            <w:pPr>
              <w:pStyle w:val="Boczek1pol"/>
              <w:spacing w:before="60"/>
              <w:ind w:left="57" w:firstLine="0"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35–44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972FDF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196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145E5F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171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3752C9D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3D758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D2847F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88,8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31EED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87,2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6A4FE8E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DA52AA" w14:paraId="6714BCD7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25D7C8B" w14:textId="77777777" w:rsidR="00BA489E" w:rsidRPr="00C05240" w:rsidRDefault="00BA489E" w:rsidP="008150A0">
            <w:pPr>
              <w:pStyle w:val="Boczek1pol"/>
              <w:spacing w:before="60"/>
              <w:ind w:left="57" w:firstLine="0"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45–54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7FB81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186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C60AC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154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D98EFAE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F2FA932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7ACBD7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83,9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EAC76D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82,8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8F19602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0ABBC784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19D7686" w14:textId="77777777" w:rsidR="00BA489E" w:rsidRPr="00C05240" w:rsidRDefault="00BA489E" w:rsidP="008150A0">
            <w:pPr>
              <w:pStyle w:val="Boczek1ang"/>
              <w:spacing w:before="60"/>
              <w:ind w:left="57" w:firstLine="0"/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</w:pPr>
            <w:r w:rsidRPr="00C05240"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  <w:t>55</w:t>
            </w:r>
            <w:r w:rsidRPr="00C05240">
              <w:rPr>
                <w:rFonts w:ascii="Fira Sans" w:hAnsi="Fira Sans" w:cs="Times New Roman"/>
                <w:sz w:val="18"/>
                <w:szCs w:val="18"/>
              </w:rPr>
              <w:t>–</w:t>
            </w:r>
            <w:r w:rsidRPr="00C05240"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  <w:t>89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D8B42B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430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84A60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109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FE1E3D5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EE504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318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8B5F6F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25,8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D8E76A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25,3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13288EE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44081077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0E1B725" w14:textId="77777777" w:rsidR="00BA489E" w:rsidRPr="00C05240" w:rsidRDefault="00BA489E" w:rsidP="008150A0">
            <w:pPr>
              <w:pStyle w:val="Boczek1pol"/>
              <w:spacing w:before="60"/>
              <w:ind w:left="0" w:right="-113" w:firstLine="0"/>
              <w:rPr>
                <w:rFonts w:ascii="Fira Sans" w:hAnsi="Fira Sans" w:cs="Times New Roman"/>
                <w:i/>
                <w:spacing w:val="-8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pacing w:val="-8"/>
                <w:sz w:val="18"/>
                <w:szCs w:val="18"/>
              </w:rPr>
              <w:t>Według poziomu wykształcenia: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3BE184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4769A8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AD30AA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30D36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2B1AF8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B65BEF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5F1B060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</w:tr>
      <w:tr w:rsidR="00BA489E" w:rsidRPr="000A122C" w14:paraId="2615B2CE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46C8AEA" w14:textId="77777777" w:rsidR="00BA489E" w:rsidRPr="00C05240" w:rsidRDefault="00BA489E" w:rsidP="008150A0">
            <w:pPr>
              <w:pStyle w:val="Boczek1pol"/>
              <w:spacing w:before="60"/>
              <w:ind w:left="57" w:firstLine="0"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>wyższe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19D2C7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248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B7F6B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200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C8146FD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8D36B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46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781BE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81,5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D2A96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80,6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0B9E1BB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498D2B13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97943A8" w14:textId="77777777" w:rsidR="00BA489E" w:rsidRPr="00C05240" w:rsidRDefault="00BA489E" w:rsidP="008150A0">
            <w:pPr>
              <w:pStyle w:val="Boczek1pol"/>
              <w:spacing w:before="60"/>
              <w:ind w:left="57" w:firstLine="0"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>policealne i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C05240">
              <w:rPr>
                <w:rFonts w:ascii="Fira Sans" w:hAnsi="Fira Sans" w:cstheme="minorHAnsi"/>
                <w:sz w:val="18"/>
                <w:szCs w:val="18"/>
              </w:rPr>
              <w:t xml:space="preserve">średnie </w:t>
            </w:r>
            <w:r w:rsidRPr="0058619A">
              <w:rPr>
                <w:rFonts w:ascii="Fira Sans" w:hAnsi="Fira Sans" w:cstheme="minorHAnsi"/>
                <w:sz w:val="18"/>
                <w:szCs w:val="18"/>
              </w:rPr>
              <w:t>zawodowe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254E10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237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3080F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144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5D09D0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252E2B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93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6927E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61,2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D2C7B31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60,8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E7F026E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090F213B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7BA4E12" w14:textId="77777777" w:rsidR="00BA489E" w:rsidRPr="00C05240" w:rsidRDefault="00BA489E" w:rsidP="008150A0">
            <w:pPr>
              <w:pStyle w:val="Boczek1pol"/>
              <w:spacing w:before="60"/>
              <w:ind w:left="57" w:firstLine="0"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 xml:space="preserve">średnie </w:t>
            </w:r>
            <w:r w:rsidRPr="00C05240">
              <w:rPr>
                <w:rFonts w:ascii="Fira Sans" w:hAnsi="Fira Sans" w:cstheme="minorHAnsi"/>
                <w:spacing w:val="-6"/>
                <w:sz w:val="18"/>
                <w:szCs w:val="18"/>
              </w:rPr>
              <w:t>ogólnokształcące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51DE08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149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BFBC6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78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2ABEA5F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4B43B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69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725BA4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53,7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0325BF9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52,3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6FF3E8B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0FDF4571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right w:w="0" w:type="dxa"/>
            </w:tcMar>
            <w:vAlign w:val="bottom"/>
          </w:tcPr>
          <w:p w14:paraId="247A99E5" w14:textId="77777777" w:rsidR="00BA489E" w:rsidRPr="0058619A" w:rsidRDefault="00BA489E" w:rsidP="008150A0">
            <w:pPr>
              <w:pStyle w:val="Boczek1pol"/>
              <w:spacing w:before="60"/>
              <w:ind w:left="57" w:right="-57" w:firstLine="0"/>
              <w:rPr>
                <w:rFonts w:ascii="Fira Sans" w:hAnsi="Fira Sans" w:cstheme="minorHAnsi"/>
                <w:sz w:val="18"/>
                <w:szCs w:val="18"/>
              </w:rPr>
            </w:pPr>
            <w:r w:rsidRPr="0058619A">
              <w:rPr>
                <w:rFonts w:ascii="Fira Sans" w:hAnsi="Fira Sans" w:cstheme="minorHAnsi"/>
                <w:sz w:val="18"/>
                <w:szCs w:val="18"/>
              </w:rPr>
              <w:t>zasadnicze zawodowe/</w:t>
            </w:r>
            <w:r w:rsidRPr="00337462">
              <w:rPr>
                <w:rFonts w:ascii="Fira Sans" w:hAnsi="Fira Sans" w:cstheme="minorHAnsi"/>
                <w:spacing w:val="-4"/>
                <w:sz w:val="18"/>
                <w:szCs w:val="18"/>
              </w:rPr>
              <w:t>branżowe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6EA848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251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3A8D9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132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F561BD0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75EB7B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112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D79D43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55,4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5B8C311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52,6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C205810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0D8FA0B3" w14:textId="77777777" w:rsidTr="0030632D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377BB8C" w14:textId="77777777" w:rsidR="00BA489E" w:rsidRPr="00C05240" w:rsidRDefault="00BA489E" w:rsidP="008150A0">
            <w:pPr>
              <w:pStyle w:val="Boczek1pol"/>
              <w:spacing w:before="60"/>
              <w:ind w:left="57" w:firstLine="0"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>gimnazjalne i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C05240">
              <w:rPr>
                <w:rFonts w:ascii="Fira Sans" w:hAnsi="Fira Sans" w:cstheme="minorHAnsi"/>
                <w:sz w:val="18"/>
                <w:szCs w:val="18"/>
              </w:rPr>
              <w:t>niższe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62A5E1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187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826F2C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33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8EFBAF0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E33565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154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8443FA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17,6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3090F6" w14:textId="77777777" w:rsidR="00BA489E" w:rsidRPr="00BC3F3F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17,6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535D740" w14:textId="77777777" w:rsidR="00BA489E" w:rsidRPr="00BC3F3F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C3F3F">
              <w:rPr>
                <w:rFonts w:cs="Arial CE"/>
                <w:sz w:val="18"/>
                <w:szCs w:val="18"/>
              </w:rPr>
              <w:t>-</w:t>
            </w:r>
          </w:p>
        </w:tc>
      </w:tr>
    </w:tbl>
    <w:p w14:paraId="5A149C76" w14:textId="7CE85BFB" w:rsidR="008150A0" w:rsidRDefault="00BA489E" w:rsidP="00BA489E">
      <w:pPr>
        <w:spacing w:after="0" w:line="240" w:lineRule="auto"/>
        <w:rPr>
          <w:sz w:val="16"/>
          <w:szCs w:val="16"/>
        </w:rPr>
      </w:pPr>
      <w:r w:rsidRPr="0019714F">
        <w:rPr>
          <w:sz w:val="16"/>
          <w:szCs w:val="16"/>
        </w:rPr>
        <w:t xml:space="preserve">a Osoby w wieku 15–74 lata. b Wiek produkcyjny: mężczyźni 18–64 lata, kobiety 18–59 lat. </w:t>
      </w:r>
    </w:p>
    <w:p w14:paraId="6D47F755" w14:textId="00883971" w:rsidR="00BA489E" w:rsidRPr="0019714F" w:rsidRDefault="008150A0" w:rsidP="008150A0">
      <w:pPr>
        <w:spacing w:before="0" w:after="160" w:line="259" w:lineRule="auto"/>
        <w:rPr>
          <w:b/>
          <w:sz w:val="16"/>
          <w:szCs w:val="16"/>
        </w:rPr>
      </w:pPr>
      <w:r>
        <w:rPr>
          <w:sz w:val="16"/>
          <w:szCs w:val="16"/>
        </w:rPr>
        <w:br w:type="page"/>
      </w:r>
    </w:p>
    <w:p w14:paraId="63C345DD" w14:textId="77777777" w:rsidR="00BA489E" w:rsidRPr="000D50BB" w:rsidRDefault="00BA489E" w:rsidP="008150A0">
      <w:pPr>
        <w:pStyle w:val="tytuwykresu"/>
        <w:spacing w:before="5520" w:after="0"/>
        <w:ind w:left="822" w:hanging="822"/>
      </w:pPr>
      <w:r w:rsidRPr="00A16CB0">
        <w:rPr>
          <w:caps/>
        </w:rPr>
        <w:lastRenderedPageBreak/>
        <w:t>T</w:t>
      </w:r>
      <w:r w:rsidRPr="00A16CB0">
        <w:t xml:space="preserve">ablica </w:t>
      </w:r>
      <w:r>
        <w:t>2</w:t>
      </w:r>
      <w:r w:rsidRPr="00A16CB0">
        <w:rPr>
          <w:caps/>
        </w:rPr>
        <w:t xml:space="preserve">. </w:t>
      </w:r>
      <w:r w:rsidRPr="00A16CB0">
        <w:t xml:space="preserve">Aktywność </w:t>
      </w:r>
      <w:r>
        <w:t>ekonomiczna ludności w wieku 15</w:t>
      </w:r>
      <w:r w:rsidRPr="00603827">
        <w:t>–</w:t>
      </w:r>
      <w:r>
        <w:t xml:space="preserve">89 według województw </w:t>
      </w:r>
      <w:r>
        <w:br/>
      </w:r>
      <w:r w:rsidRPr="00A16CB0">
        <w:t xml:space="preserve">w </w:t>
      </w:r>
      <w:r>
        <w:t>2</w:t>
      </w:r>
      <w:r w:rsidRPr="00A16CB0">
        <w:t xml:space="preserve"> kwartale 20</w:t>
      </w:r>
      <w:r>
        <w:t>26</w:t>
      </w:r>
      <w:r w:rsidRPr="00A16CB0">
        <w:t xml:space="preserve"> r.</w:t>
      </w:r>
    </w:p>
    <w:tbl>
      <w:tblPr>
        <w:tblStyle w:val="Tabela-Siatka"/>
        <w:tblpPr w:leftFromText="141" w:rightFromText="141" w:vertAnchor="text" w:tblpY="1"/>
        <w:tblOverlap w:val="never"/>
        <w:tblW w:w="808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. Aktywność ekonomiczna ludności w wieku 15–89 lat według wieku i poziomu wykształcenia w 2 kwartale 2022 r"/>
        <w:tblDescription w:val="Tablica przedstawia aktywność ekonomiczną ludności według województw, płci, miejsca zamieszkania, wieku, wykształcenia oraz wskaźniki aktywności w 2 kwartale 2026 roku "/>
      </w:tblPr>
      <w:tblGrid>
        <w:gridCol w:w="2830"/>
        <w:gridCol w:w="750"/>
        <w:gridCol w:w="750"/>
        <w:gridCol w:w="750"/>
        <w:gridCol w:w="750"/>
        <w:gridCol w:w="750"/>
        <w:gridCol w:w="750"/>
        <w:gridCol w:w="750"/>
      </w:tblGrid>
      <w:tr w:rsidR="00012D5A" w:rsidRPr="000A122C" w14:paraId="57949BD9" w14:textId="77777777" w:rsidTr="0051471C">
        <w:trPr>
          <w:trHeight w:val="75"/>
          <w:tblHeader/>
        </w:trPr>
        <w:tc>
          <w:tcPr>
            <w:tcW w:w="2830" w:type="dxa"/>
            <w:vMerge w:val="restart"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555C17CF" w14:textId="77777777" w:rsidR="00012D5A" w:rsidRPr="00C05240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b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WYSZCZEGÓLNIENIE</w:t>
            </w:r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0A48F3" w14:textId="77777777" w:rsidR="00012D5A" w:rsidRPr="00C05240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Lud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ność</w:t>
            </w:r>
          </w:p>
        </w:tc>
        <w:tc>
          <w:tcPr>
            <w:tcW w:w="150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9D6992" w14:textId="50ACDDA5" w:rsidR="00012D5A" w:rsidRPr="00C05240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Aktywni zawodowo</w:t>
            </w:r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E7D0F7" w14:textId="77777777" w:rsidR="00012D5A" w:rsidRPr="00C05240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Bierni zawo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dowo</w:t>
            </w:r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488626" w14:textId="77777777" w:rsidR="00012D5A" w:rsidRPr="00012D5A" w:rsidRDefault="00012D5A" w:rsidP="00012D5A">
            <w:pPr>
              <w:autoSpaceDE w:val="0"/>
              <w:autoSpaceDN w:val="0"/>
              <w:adjustRightInd w:val="0"/>
              <w:spacing w:before="6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12D5A">
              <w:rPr>
                <w:rFonts w:cs="Times New Roman"/>
                <w:sz w:val="18"/>
                <w:szCs w:val="18"/>
              </w:rPr>
              <w:t>Współ</w:t>
            </w:r>
            <w:proofErr w:type="spellEnd"/>
            <w:r w:rsidRPr="00012D5A">
              <w:rPr>
                <w:rFonts w:cs="Times New Roman"/>
                <w:sz w:val="18"/>
                <w:szCs w:val="18"/>
              </w:rPr>
              <w:t>-czynnik aktyw-</w:t>
            </w:r>
            <w:proofErr w:type="spellStart"/>
            <w:r w:rsidRPr="00012D5A">
              <w:rPr>
                <w:rFonts w:cs="Times New Roman"/>
                <w:sz w:val="18"/>
                <w:szCs w:val="18"/>
              </w:rPr>
              <w:t>ności</w:t>
            </w:r>
            <w:proofErr w:type="spellEnd"/>
            <w:r w:rsidRPr="00012D5A">
              <w:rPr>
                <w:rFonts w:cs="Times New Roman"/>
                <w:sz w:val="18"/>
                <w:szCs w:val="18"/>
              </w:rPr>
              <w:t xml:space="preserve"> zawo</w:t>
            </w:r>
            <w:r w:rsidRPr="00012D5A">
              <w:rPr>
                <w:rFonts w:cs="Times New Roman"/>
                <w:sz w:val="18"/>
                <w:szCs w:val="18"/>
              </w:rPr>
              <w:softHyphen/>
              <w:t>dowej</w:t>
            </w:r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4F215E" w14:textId="77777777" w:rsidR="00012D5A" w:rsidRPr="00012D5A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12D5A">
              <w:rPr>
                <w:rFonts w:cs="Times New Roman"/>
                <w:sz w:val="18"/>
                <w:szCs w:val="18"/>
              </w:rPr>
              <w:t>Wskaź-nik</w:t>
            </w:r>
            <w:proofErr w:type="spellEnd"/>
            <w:r w:rsidRPr="00012D5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012D5A">
              <w:rPr>
                <w:rFonts w:cs="Times New Roman"/>
                <w:sz w:val="18"/>
                <w:szCs w:val="18"/>
              </w:rPr>
              <w:t>za</w:t>
            </w:r>
            <w:r w:rsidRPr="00012D5A">
              <w:rPr>
                <w:rFonts w:cs="Times New Roman"/>
                <w:sz w:val="18"/>
                <w:szCs w:val="18"/>
              </w:rPr>
              <w:softHyphen/>
              <w:t>trudnie</w:t>
            </w:r>
            <w:r w:rsidRPr="00012D5A">
              <w:rPr>
                <w:rFonts w:cs="Times New Roman"/>
                <w:sz w:val="18"/>
                <w:szCs w:val="18"/>
              </w:rPr>
              <w:softHyphen/>
              <w:t>-nia</w:t>
            </w:r>
            <w:proofErr w:type="spellEnd"/>
          </w:p>
        </w:tc>
        <w:tc>
          <w:tcPr>
            <w:tcW w:w="7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2BFEA84" w14:textId="77777777" w:rsidR="00012D5A" w:rsidRPr="00C05240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Stopa bezro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bocia</w:t>
            </w:r>
          </w:p>
        </w:tc>
      </w:tr>
      <w:tr w:rsidR="00BA489E" w:rsidRPr="000A122C" w14:paraId="69FDEC8E" w14:textId="77777777" w:rsidTr="00012D5A">
        <w:trPr>
          <w:trHeight w:val="75"/>
          <w:tblHeader/>
        </w:trPr>
        <w:tc>
          <w:tcPr>
            <w:tcW w:w="2830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7B2BC220" w14:textId="77777777" w:rsidR="00BA489E" w:rsidRPr="00C05240" w:rsidRDefault="00BA489E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C32DD9" w14:textId="77777777" w:rsidR="00BA489E" w:rsidRPr="00C05240" w:rsidRDefault="00BA489E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2C2D125" w14:textId="77777777" w:rsidR="00BA489E" w:rsidRPr="00C05240" w:rsidRDefault="00BA489E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pracu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jący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6DE6730" w14:textId="77777777" w:rsidR="00BA489E" w:rsidRPr="00C05240" w:rsidRDefault="00BA489E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pacing w:val="-2"/>
                <w:sz w:val="18"/>
                <w:szCs w:val="18"/>
              </w:rPr>
              <w:t>bezro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botni</w:t>
            </w:r>
            <w:r w:rsidRPr="00C05240">
              <w:rPr>
                <w:rFonts w:cs="Times New Roman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750" w:type="dxa"/>
            <w:vMerge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D2961BE" w14:textId="77777777" w:rsidR="00BA489E" w:rsidRPr="00C05240" w:rsidRDefault="00BA489E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797B6E6" w14:textId="77777777" w:rsidR="00BA489E" w:rsidRPr="00C05240" w:rsidRDefault="00BA489E" w:rsidP="008150A0">
            <w:pPr>
              <w:autoSpaceDE w:val="0"/>
              <w:autoSpaceDN w:val="0"/>
              <w:adjustRightInd w:val="0"/>
              <w:spacing w:before="60" w:after="0" w:line="240" w:lineRule="auto"/>
              <w:ind w:right="-57"/>
              <w:contextualSpacing/>
              <w:jc w:val="center"/>
              <w:rPr>
                <w:rFonts w:cs="Times New Roman"/>
                <w:spacing w:val="-6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2507F94" w14:textId="77777777" w:rsidR="00BA489E" w:rsidRPr="00C05240" w:rsidRDefault="00BA489E" w:rsidP="008150A0">
            <w:pPr>
              <w:autoSpaceDE w:val="0"/>
              <w:autoSpaceDN w:val="0"/>
              <w:adjustRightInd w:val="0"/>
              <w:spacing w:before="6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1D77"/>
              <w:left w:val="single" w:sz="4" w:space="0" w:color="001D77"/>
              <w:right w:val="nil"/>
            </w:tcBorders>
            <w:vAlign w:val="center"/>
          </w:tcPr>
          <w:p w14:paraId="253B2B6E" w14:textId="77777777" w:rsidR="00BA489E" w:rsidRPr="00C05240" w:rsidRDefault="00BA489E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</w:p>
        </w:tc>
      </w:tr>
      <w:tr w:rsidR="00012D5A" w:rsidRPr="000A122C" w14:paraId="352B1A79" w14:textId="77777777" w:rsidTr="00741161">
        <w:trPr>
          <w:trHeight w:val="113"/>
          <w:tblHeader/>
        </w:trPr>
        <w:tc>
          <w:tcPr>
            <w:tcW w:w="2830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4D68FC5F" w14:textId="77777777" w:rsidR="00012D5A" w:rsidRPr="00C05240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</w:p>
        </w:tc>
        <w:tc>
          <w:tcPr>
            <w:tcW w:w="3000" w:type="dxa"/>
            <w:gridSpan w:val="4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FA69ADB" w14:textId="62CDA4E9" w:rsidR="00012D5A" w:rsidRPr="00C05240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w tys.</w:t>
            </w:r>
          </w:p>
        </w:tc>
        <w:tc>
          <w:tcPr>
            <w:tcW w:w="2250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458FB54D" w14:textId="5FE18C98" w:rsidR="00012D5A" w:rsidRPr="00C05240" w:rsidRDefault="00012D5A" w:rsidP="008150A0">
            <w:pPr>
              <w:autoSpaceDE w:val="0"/>
              <w:autoSpaceDN w:val="0"/>
              <w:adjustRightInd w:val="0"/>
              <w:spacing w:before="6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w %</w:t>
            </w:r>
          </w:p>
        </w:tc>
      </w:tr>
      <w:tr w:rsidR="00BA489E" w:rsidRPr="000A122C" w14:paraId="6E84545F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12" w:space="0" w:color="001D77"/>
              <w:left w:val="nil"/>
              <w:bottom w:val="single" w:sz="6" w:space="0" w:color="001D77"/>
              <w:right w:val="single" w:sz="4" w:space="0" w:color="001D77"/>
            </w:tcBorders>
          </w:tcPr>
          <w:p w14:paraId="51A36315" w14:textId="77777777" w:rsidR="00BA489E" w:rsidRPr="00223372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b/>
                <w:sz w:val="18"/>
                <w:szCs w:val="18"/>
              </w:rPr>
            </w:pPr>
            <w:r w:rsidRPr="00223372">
              <w:rPr>
                <w:rFonts w:ascii="Fira Sans" w:hAnsi="Fira Sans" w:cs="Arial CE"/>
                <w:b/>
                <w:sz w:val="18"/>
                <w:szCs w:val="18"/>
              </w:rPr>
              <w:t>Polska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041CEF47" w14:textId="77777777" w:rsidR="00BA489E" w:rsidRPr="00167D31" w:rsidRDefault="00BA489E" w:rsidP="008150A0">
            <w:pPr>
              <w:spacing w:before="60" w:after="0" w:line="240" w:lineRule="auto"/>
              <w:ind w:lef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167D31">
              <w:rPr>
                <w:rFonts w:cs="Arial CE"/>
                <w:b/>
                <w:sz w:val="18"/>
                <w:szCs w:val="18"/>
              </w:rPr>
              <w:t>30 340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51437A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167D31">
              <w:rPr>
                <w:rFonts w:cs="Arial CE"/>
                <w:b/>
                <w:sz w:val="18"/>
                <w:szCs w:val="18"/>
              </w:rPr>
              <w:t>17 234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53A8F397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167D31">
              <w:rPr>
                <w:rFonts w:cs="Arial CE"/>
                <w:b/>
                <w:sz w:val="18"/>
                <w:szCs w:val="18"/>
              </w:rPr>
              <w:t>574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1395B87B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167D31">
              <w:rPr>
                <w:rFonts w:cs="Arial CE"/>
                <w:b/>
                <w:sz w:val="18"/>
                <w:szCs w:val="18"/>
              </w:rPr>
              <w:t>12 531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71D30B3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167D31">
              <w:rPr>
                <w:rFonts w:cs="Arial CE"/>
                <w:b/>
                <w:sz w:val="18"/>
                <w:szCs w:val="18"/>
              </w:rPr>
              <w:t>58,7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48632B1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167D31">
              <w:rPr>
                <w:rFonts w:cs="Arial CE"/>
                <w:b/>
                <w:sz w:val="18"/>
                <w:szCs w:val="18"/>
              </w:rPr>
              <w:t>56,8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6" w:space="0" w:color="001D77"/>
              <w:right w:val="nil"/>
            </w:tcBorders>
          </w:tcPr>
          <w:p w14:paraId="1F788B4A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167D31">
              <w:rPr>
                <w:rFonts w:cs="Arial CE"/>
                <w:b/>
                <w:sz w:val="18"/>
                <w:szCs w:val="18"/>
              </w:rPr>
              <w:t>3,2</w:t>
            </w:r>
          </w:p>
        </w:tc>
      </w:tr>
      <w:tr w:rsidR="00BA489E" w:rsidRPr="000A122C" w14:paraId="3A7EDD68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6" w:space="0" w:color="001D77"/>
              <w:left w:val="nil"/>
              <w:bottom w:val="single" w:sz="6" w:space="0" w:color="001D77"/>
              <w:right w:val="single" w:sz="4" w:space="0" w:color="001D77"/>
            </w:tcBorders>
          </w:tcPr>
          <w:p w14:paraId="65A5AD15" w14:textId="77777777" w:rsidR="00BA489E" w:rsidRPr="00A147D9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sz w:val="18"/>
                <w:szCs w:val="18"/>
              </w:rPr>
              <w:t>Dolnośląskie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1FEDE01D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2 350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03BB781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1 360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49FA4BF1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42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22402AA1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948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12B0204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59,7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09D4248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57,9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nil"/>
            </w:tcBorders>
          </w:tcPr>
          <w:p w14:paraId="2A8B3BB8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3,0</w:t>
            </w:r>
          </w:p>
        </w:tc>
      </w:tr>
      <w:tr w:rsidR="00BA489E" w:rsidRPr="000A122C" w14:paraId="7403E00E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6" w:space="0" w:color="001D77"/>
              <w:left w:val="nil"/>
              <w:bottom w:val="single" w:sz="6" w:space="0" w:color="001D77"/>
              <w:right w:val="single" w:sz="4" w:space="0" w:color="001D77"/>
            </w:tcBorders>
          </w:tcPr>
          <w:p w14:paraId="3000B746" w14:textId="77777777" w:rsidR="00BA489E" w:rsidRPr="00A147D9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sz w:val="18"/>
                <w:szCs w:val="18"/>
              </w:rPr>
              <w:t>Kujawsko-pomorskie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2683BFC3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1 601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276072A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871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3A1C6B0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40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F43DCDD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690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197CEFE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56,9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90BBCF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54,4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nil"/>
            </w:tcBorders>
          </w:tcPr>
          <w:p w14:paraId="025E3AD6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4,4</w:t>
            </w:r>
          </w:p>
        </w:tc>
      </w:tr>
      <w:tr w:rsidR="00BA489E" w:rsidRPr="000A122C" w14:paraId="01A26154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6" w:space="0" w:color="001D77"/>
              <w:left w:val="nil"/>
              <w:bottom w:val="single" w:sz="6" w:space="0" w:color="001D77"/>
              <w:right w:val="single" w:sz="4" w:space="0" w:color="001D77"/>
            </w:tcBorders>
          </w:tcPr>
          <w:p w14:paraId="53B781C2" w14:textId="77777777" w:rsidR="00BA489E" w:rsidRPr="00A147D9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sz w:val="18"/>
                <w:szCs w:val="18"/>
              </w:rPr>
              <w:t>Lubelskie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41F9C605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1 604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262E7FCA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856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0E93748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61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DFAA942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687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443C3C97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57,2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55ED512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53,4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6" w:space="0" w:color="001D77"/>
              <w:right w:val="nil"/>
            </w:tcBorders>
          </w:tcPr>
          <w:p w14:paraId="0C505A3C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6,6</w:t>
            </w:r>
          </w:p>
        </w:tc>
      </w:tr>
      <w:tr w:rsidR="00BA489E" w:rsidRPr="000A122C" w14:paraId="05D2CA0B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6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4D7C8977" w14:textId="77777777" w:rsidR="00BA489E" w:rsidRPr="00A147D9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sz w:val="18"/>
                <w:szCs w:val="18"/>
              </w:rPr>
              <w:t>Lubuskie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B26BA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790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0D9C22A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440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CFA7177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DFC283" w14:textId="775A11C2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343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36108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56,6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25DFE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bCs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55,7</w:t>
            </w:r>
          </w:p>
        </w:tc>
        <w:tc>
          <w:tcPr>
            <w:tcW w:w="750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A0B1289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bCs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33B7816B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029DCB49" w14:textId="77777777" w:rsidR="00BA489E" w:rsidRPr="00A147D9" w:rsidRDefault="00BA489E" w:rsidP="008150A0">
            <w:pPr>
              <w:pStyle w:val="paginalewa"/>
              <w:spacing w:before="60"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b w:val="0"/>
                <w:caps w:val="0"/>
                <w:sz w:val="18"/>
                <w:szCs w:val="18"/>
              </w:rPr>
              <w:t>Łódzkie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8C6756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1 934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655AC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1 110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599ED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72EE696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780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50CB7B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59,7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9AEFF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57,4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5F5D9F6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3,8</w:t>
            </w:r>
          </w:p>
        </w:tc>
      </w:tr>
      <w:tr w:rsidR="00BA489E" w:rsidRPr="000A122C" w14:paraId="40021577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21ECB18D" w14:textId="77777777" w:rsidR="00BA489E" w:rsidRPr="00A147D9" w:rsidRDefault="00BA489E" w:rsidP="008150A0">
            <w:pPr>
              <w:pStyle w:val="paginalewa"/>
              <w:spacing w:before="60"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b w:val="0"/>
                <w:caps w:val="0"/>
                <w:sz w:val="18"/>
                <w:szCs w:val="18"/>
              </w:rPr>
              <w:t>Małopolskie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64333C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2 733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0E436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1 533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3DF3D6" w14:textId="77777777" w:rsidR="00BA489E" w:rsidRPr="00167D31" w:rsidRDefault="00BA489E" w:rsidP="008150A0">
            <w:pPr>
              <w:tabs>
                <w:tab w:val="left" w:pos="285"/>
                <w:tab w:val="right" w:pos="578"/>
              </w:tabs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C00B9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1 144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8A930D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58,1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382DB9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56,1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B3EB712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3,5</w:t>
            </w:r>
          </w:p>
        </w:tc>
      </w:tr>
      <w:tr w:rsidR="00BA489E" w:rsidRPr="000A122C" w14:paraId="5A191A4E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2AFE4D99" w14:textId="77777777" w:rsidR="00BA489E" w:rsidRPr="00A147D9" w:rsidRDefault="00BA489E" w:rsidP="008150A0">
            <w:pPr>
              <w:pStyle w:val="paginalewa"/>
              <w:spacing w:before="60"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b w:val="0"/>
                <w:caps w:val="0"/>
                <w:sz w:val="18"/>
                <w:szCs w:val="18"/>
              </w:rPr>
              <w:t>Mazowieckie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F3B87A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4 525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F90E9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2 823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5B28543" w14:textId="77777777" w:rsidR="00BA489E" w:rsidRPr="00167D31" w:rsidRDefault="00BA489E" w:rsidP="008150A0">
            <w:pPr>
              <w:tabs>
                <w:tab w:val="left" w:pos="285"/>
                <w:tab w:val="right" w:pos="578"/>
              </w:tabs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88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AF2837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1 614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A6ADC2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64,3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364B4FC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62,4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97FE24B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3,0</w:t>
            </w:r>
          </w:p>
        </w:tc>
      </w:tr>
      <w:tr w:rsidR="00BA489E" w:rsidRPr="000A122C" w14:paraId="5EFF8BF7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101311FB" w14:textId="77777777" w:rsidR="00BA489E" w:rsidRPr="00A147D9" w:rsidRDefault="00BA489E" w:rsidP="008150A0">
            <w:pPr>
              <w:pStyle w:val="paginalewa"/>
              <w:spacing w:before="60"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b w:val="0"/>
                <w:caps w:val="0"/>
                <w:sz w:val="18"/>
                <w:szCs w:val="18"/>
              </w:rPr>
              <w:t>Opolskie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A59663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740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872363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419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657B7C" w14:textId="77777777" w:rsidR="00BA489E" w:rsidRPr="00167D31" w:rsidRDefault="00BA489E" w:rsidP="008150A0">
            <w:pPr>
              <w:tabs>
                <w:tab w:val="left" w:pos="285"/>
                <w:tab w:val="right" w:pos="578"/>
              </w:tabs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03F1AD0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312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F48470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57,8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89A596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56,6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5A250B9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2BD20F1C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0CA97CDE" w14:textId="77777777" w:rsidR="00BA489E" w:rsidRPr="00A147D9" w:rsidRDefault="00BA489E" w:rsidP="008150A0">
            <w:pPr>
              <w:pStyle w:val="paginalewa"/>
              <w:spacing w:before="60"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b w:val="0"/>
                <w:caps w:val="0"/>
                <w:sz w:val="18"/>
                <w:szCs w:val="18"/>
              </w:rPr>
              <w:t>Podkarpackie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2806F8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1 612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A04C61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839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9F21D9" w14:textId="77777777" w:rsidR="00BA489E" w:rsidRPr="00167D31" w:rsidRDefault="00BA489E" w:rsidP="008150A0">
            <w:pPr>
              <w:tabs>
                <w:tab w:val="left" w:pos="285"/>
                <w:tab w:val="right" w:pos="578"/>
              </w:tabs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E237E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739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8884D8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54,2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5D3513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52,0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1C9F53E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3,8</w:t>
            </w:r>
          </w:p>
        </w:tc>
      </w:tr>
      <w:tr w:rsidR="00BA489E" w:rsidRPr="000A122C" w14:paraId="15AB71C3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349A78DE" w14:textId="77777777" w:rsidR="00BA489E" w:rsidRPr="00A147D9" w:rsidRDefault="00BA489E" w:rsidP="008150A0">
            <w:pPr>
              <w:pStyle w:val="paginalewa"/>
              <w:spacing w:before="60"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b w:val="0"/>
                <w:caps w:val="0"/>
                <w:sz w:val="18"/>
                <w:szCs w:val="18"/>
              </w:rPr>
              <w:t>Podlaskie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1BB25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893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969232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510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735E08" w14:textId="77777777" w:rsidR="00BA489E" w:rsidRPr="00167D31" w:rsidRDefault="00BA489E" w:rsidP="008150A0">
            <w:pPr>
              <w:tabs>
                <w:tab w:val="left" w:pos="285"/>
                <w:tab w:val="right" w:pos="578"/>
              </w:tabs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5EB38E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373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F2507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58,1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0552D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57,1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9492208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>
              <w:rPr>
                <w:rFonts w:cs="Arial CE"/>
                <w:sz w:val="18"/>
                <w:szCs w:val="18"/>
              </w:rPr>
              <w:t>.</w:t>
            </w:r>
          </w:p>
        </w:tc>
      </w:tr>
      <w:tr w:rsidR="00BA489E" w:rsidRPr="000A122C" w14:paraId="1F7C51D3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6D380C0C" w14:textId="77777777" w:rsidR="00BA489E" w:rsidRPr="00A147D9" w:rsidRDefault="00BA489E" w:rsidP="008150A0">
            <w:pPr>
              <w:pStyle w:val="paginalewa"/>
              <w:spacing w:before="60"/>
              <w:jc w:val="left"/>
              <w:rPr>
                <w:rFonts w:ascii="Fira Sans" w:hAnsi="Fira Sans" w:cs="Times New Roman"/>
                <w:b w:val="0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b w:val="0"/>
                <w:caps w:val="0"/>
                <w:sz w:val="18"/>
                <w:szCs w:val="18"/>
              </w:rPr>
              <w:t>Pomorskie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3309C5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1 890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0A8323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1 100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55B4E0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08C31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755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30979A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60,1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34D7C6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58,2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4467ED5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3,1</w:t>
            </w:r>
          </w:p>
        </w:tc>
      </w:tr>
      <w:tr w:rsidR="00BA489E" w:rsidRPr="000A122C" w14:paraId="03873278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7F5BD813" w14:textId="77777777" w:rsidR="00BA489E" w:rsidRPr="00A147D9" w:rsidRDefault="00BA489E" w:rsidP="008150A0">
            <w:pPr>
              <w:pStyle w:val="paginalewa"/>
              <w:spacing w:before="60"/>
              <w:jc w:val="left"/>
              <w:rPr>
                <w:rFonts w:ascii="Fira Sans" w:hAnsi="Fira Sans" w:cs="Times New Roman"/>
                <w:b w:val="0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b w:val="0"/>
                <w:caps w:val="0"/>
                <w:sz w:val="18"/>
                <w:szCs w:val="18"/>
              </w:rPr>
              <w:t>Śląskie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7D5B99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3 512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2FB873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1 898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EC3F2A3" w14:textId="77777777" w:rsidR="00BA489E" w:rsidRPr="00167D31" w:rsidRDefault="00BA489E" w:rsidP="008150A0">
            <w:pPr>
              <w:tabs>
                <w:tab w:val="left" w:pos="351"/>
                <w:tab w:val="right" w:pos="591"/>
              </w:tabs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E403AD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1 554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11F46D1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55,8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7EC968B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54,0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A582B6F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3,1</w:t>
            </w:r>
          </w:p>
        </w:tc>
      </w:tr>
      <w:tr w:rsidR="00BA489E" w:rsidRPr="000A122C" w14:paraId="138AF00A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74A7E3B5" w14:textId="77777777" w:rsidR="00BA489E" w:rsidRPr="00A147D9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sz w:val="18"/>
                <w:szCs w:val="18"/>
              </w:rPr>
              <w:t>Świętokrzyskie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D786D8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931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5D027B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505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3505B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23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2A3ACA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404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1E3F62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56,7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7270EF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54,2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56374F7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4,4</w:t>
            </w:r>
          </w:p>
        </w:tc>
      </w:tr>
      <w:tr w:rsidR="00BA489E" w:rsidRPr="000A122C" w14:paraId="426AB917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54276DF9" w14:textId="77777777" w:rsidR="00BA489E" w:rsidRPr="00A147D9" w:rsidRDefault="00BA489E" w:rsidP="008150A0">
            <w:pPr>
              <w:pStyle w:val="Boczek2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sz w:val="18"/>
                <w:szCs w:val="18"/>
              </w:rPr>
              <w:t>Warmińsko-mazurskie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B2C818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1 073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B30400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587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AD788D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F67922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475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D920B3C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55,8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C5B64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54,7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9EE34C1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1,8</w:t>
            </w:r>
          </w:p>
        </w:tc>
      </w:tr>
      <w:tr w:rsidR="00BA489E" w:rsidRPr="000A122C" w14:paraId="6D674E97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134B6D44" w14:textId="77777777" w:rsidR="00BA489E" w:rsidRPr="00A147D9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sz w:val="18"/>
                <w:szCs w:val="18"/>
              </w:rPr>
              <w:t>Wielkopolskie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AB8F3C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2 831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3A2E038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1 672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A807BA5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141E5D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1 129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DDC32D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60,2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959D0A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59,1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8B68709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1,8</w:t>
            </w:r>
          </w:p>
        </w:tc>
      </w:tr>
      <w:tr w:rsidR="00BA489E" w:rsidRPr="000A122C" w14:paraId="538C825B" w14:textId="77777777" w:rsidTr="00012D5A">
        <w:trPr>
          <w:trHeight w:val="57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2F3EED65" w14:textId="77777777" w:rsidR="00BA489E" w:rsidRPr="00A147D9" w:rsidRDefault="00BA489E" w:rsidP="008150A0">
            <w:pPr>
              <w:pStyle w:val="Boczek1pol"/>
              <w:spacing w:before="60"/>
              <w:ind w:left="0" w:firstLine="0"/>
              <w:rPr>
                <w:rFonts w:ascii="Fira Sans" w:hAnsi="Fira Sans" w:cs="Times New Roman"/>
                <w:sz w:val="18"/>
                <w:szCs w:val="18"/>
              </w:rPr>
            </w:pPr>
            <w:r w:rsidRPr="00A147D9">
              <w:rPr>
                <w:rFonts w:ascii="Fira Sans" w:hAnsi="Fira Sans" w:cs="Arial CE"/>
                <w:sz w:val="18"/>
                <w:szCs w:val="18"/>
              </w:rPr>
              <w:t>Zachodniopomorskie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25FCF5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1 321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65FE7E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711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E1308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25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0F24D4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585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0489A5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55,7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21545C" w14:textId="77777777" w:rsidR="00BA489E" w:rsidRPr="00167D31" w:rsidRDefault="00BA489E" w:rsidP="008150A0">
            <w:pPr>
              <w:spacing w:before="6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53,8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BAE29F6" w14:textId="77777777" w:rsidR="00BA489E" w:rsidRPr="00167D31" w:rsidRDefault="00BA489E" w:rsidP="008150A0">
            <w:pPr>
              <w:spacing w:before="6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167D31">
              <w:rPr>
                <w:rFonts w:cs="Arial CE"/>
                <w:sz w:val="18"/>
                <w:szCs w:val="18"/>
              </w:rPr>
              <w:t>3,4</w:t>
            </w:r>
          </w:p>
        </w:tc>
      </w:tr>
    </w:tbl>
    <w:p w14:paraId="5071BB8B" w14:textId="77777777" w:rsidR="00BA489E" w:rsidRPr="00A147D9" w:rsidRDefault="00BA489E" w:rsidP="00BA489E">
      <w:pPr>
        <w:pStyle w:val="Nagwek2"/>
        <w:spacing w:before="120"/>
        <w:rPr>
          <w:b w:val="0"/>
          <w:color w:val="auto"/>
        </w:rPr>
      </w:pPr>
      <w:r w:rsidRPr="00A147D9">
        <w:rPr>
          <w:b w:val="0"/>
          <w:color w:val="auto"/>
          <w:sz w:val="16"/>
          <w:szCs w:val="16"/>
        </w:rPr>
        <w:t>a Osoby w wieku 15–74 lata. b Wiek produkcyjny: mężczyźni 18–64 lata, kobiety 18–59 lat.</w:t>
      </w:r>
    </w:p>
    <w:p w14:paraId="754335B4" w14:textId="5A9B1E22" w:rsidR="00B17D4C" w:rsidRDefault="00B17D4C" w:rsidP="007B06D2">
      <w:pPr>
        <w:spacing w:before="2760" w:after="0" w:line="276" w:lineRule="auto"/>
        <w:rPr>
          <w:szCs w:val="19"/>
        </w:rPr>
      </w:pPr>
      <w:r w:rsidRPr="00B17D4C">
        <w:rPr>
          <w:szCs w:val="19"/>
        </w:rPr>
        <w:t>Wyniki wstępne</w:t>
      </w:r>
      <w:r w:rsidR="00A95288">
        <w:rPr>
          <w:szCs w:val="19"/>
        </w:rPr>
        <w:t>. Dane</w:t>
      </w:r>
      <w:r w:rsidRPr="00B17D4C">
        <w:rPr>
          <w:szCs w:val="19"/>
        </w:rPr>
        <w:t xml:space="preserve"> odnoszą się do ludności przebywającej lub zamierzającej przebywać na terenie kraju co najmniej 12 miesięcy, zamieszkałej w gospodarstwach dom</w:t>
      </w:r>
      <w:r>
        <w:rPr>
          <w:szCs w:val="19"/>
        </w:rPr>
        <w:t>owych.</w:t>
      </w:r>
    </w:p>
    <w:p w14:paraId="2706CB3C" w14:textId="678F086D" w:rsidR="007B388D" w:rsidRPr="00A16CB0" w:rsidRDefault="009B3277" w:rsidP="00F4663F">
      <w:pPr>
        <w:spacing w:after="0" w:line="276" w:lineRule="auto"/>
        <w:rPr>
          <w:noProof/>
          <w:sz w:val="16"/>
          <w:szCs w:val="16"/>
        </w:rPr>
      </w:pPr>
      <w:r w:rsidRPr="000D2C08">
        <w:rPr>
          <w:szCs w:val="19"/>
        </w:rPr>
        <w:t>Z uwagi na reprezentacyjną metodę badania zalecana jest ostrożność w posługiwaniu się danymi</w:t>
      </w:r>
      <w:r w:rsidR="00AE3FCA">
        <w:rPr>
          <w:szCs w:val="19"/>
        </w:rPr>
        <w:t>.</w:t>
      </w:r>
      <w:r w:rsidRPr="000D2C08">
        <w:rPr>
          <w:szCs w:val="19"/>
        </w:rPr>
        <w:t xml:space="preserve"> W przypadku, gdy liczby po uogólnieniu wyników z próby wynoszą poniżej </w:t>
      </w:r>
      <w:r w:rsidR="00B1458D">
        <w:rPr>
          <w:szCs w:val="19"/>
        </w:rPr>
        <w:t>10</w:t>
      </w:r>
      <w:r w:rsidRPr="000D2C08">
        <w:rPr>
          <w:szCs w:val="19"/>
        </w:rPr>
        <w:t xml:space="preserve"> tys., zostały zastąpione znakiem kropki (”.”), co</w:t>
      </w:r>
      <w:r w:rsidR="00E762B7">
        <w:rPr>
          <w:szCs w:val="19"/>
        </w:rPr>
        <w:t> </w:t>
      </w:r>
      <w:r w:rsidRPr="000D2C08">
        <w:rPr>
          <w:szCs w:val="19"/>
        </w:rPr>
        <w:t>oznacza, że konkretna wartość nie może być pokazana ze względu na losowy błąd próby.</w:t>
      </w:r>
    </w:p>
    <w:p w14:paraId="4B6F7131" w14:textId="09C7EAF4" w:rsidR="00DB76D0" w:rsidRDefault="00F4663F" w:rsidP="00F4663F">
      <w:pPr>
        <w:spacing w:after="0" w:line="288" w:lineRule="auto"/>
        <w:rPr>
          <w:noProof/>
          <w:sz w:val="16"/>
          <w:szCs w:val="16"/>
        </w:rPr>
      </w:pP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W przypadku cytowania tej publikacji prosimy o podanie jej tytułu oraz wskazanie Urzędu Statystycznego w </w:t>
      </w:r>
      <w:r>
        <w:rPr>
          <w:rFonts w:eastAsia="Times New Roman" w:cs="Times New Roman"/>
          <w:color w:val="000000" w:themeColor="text1"/>
          <w:szCs w:val="19"/>
          <w:lang w:eastAsia="pl-PL"/>
        </w:rPr>
        <w:t>Olsztynie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jako autora. W sytuacji publikowania własnych obliczeń wykonanych na podstawie danych z tej publikacji, należy dodać zapis: Opracowanie własne na podstawie danych z publikacji Urzędu Statystycznego w </w:t>
      </w:r>
      <w:r>
        <w:rPr>
          <w:rFonts w:eastAsia="Times New Roman" w:cs="Times New Roman"/>
          <w:color w:val="000000" w:themeColor="text1"/>
          <w:szCs w:val="19"/>
          <w:lang w:eastAsia="pl-PL"/>
        </w:rPr>
        <w:t>Olsztynie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pt. </w:t>
      </w:r>
      <w:r w:rsidRPr="00F4663F">
        <w:rPr>
          <w:rFonts w:eastAsia="Times New Roman" w:cs="Times New Roman"/>
          <w:color w:val="000000" w:themeColor="text1"/>
          <w:szCs w:val="19"/>
          <w:lang w:eastAsia="pl-PL"/>
        </w:rPr>
        <w:t>„</w:t>
      </w:r>
      <w:r w:rsidRPr="00F4663F">
        <w:rPr>
          <w:szCs w:val="40"/>
        </w:rPr>
        <w:t>Aktywność ekonomiczna ludności w województwie warmińsko-mazurskim w 2 kwartale 2026 r.</w:t>
      </w:r>
      <w:r w:rsidRPr="00F4663F">
        <w:rPr>
          <w:rFonts w:eastAsia="Times New Roman" w:cs="Times New Roman"/>
          <w:color w:val="000000" w:themeColor="text1"/>
          <w:szCs w:val="19"/>
          <w:lang w:eastAsia="pl-PL"/>
        </w:rPr>
        <w:t>”.</w:t>
      </w:r>
      <w:r w:rsidR="00DB76D0" w:rsidRPr="00F4663F">
        <w:rPr>
          <w:noProof/>
          <w:sz w:val="16"/>
          <w:szCs w:val="16"/>
        </w:rPr>
        <w:br w:type="page"/>
      </w:r>
      <w:bookmarkStart w:id="3" w:name="_GoBack"/>
      <w:bookmarkEnd w:id="3"/>
    </w:p>
    <w:p w14:paraId="0D563906" w14:textId="77777777" w:rsidR="00DB76D0" w:rsidRPr="00A16CB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  <w:sectPr w:rsidR="00DB76D0" w:rsidRPr="00A16CB0" w:rsidSect="00033985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  <w:tblCaption w:val="Stopka redakcyjna"/>
      </w:tblPr>
      <w:tblGrid>
        <w:gridCol w:w="5239"/>
        <w:gridCol w:w="5216"/>
      </w:tblGrid>
      <w:tr w:rsidR="00DB76D0" w:rsidRPr="000E6739" w14:paraId="1513631A" w14:textId="77777777" w:rsidTr="00522A05">
        <w:trPr>
          <w:trHeight w:val="1912"/>
          <w:tblHeader/>
        </w:trPr>
        <w:tc>
          <w:tcPr>
            <w:tcW w:w="5239" w:type="dxa"/>
          </w:tcPr>
          <w:p w14:paraId="3FD654F3" w14:textId="77777777" w:rsidR="00DB76D0" w:rsidRPr="000E6739" w:rsidRDefault="00DB76D0" w:rsidP="002E3C6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1C85C9D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Urząd Statystyczny w Olsztynie</w:t>
            </w:r>
          </w:p>
          <w:p w14:paraId="539D159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Dyrektor Marek Morze</w:t>
            </w:r>
          </w:p>
          <w:p w14:paraId="4C5255EA" w14:textId="77777777" w:rsidR="00DB76D0" w:rsidRPr="000B60D1" w:rsidRDefault="00DB76D0" w:rsidP="0071799F">
            <w:pPr>
              <w:spacing w:before="40" w:after="0"/>
              <w:rPr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66</w:t>
            </w:r>
          </w:p>
        </w:tc>
        <w:tc>
          <w:tcPr>
            <w:tcW w:w="5216" w:type="dxa"/>
          </w:tcPr>
          <w:p w14:paraId="0DB6C8DA" w14:textId="77777777" w:rsidR="00DB76D0" w:rsidRPr="00A87C90" w:rsidRDefault="00DB76D0" w:rsidP="0071799F">
            <w:pPr>
              <w:spacing w:before="0" w:after="0" w:line="276" w:lineRule="auto"/>
              <w:rPr>
                <w:sz w:val="20"/>
                <w:szCs w:val="20"/>
              </w:rPr>
            </w:pPr>
            <w:r w:rsidRPr="00A87C90">
              <w:rPr>
                <w:sz w:val="20"/>
                <w:szCs w:val="20"/>
              </w:rPr>
              <w:t>Rozpowszechnianie:</w:t>
            </w:r>
          </w:p>
          <w:p w14:paraId="38441AAD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Warmińsko-Mazurski Ośrodek Badań Regionalnych</w:t>
            </w:r>
          </w:p>
          <w:p w14:paraId="27F0A521" w14:textId="77777777" w:rsidR="00991B6D" w:rsidRPr="00A87C90" w:rsidRDefault="00991B6D" w:rsidP="0071799F">
            <w:pPr>
              <w:spacing w:before="40" w:after="0"/>
              <w:rPr>
                <w:rFonts w:cs="Segoe U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87C90">
              <w:rPr>
                <w:rFonts w:cs="Segoe UI"/>
                <w:b/>
                <w:bCs/>
                <w:color w:val="000000"/>
                <w:sz w:val="20"/>
                <w:szCs w:val="20"/>
              </w:rPr>
              <w:t>Informatorium</w:t>
            </w:r>
            <w:proofErr w:type="spellEnd"/>
            <w:r w:rsidRPr="00A87C90">
              <w:rPr>
                <w:rFonts w:cs="Segoe UI"/>
                <w:b/>
                <w:bCs/>
                <w:color w:val="000000"/>
                <w:sz w:val="20"/>
                <w:szCs w:val="20"/>
              </w:rPr>
              <w:t xml:space="preserve"> Statystyczne</w:t>
            </w:r>
          </w:p>
          <w:p w14:paraId="15EF36BB" w14:textId="07E644F8" w:rsidR="00DB76D0" w:rsidRPr="000B60D1" w:rsidRDefault="00DB76D0" w:rsidP="0071799F">
            <w:pPr>
              <w:spacing w:before="40" w:after="0"/>
              <w:rPr>
                <w:color w:val="000000" w:themeColor="text1"/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16</w:t>
            </w:r>
          </w:p>
        </w:tc>
      </w:tr>
    </w:tbl>
    <w:tbl>
      <w:tblPr>
        <w:tblW w:w="4992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Stopka redakcyjna"/>
      </w:tblPr>
      <w:tblGrid>
        <w:gridCol w:w="5241"/>
        <w:gridCol w:w="743"/>
        <w:gridCol w:w="4478"/>
      </w:tblGrid>
      <w:tr w:rsidR="00690364" w:rsidRPr="000E6739" w14:paraId="07EDF999" w14:textId="77777777" w:rsidTr="00C23B0E">
        <w:trPr>
          <w:trHeight w:val="510"/>
          <w:tblHeader/>
        </w:trPr>
        <w:tc>
          <w:tcPr>
            <w:tcW w:w="2505" w:type="pct"/>
            <w:tcMar>
              <w:left w:w="108" w:type="dxa"/>
              <w:right w:w="108" w:type="dxa"/>
            </w:tcMar>
          </w:tcPr>
          <w:p w14:paraId="55E3D848" w14:textId="5F78458B" w:rsidR="00DB76D0" w:rsidRPr="00AC5D20" w:rsidRDefault="00991B6D" w:rsidP="00C23B0E">
            <w:pPr>
              <w:spacing w:before="130" w:after="0" w:line="276" w:lineRule="auto"/>
              <w:ind w:right="-686"/>
              <w:rPr>
                <w:sz w:val="20"/>
              </w:rPr>
            </w:pPr>
            <w:r w:rsidRPr="00A87C90">
              <w:rPr>
                <w:rFonts w:cs="Segoe UI"/>
                <w:b/>
                <w:bCs/>
                <w:color w:val="000000"/>
                <w:sz w:val="20"/>
                <w:szCs w:val="20"/>
              </w:rPr>
              <w:t xml:space="preserve">Osoba do kontaktu z mediami </w:t>
            </w:r>
            <w:r w:rsidRPr="00A87C90">
              <w:rPr>
                <w:rFonts w:cs="Segoe UI"/>
                <w:b/>
                <w:bCs/>
                <w:color w:val="000000"/>
                <w:sz w:val="20"/>
                <w:szCs w:val="20"/>
              </w:rPr>
              <w:br/>
              <w:t>w Urzędzie Statystycznym w Olsztynie</w:t>
            </w:r>
            <w:r w:rsidR="00DB76D0" w:rsidRPr="00A87C90">
              <w:rPr>
                <w:rFonts w:cs="Arial"/>
                <w:sz w:val="20"/>
              </w:rPr>
              <w:t>:</w:t>
            </w:r>
          </w:p>
        </w:tc>
        <w:tc>
          <w:tcPr>
            <w:tcW w:w="355" w:type="pct"/>
            <w:vAlign w:val="center"/>
          </w:tcPr>
          <w:p w14:paraId="20ED27FC" w14:textId="53503C34" w:rsidR="00DB76D0" w:rsidRPr="00AC5D20" w:rsidRDefault="00DB76D0" w:rsidP="00C23B0E">
            <w:pPr>
              <w:tabs>
                <w:tab w:val="left" w:pos="5387"/>
              </w:tabs>
              <w:spacing w:line="276" w:lineRule="auto"/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005B49E5" wp14:editId="6D2BBD84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6" name="Obraz 3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4523C29E" w14:textId="77777777" w:rsidR="00DB76D0" w:rsidRPr="000E6739" w:rsidRDefault="007B06D2" w:rsidP="00C23B0E">
            <w:pPr>
              <w:tabs>
                <w:tab w:val="left" w:pos="4641"/>
                <w:tab w:val="left" w:pos="5387"/>
              </w:tabs>
              <w:spacing w:before="0" w:after="0" w:line="276" w:lineRule="auto"/>
              <w:rPr>
                <w:sz w:val="18"/>
              </w:rPr>
            </w:pPr>
            <w:hyperlink r:id="rId19" w:tooltip="link do strony internetowej urzędu statystycznego w Olsztynie" w:history="1">
              <w:r w:rsidR="00DB76D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690364" w:rsidRPr="000E6739" w14:paraId="362D0D03" w14:textId="77777777" w:rsidTr="00C23B0E">
        <w:trPr>
          <w:trHeight w:val="510"/>
          <w:tblHeader/>
        </w:trPr>
        <w:tc>
          <w:tcPr>
            <w:tcW w:w="2505" w:type="pct"/>
            <w:tcMar>
              <w:left w:w="108" w:type="dxa"/>
              <w:right w:w="108" w:type="dxa"/>
            </w:tcMar>
          </w:tcPr>
          <w:p w14:paraId="4F8D2006" w14:textId="17434AF0" w:rsidR="00DB76D0" w:rsidRPr="00CD242D" w:rsidRDefault="00C23B0E" w:rsidP="00C23B0E">
            <w:pPr>
              <w:spacing w:after="0" w:line="276" w:lineRule="auto"/>
              <w:ind w:right="-686"/>
              <w:rPr>
                <w:rFonts w:cs="Arial"/>
                <w:sz w:val="20"/>
              </w:rPr>
            </w:pPr>
            <w:r w:rsidRPr="00991B6D">
              <w:rPr>
                <w:sz w:val="20"/>
                <w:lang w:val="en-GB"/>
              </w:rPr>
              <w:t>Tel.: 89 524 36 14</w:t>
            </w:r>
          </w:p>
        </w:tc>
        <w:tc>
          <w:tcPr>
            <w:tcW w:w="355" w:type="pct"/>
            <w:vAlign w:val="center"/>
          </w:tcPr>
          <w:p w14:paraId="74125DEB" w14:textId="48227693" w:rsidR="00DB76D0" w:rsidRPr="000E6739" w:rsidRDefault="00735A49" w:rsidP="00C23B0E">
            <w:pPr>
              <w:tabs>
                <w:tab w:val="left" w:pos="5387"/>
              </w:tabs>
              <w:spacing w:line="276" w:lineRule="auto"/>
              <w:rPr>
                <w:noProof/>
                <w:sz w:val="18"/>
                <w:lang w:eastAsia="pl-PL"/>
              </w:rPr>
            </w:pPr>
            <w:r w:rsidRPr="006856D5">
              <w:rPr>
                <w:rStyle w:val="Heading4Char"/>
                <w:noProof/>
                <w:sz w:val="20"/>
                <w:lang w:eastAsia="pl-PL"/>
              </w:rPr>
              <w:drawing>
                <wp:anchor distT="0" distB="0" distL="114300" distR="114300" simplePos="0" relativeHeight="251873280" behindDoc="0" locked="0" layoutInCell="1" allowOverlap="1" wp14:anchorId="0CD2C69C" wp14:editId="4C847BDF">
                  <wp:simplePos x="0" y="0"/>
                  <wp:positionH relativeFrom="column">
                    <wp:posOffset>58420</wp:posOffset>
                  </wp:positionH>
                  <wp:positionV relativeFrom="page">
                    <wp:posOffset>21590</wp:posOffset>
                  </wp:positionV>
                  <wp:extent cx="251460" cy="251460"/>
                  <wp:effectExtent l="0" t="0" r="0" b="0"/>
                  <wp:wrapNone/>
                  <wp:docPr id="92294313" name="Obraz 92294313" descr="Ikona serwisu X (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7FA9F51B" w14:textId="77777777" w:rsidR="00DB76D0" w:rsidRPr="000E6739" w:rsidRDefault="007B06D2" w:rsidP="00C23B0E">
            <w:pPr>
              <w:tabs>
                <w:tab w:val="left" w:pos="4641"/>
                <w:tab w:val="left" w:pos="5387"/>
              </w:tabs>
              <w:spacing w:before="0" w:after="0" w:line="276" w:lineRule="auto"/>
            </w:pPr>
            <w:hyperlink r:id="rId21" w:tooltip="link do twittera urzędu statystycznego w Olsztynie" w:history="1"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690364" w:rsidRPr="000E6739" w14:paraId="688A3317" w14:textId="77777777" w:rsidTr="00C23B0E">
        <w:trPr>
          <w:trHeight w:val="510"/>
          <w:tblHeader/>
        </w:trPr>
        <w:tc>
          <w:tcPr>
            <w:tcW w:w="2505" w:type="pct"/>
            <w:vAlign w:val="center"/>
          </w:tcPr>
          <w:p w14:paraId="7958FDD5" w14:textId="13403B78" w:rsidR="00DB76D0" w:rsidRPr="00C23B0E" w:rsidRDefault="00C23B0E" w:rsidP="00C23B0E">
            <w:pPr>
              <w:tabs>
                <w:tab w:val="left" w:pos="5387"/>
              </w:tabs>
              <w:spacing w:before="0" w:line="276" w:lineRule="auto"/>
              <w:ind w:right="-686"/>
              <w:rPr>
                <w:sz w:val="18"/>
                <w:lang w:val="en-GB"/>
              </w:rPr>
            </w:pPr>
            <w:r w:rsidRPr="00991B6D">
              <w:rPr>
                <w:sz w:val="20"/>
                <w:lang w:val="en-GB"/>
              </w:rPr>
              <w:t xml:space="preserve">e-mail: </w:t>
            </w:r>
            <w:hyperlink r:id="rId22" w:history="1">
              <w:r w:rsidRPr="00991B6D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  <w:lang w:val="en-GB"/>
                </w:rPr>
                <w:t>J.Balcerzak</w:t>
              </w:r>
              <w:r w:rsidRPr="00991B6D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@stat.gov.pl</w:t>
              </w:r>
            </w:hyperlink>
          </w:p>
        </w:tc>
        <w:tc>
          <w:tcPr>
            <w:tcW w:w="355" w:type="pct"/>
            <w:vAlign w:val="center"/>
          </w:tcPr>
          <w:p w14:paraId="660EDB19" w14:textId="07CA2ADC" w:rsidR="00DB76D0" w:rsidRPr="00C23B0E" w:rsidRDefault="00DD5302" w:rsidP="00C23B0E">
            <w:pPr>
              <w:tabs>
                <w:tab w:val="left" w:pos="5387"/>
              </w:tabs>
              <w:spacing w:line="276" w:lineRule="auto"/>
              <w:rPr>
                <w:sz w:val="18"/>
                <w:lang w:val="en-GB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1CB27480" wp14:editId="5502C0D9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35" name="Obraz 35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62F83EB3" w14:textId="77777777" w:rsidR="00DB76D0" w:rsidRPr="009E13C3" w:rsidRDefault="007B06D2" w:rsidP="00C23B0E">
            <w:pPr>
              <w:pStyle w:val="Nagwek2"/>
              <w:spacing w:before="120" w:line="276" w:lineRule="auto"/>
              <w:rPr>
                <w:b w:val="0"/>
                <w:color w:val="auto"/>
                <w:sz w:val="20"/>
                <w:szCs w:val="20"/>
              </w:rPr>
            </w:pPr>
            <w:hyperlink r:id="rId24" w:tooltip="link do facebook urzedu statystycznego w Olsztynie" w:history="1"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@</w:t>
              </w:r>
              <w:proofErr w:type="spellStart"/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E00535" w:rsidRPr="000E6739" w14:paraId="219EDE14" w14:textId="77777777" w:rsidTr="00E00535">
        <w:trPr>
          <w:trHeight w:val="1928"/>
          <w:tblHeader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18D6DFEF" w14:textId="77777777" w:rsidR="00E00535" w:rsidRPr="00F00B28" w:rsidRDefault="00E00535" w:rsidP="00E00535">
            <w:pPr>
              <w:spacing w:before="360"/>
              <w:rPr>
                <w:b/>
              </w:rPr>
            </w:pPr>
            <w:r w:rsidRPr="00F00B28">
              <w:rPr>
                <w:b/>
              </w:rPr>
              <w:t>Powiązane opracowania</w:t>
            </w:r>
          </w:p>
          <w:p w14:paraId="0659A0DB" w14:textId="5FF201FF" w:rsidR="00E00535" w:rsidRPr="00CD242D" w:rsidRDefault="007B06D2" w:rsidP="00E00535">
            <w:pPr>
              <w:rPr>
                <w:color w:val="001D77"/>
                <w:szCs w:val="19"/>
              </w:rPr>
            </w:pPr>
            <w:hyperlink r:id="rId25" w:tooltip="Link do opracowania Biuletyn statystyczny Województwa warmińsko-mazurskiego - 4 kwartał 2022 roku." w:history="1">
              <w:r w:rsidR="0001564E">
                <w:rPr>
                  <w:rStyle w:val="Hipercze"/>
                  <w:rFonts w:cstheme="minorBidi"/>
                  <w:color w:val="001D77"/>
                  <w:szCs w:val="19"/>
                </w:rPr>
                <w:t>Biuletyn statystyczny województwa warmińsko-mazurskiego – 2 kwartał 2026 r.</w:t>
              </w:r>
            </w:hyperlink>
          </w:p>
          <w:p w14:paraId="4241AE0C" w14:textId="77777777" w:rsidR="00E00535" w:rsidRPr="007B5797" w:rsidRDefault="00E00535" w:rsidP="0027180B">
            <w:pPr>
              <w:spacing w:before="480"/>
              <w:rPr>
                <w:b/>
                <w:szCs w:val="24"/>
              </w:rPr>
            </w:pPr>
            <w:r w:rsidRPr="007B5797">
              <w:rPr>
                <w:b/>
                <w:szCs w:val="24"/>
              </w:rPr>
              <w:t>Temat dostępny w bazach danych</w:t>
            </w:r>
          </w:p>
          <w:p w14:paraId="6CBEDD3F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instrText xml:space="preserve"> HYPERLINK "https://bdl.stat.gov.pl/BDL/start" \o "Link do strony z bazą danych lokalnych" </w:instrText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CD242D"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  <w:t>Bank Danych Lokalnych</w:t>
            </w:r>
          </w:p>
          <w:p w14:paraId="713AA063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end"/>
            </w:r>
            <w:hyperlink r:id="rId26" w:tooltip="linka do dziedzinowej bazy danych" w:history="1">
              <w:r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Dziedzinowe Bazy Danych – Rynek Pracy</w:t>
              </w:r>
            </w:hyperlink>
          </w:p>
          <w:p w14:paraId="7127E262" w14:textId="77777777" w:rsidR="00E00535" w:rsidRPr="00CD242D" w:rsidRDefault="007B06D2" w:rsidP="00E00535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anchor="/" w:tooltip="Link do strony z systemem moniktorowania rozwoju strateg" w:history="1">
              <w:r w:rsidR="00E00535"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System Monitorowania Rozwoju STRATEG</w:t>
              </w:r>
            </w:hyperlink>
          </w:p>
          <w:p w14:paraId="776D4071" w14:textId="77777777" w:rsidR="00E00535" w:rsidRPr="007B5797" w:rsidRDefault="00E00535" w:rsidP="0027180B">
            <w:pPr>
              <w:spacing w:before="480"/>
              <w:rPr>
                <w:b/>
              </w:rPr>
            </w:pPr>
            <w:r w:rsidRPr="007B5797">
              <w:rPr>
                <w:b/>
              </w:rPr>
              <w:t>Ważniejsze pojęcia dostępne w słowniku</w:t>
            </w:r>
          </w:p>
          <w:p w14:paraId="354E36AC" w14:textId="77777777" w:rsidR="00E00535" w:rsidRPr="00CD242D" w:rsidRDefault="007B06D2" w:rsidP="00E00535">
            <w:pPr>
              <w:rPr>
                <w:color w:val="001D77"/>
              </w:rPr>
            </w:pPr>
            <w:hyperlink r:id="rId28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Aktywność ekonomiczna według BAEL</w:t>
              </w:r>
            </w:hyperlink>
          </w:p>
          <w:p w14:paraId="149435A2" w14:textId="77777777" w:rsidR="00E00535" w:rsidRPr="00CD242D" w:rsidRDefault="007B06D2" w:rsidP="00E00535">
            <w:pPr>
              <w:rPr>
                <w:color w:val="001D77"/>
              </w:rPr>
            </w:pPr>
            <w:hyperlink r:id="rId29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aktywna zawodowo według BAEL</w:t>
              </w:r>
            </w:hyperlink>
          </w:p>
          <w:p w14:paraId="14DA56D4" w14:textId="77777777" w:rsidR="00E00535" w:rsidRPr="00CD242D" w:rsidRDefault="007B06D2" w:rsidP="00E00535">
            <w:pPr>
              <w:rPr>
                <w:color w:val="001D77"/>
              </w:rPr>
            </w:pPr>
            <w:hyperlink r:id="rId30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Pracujący według BAEL</w:t>
              </w:r>
            </w:hyperlink>
          </w:p>
          <w:p w14:paraId="1741C7BA" w14:textId="77777777" w:rsidR="00E00535" w:rsidRPr="00CD242D" w:rsidRDefault="007B06D2" w:rsidP="00E00535">
            <w:pPr>
              <w:rPr>
                <w:color w:val="001D77"/>
              </w:rPr>
            </w:pPr>
            <w:hyperlink r:id="rId31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Bezrobotni według BAEL</w:t>
              </w:r>
            </w:hyperlink>
          </w:p>
          <w:p w14:paraId="5197F3B3" w14:textId="77777777" w:rsidR="00E00535" w:rsidRPr="00CD242D" w:rsidRDefault="007B06D2" w:rsidP="00E00535">
            <w:hyperlink r:id="rId32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Stopa bezrobocia według BAEL</w:t>
              </w:r>
            </w:hyperlink>
          </w:p>
          <w:p w14:paraId="4D6CFEA8" w14:textId="77777777" w:rsidR="00E00535" w:rsidRPr="00CD242D" w:rsidRDefault="007B06D2" w:rsidP="00E00535">
            <w:pPr>
              <w:rPr>
                <w:color w:val="001D77"/>
              </w:rPr>
            </w:pPr>
            <w:hyperlink r:id="rId33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Współczynnik aktywności zawodowej ludności według BAEL</w:t>
              </w:r>
            </w:hyperlink>
          </w:p>
          <w:p w14:paraId="69724AB2" w14:textId="77777777" w:rsidR="00E00535" w:rsidRPr="00CD242D" w:rsidRDefault="007B06D2" w:rsidP="00E00535">
            <w:pPr>
              <w:rPr>
                <w:color w:val="001D77"/>
              </w:rPr>
            </w:pPr>
            <w:hyperlink r:id="rId34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Wskaźnik zatrudnienia według BAEL</w:t>
              </w:r>
            </w:hyperlink>
          </w:p>
          <w:p w14:paraId="60A87C6F" w14:textId="77777777" w:rsidR="00E00535" w:rsidRPr="00CD242D" w:rsidRDefault="007B06D2" w:rsidP="00E00535">
            <w:hyperlink r:id="rId35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bierna zawodowo według BAEL</w:t>
              </w:r>
            </w:hyperlink>
          </w:p>
          <w:p w14:paraId="3ABA8C23" w14:textId="77777777" w:rsidR="00E00535" w:rsidRPr="00CD242D" w:rsidRDefault="00E00535" w:rsidP="00DD64FB">
            <w:pPr>
              <w:pStyle w:val="Nagwek2"/>
              <w:spacing w:before="120"/>
              <w:rPr>
                <w:rStyle w:val="Hipercze"/>
                <w:rFonts w:cstheme="minorBidi"/>
                <w:b w:val="0"/>
                <w:color w:val="auto"/>
                <w:sz w:val="20"/>
                <w:szCs w:val="20"/>
              </w:rPr>
            </w:pPr>
          </w:p>
        </w:tc>
      </w:tr>
    </w:tbl>
    <w:p w14:paraId="66BA640E" w14:textId="66C24327" w:rsidR="00D261A2" w:rsidRPr="00A16CB0" w:rsidRDefault="00D261A2" w:rsidP="00E00535">
      <w:pPr>
        <w:spacing w:before="0" w:after="0"/>
        <w:ind w:right="-2421"/>
        <w:rPr>
          <w:sz w:val="18"/>
        </w:rPr>
      </w:pPr>
    </w:p>
    <w:sectPr w:rsidR="00D261A2" w:rsidRPr="00A16CB0" w:rsidSect="00AE5391">
      <w:headerReference w:type="default" r:id="rId36"/>
      <w:footerReference w:type="default" r:id="rId37"/>
      <w:pgSz w:w="11906" w:h="16838" w:code="9"/>
      <w:pgMar w:top="720" w:right="707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62405" w14:textId="77777777" w:rsidR="00A84B60" w:rsidRDefault="00A84B60" w:rsidP="000662E2">
      <w:pPr>
        <w:spacing w:after="0" w:line="240" w:lineRule="auto"/>
      </w:pPr>
      <w:r>
        <w:separator/>
      </w:r>
    </w:p>
  </w:endnote>
  <w:endnote w:type="continuationSeparator" w:id="0">
    <w:p w14:paraId="08F1435D" w14:textId="77777777" w:rsidR="00A84B60" w:rsidRDefault="00A84B6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charset w:val="EE"/>
    <w:family w:val="swiss"/>
    <w:pitch w:val="variable"/>
    <w:sig w:usb0="600002FF" w:usb1="02000001" w:usb2="00000000" w:usb3="00000000" w:csb0="0000019F" w:csb1="00000000"/>
    <w:embedRegular r:id="rId1" w:fontKey="{855F0785-7D87-42CC-8456-98FAB4A89DAB}"/>
    <w:embedBold r:id="rId2" w:fontKey="{0298E598-643C-43BF-B241-26163D249837}"/>
  </w:font>
  <w:font w:name="Fira Sans">
    <w:altName w:val="Fira Sans"/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3" w:fontKey="{1C76F4AF-6AD8-4721-A447-EB5B94B20586}"/>
    <w:embedBold r:id="rId4" w:fontKey="{C245AE09-81EF-4C2A-A880-24205EB2EA51}"/>
    <w:embedItalic r:id="rId5" w:fontKey="{46F1D0A0-8289-479F-8C0E-4297C35E1E74}"/>
  </w:font>
  <w:font w:name="Fira Sans SemiBold">
    <w:charset w:val="EE"/>
    <w:family w:val="swiss"/>
    <w:pitch w:val="variable"/>
    <w:sig w:usb0="600002FF" w:usb1="02000001" w:usb2="00000000" w:usb3="00000000" w:csb0="0000019F" w:csb1="00000000"/>
    <w:embedRegular r:id="rId6" w:fontKey="{37E06EB9-2597-4EF7-86C7-1801802E52A3}"/>
  </w:font>
  <w:font w:name="Fira Sans Medium">
    <w:charset w:val="EE"/>
    <w:family w:val="swiss"/>
    <w:pitch w:val="variable"/>
    <w:sig w:usb0="600002FF" w:usb1="02000001" w:usb2="00000000" w:usb3="00000000" w:csb0="0000019F" w:csb1="00000000"/>
    <w:embedRegular r:id="rId7" w:fontKey="{D7B0ED87-6EDE-4FF7-83B8-FCEBB03F10BA}"/>
    <w:embedItalic r:id="rId8" w:fontKey="{E3241000-44F1-49B1-A783-F9C7E4E5F30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9C7849C-4122-45B8-9525-3209D41DC4ED}"/>
    <w:embedBold r:id="rId10" w:fontKey="{D57ED290-CC96-48B2-AA2F-B27EB15011CA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1" w:fontKey="{F44A50F1-D125-41D5-AF93-2BF37D01E22D}"/>
    <w:embedBold r:id="rId12" w:fontKey="{03D6BFD3-CD09-405B-9D52-03111C6A18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Bold r:id="rId13" w:fontKey="{BD0DDEB9-D90A-408A-9112-75B2AA0DA73A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4" w:fontKey="{B078D3B3-0885-4430-9E06-DD677783445F}"/>
    <w:embedBold r:id="rId15" w:fontKey="{B5EAD360-6971-4417-9E04-B3D9311822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004180"/>
      <w:docPartObj>
        <w:docPartGallery w:val="Page Numbers (Bottom of Page)"/>
        <w:docPartUnique/>
      </w:docPartObj>
    </w:sdtPr>
    <w:sdtEndPr/>
    <w:sdtContent>
      <w:p w14:paraId="5915402C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3636008"/>
      <w:docPartObj>
        <w:docPartGallery w:val="Page Numbers (Bottom of Page)"/>
        <w:docPartUnique/>
      </w:docPartObj>
    </w:sdtPr>
    <w:sdtEndPr/>
    <w:sdtContent>
      <w:p w14:paraId="2F39FE33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6576302"/>
      <w:docPartObj>
        <w:docPartGallery w:val="Page Numbers (Bottom of Page)"/>
        <w:docPartUnique/>
      </w:docPartObj>
    </w:sdtPr>
    <w:sdtEndPr/>
    <w:sdtContent>
      <w:p w14:paraId="1295A8CC" w14:textId="77777777" w:rsidR="00D835BB" w:rsidRDefault="00D835BB" w:rsidP="00C17F0B">
        <w:pPr>
          <w:pStyle w:val="Stopka"/>
          <w:tabs>
            <w:tab w:val="clear" w:pos="4536"/>
            <w:tab w:val="clear" w:pos="9072"/>
            <w:tab w:val="center" w:pos="5245"/>
          </w:tabs>
        </w:pP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40BA0" w14:textId="77777777" w:rsidR="00A84B60" w:rsidRDefault="00A84B60" w:rsidP="000662E2">
      <w:pPr>
        <w:spacing w:after="0" w:line="240" w:lineRule="auto"/>
      </w:pPr>
      <w:r>
        <w:separator/>
      </w:r>
    </w:p>
  </w:footnote>
  <w:footnote w:type="continuationSeparator" w:id="0">
    <w:p w14:paraId="794D0E04" w14:textId="77777777" w:rsidR="00A84B60" w:rsidRDefault="00A84B6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CBCBD" w14:textId="77777777" w:rsidR="00D835BB" w:rsidRDefault="00D835BB" w:rsidP="005C2F3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2658143" wp14:editId="5912B4DE">
              <wp:simplePos x="0" y="0"/>
              <wp:positionH relativeFrom="page">
                <wp:align>right</wp:align>
              </wp:positionH>
              <wp:positionV relativeFrom="paragraph">
                <wp:posOffset>-173295</wp:posOffset>
              </wp:positionV>
              <wp:extent cx="1890000" cy="228600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39" y="21582"/>
                  <wp:lineTo x="21339" y="0"/>
                  <wp:lineTo x="0" y="0"/>
                </wp:wrapPolygon>
              </wp:wrapTight>
              <wp:docPr id="2" name="Prostokąt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00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EF4749" id="Prostokąt 2" o:spid="_x0000_s1026" style="position:absolute;margin-left:97.6pt;margin-top:-13.65pt;width:148.8pt;height:25in;z-index:-2516428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01380" w14:textId="71A43092" w:rsidR="00106CEE" w:rsidRDefault="00C5204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42E83D29" wp14:editId="1AD5F6C7">
              <wp:simplePos x="0" y="0"/>
              <wp:positionH relativeFrom="column">
                <wp:posOffset>5203825</wp:posOffset>
              </wp:positionH>
              <wp:positionV relativeFrom="paragraph">
                <wp:posOffset>328295</wp:posOffset>
              </wp:positionV>
              <wp:extent cx="1889760" cy="22860000"/>
              <wp:effectExtent l="0" t="0" r="0" b="0"/>
              <wp:wrapNone/>
              <wp:docPr id="9" name="Prostokąt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976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B74EA6" id="Prostokąt 9" o:spid="_x0000_s1026" style="position:absolute;margin-left:409.75pt;margin-top:25.85pt;width:148.8pt;height:25in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" fillcolor="#f2f2f2" stroked="f" strokeweight="1pt"/>
          </w:pict>
        </mc:Fallback>
      </mc:AlternateContent>
    </w:r>
    <w:r w:rsidR="00106CEE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1CC5B3B" wp14:editId="746C35D5">
              <wp:simplePos x="0" y="0"/>
              <wp:positionH relativeFrom="column">
                <wp:posOffset>5120999</wp:posOffset>
              </wp:positionH>
              <wp:positionV relativeFrom="paragraph">
                <wp:posOffset>152435</wp:posOffset>
              </wp:positionV>
              <wp:extent cx="2059200" cy="356400"/>
              <wp:effectExtent l="0" t="0" r="0" b="5715"/>
              <wp:wrapNone/>
              <wp:docPr id="5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302981" w14:textId="77777777" w:rsidR="00106CEE" w:rsidRPr="003C6C8D" w:rsidRDefault="00106CEE" w:rsidP="004A0469">
                          <w:pPr>
                            <w:spacing w:before="0" w:after="0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CC5B3B" id="Schemat blokowy: opóźnienie 6" o:spid="_x0000_s1032" alt="Napis &quot;informacje sygnalne&quot;" style="position:absolute;margin-left:403.25pt;margin-top:12pt;width:162.15pt;height:28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VblXgYAADgsAAAOAAAAZHJzL2Uyb0RvYy54bWzsWl1v2zYUfR+w/0DoYQ8DVuvTsrw6Rdai&#10;64C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14:paraId="64302981" w14:textId="77777777" w:rsidR="00106CEE" w:rsidRPr="003C6C8D" w:rsidRDefault="00106CEE" w:rsidP="004A0469">
                    <w:pPr>
                      <w:spacing w:before="0" w:after="0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106CEE">
      <w:rPr>
        <w:noProof/>
        <w:lang w:eastAsia="pl-PL"/>
      </w:rPr>
      <w:drawing>
        <wp:inline distT="0" distB="0" distL="0" distR="0" wp14:anchorId="040589F8" wp14:editId="7F3703E5">
          <wp:extent cx="1393190" cy="431800"/>
          <wp:effectExtent l="0" t="0" r="0" b="6350"/>
          <wp:docPr id="4" name="Obraz 4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Obraz 32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AF1DC5" w14:textId="7B4650EB" w:rsidR="00D835BB" w:rsidRDefault="00106CEE" w:rsidP="00F237EF">
    <w:pPr>
      <w:pStyle w:val="Nagwek"/>
      <w:tabs>
        <w:tab w:val="clear" w:pos="4536"/>
        <w:tab w:val="clear" w:pos="9072"/>
      </w:tabs>
      <w:spacing w:before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24399E6" wp14:editId="3D82A2AE">
              <wp:simplePos x="0" y="0"/>
              <wp:positionH relativeFrom="column">
                <wp:posOffset>5155194</wp:posOffset>
              </wp:positionH>
              <wp:positionV relativeFrom="paragraph">
                <wp:posOffset>149860</wp:posOffset>
              </wp:positionV>
              <wp:extent cx="1432293" cy="336589"/>
              <wp:effectExtent l="0" t="0" r="0" b="6350"/>
              <wp:wrapNone/>
              <wp:docPr id="8" name="Pole tekstowe 2" descr="29 września 2026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61FB33" w14:textId="3262990F" w:rsidR="00106CEE" w:rsidRPr="004A0469" w:rsidRDefault="00AC5D20" w:rsidP="004A0469">
                          <w:pPr>
                            <w:spacing w:line="190" w:lineRule="exact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29</w:t>
                          </w:r>
                          <w:r w:rsidR="00106CEE" w:rsidRPr="004A046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4F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735C14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106CEE" w:rsidRPr="004A046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4F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106CEE" w:rsidRPr="004A046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399E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29 września 2026 rok" style="position:absolute;margin-left:405.9pt;margin-top:11.8pt;width:112.8pt;height:2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" filled="f" stroked="f">
              <v:textbox>
                <w:txbxContent>
                  <w:p w14:paraId="3361FB33" w14:textId="3262990F" w:rsidR="00106CEE" w:rsidRPr="004A0469" w:rsidRDefault="00AC5D20" w:rsidP="004A0469">
                    <w:pPr>
                      <w:spacing w:line="190" w:lineRule="exact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29</w:t>
                    </w:r>
                    <w:r w:rsidR="00106CEE" w:rsidRPr="004A046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4F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735C14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106CEE" w:rsidRPr="004A046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4F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106CEE" w:rsidRPr="004A046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84E84" w14:textId="77777777" w:rsidR="00D835BB" w:rsidRDefault="00D835BB" w:rsidP="002C5817">
    <w:pPr>
      <w:pStyle w:val="Nagwek"/>
      <w:ind w:right="-2423"/>
    </w:pPr>
  </w:p>
  <w:p w14:paraId="1118FB8B" w14:textId="77777777" w:rsidR="00D835BB" w:rsidRDefault="00D835BB" w:rsidP="002C5817">
    <w:pPr>
      <w:pStyle w:val="Nagwek"/>
      <w:ind w:right="-2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6" type="#_x0000_t75" style="width:121.45pt;height:125.15pt;visibility:visible;mso-wrap-style:square" o:bullet="t">
        <v:imagedata r:id="rId1" o:title=""/>
      </v:shape>
    </w:pict>
  </w:numPicBullet>
  <w:numPicBullet w:numPicBulletId="1">
    <w:pict>
      <v:shape id="_x0000_i1227" type="#_x0000_t75" style="width:124pt;height:125.15pt;visibility:visible;mso-wrap-style:square" o:bullet="t">
        <v:imagedata r:id="rId2" o:title=""/>
      </v:shape>
    </w:pict>
  </w:numPicBullet>
  <w:numPicBullet w:numPicBulletId="2">
    <w:pict>
      <v:shape id="_x0000_i1228" type="#_x0000_t75" style="width:26.9pt;height:26.9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6C5972D4"/>
    <w:multiLevelType w:val="hybridMultilevel"/>
    <w:tmpl w:val="0A444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68004F"/>
    <w:multiLevelType w:val="hybridMultilevel"/>
    <w:tmpl w:val="080AA60E"/>
    <w:lvl w:ilvl="0" w:tplc="5B623CAC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4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25"/>
    <w:rsid w:val="00001844"/>
    <w:rsid w:val="000018F4"/>
    <w:rsid w:val="00001C5B"/>
    <w:rsid w:val="000028FA"/>
    <w:rsid w:val="00003157"/>
    <w:rsid w:val="00003437"/>
    <w:rsid w:val="0000370D"/>
    <w:rsid w:val="00006B41"/>
    <w:rsid w:val="00006E31"/>
    <w:rsid w:val="0000709F"/>
    <w:rsid w:val="00007AC5"/>
    <w:rsid w:val="000108B8"/>
    <w:rsid w:val="000109FD"/>
    <w:rsid w:val="000110EE"/>
    <w:rsid w:val="00011DFB"/>
    <w:rsid w:val="00012D5A"/>
    <w:rsid w:val="00013641"/>
    <w:rsid w:val="00013C98"/>
    <w:rsid w:val="00013ED7"/>
    <w:rsid w:val="0001500A"/>
    <w:rsid w:val="000150FF"/>
    <w:rsid w:val="000152F5"/>
    <w:rsid w:val="0001564E"/>
    <w:rsid w:val="00015915"/>
    <w:rsid w:val="000159FF"/>
    <w:rsid w:val="00016135"/>
    <w:rsid w:val="00016672"/>
    <w:rsid w:val="000166FE"/>
    <w:rsid w:val="0001738A"/>
    <w:rsid w:val="000174AC"/>
    <w:rsid w:val="00021A50"/>
    <w:rsid w:val="00021CEF"/>
    <w:rsid w:val="00022105"/>
    <w:rsid w:val="000228B6"/>
    <w:rsid w:val="0002311C"/>
    <w:rsid w:val="00023CFB"/>
    <w:rsid w:val="00024122"/>
    <w:rsid w:val="00024E0C"/>
    <w:rsid w:val="00025B0F"/>
    <w:rsid w:val="00030414"/>
    <w:rsid w:val="00030510"/>
    <w:rsid w:val="00030C19"/>
    <w:rsid w:val="00032752"/>
    <w:rsid w:val="00033232"/>
    <w:rsid w:val="00033515"/>
    <w:rsid w:val="00033985"/>
    <w:rsid w:val="00035F5B"/>
    <w:rsid w:val="000361DB"/>
    <w:rsid w:val="000366D2"/>
    <w:rsid w:val="00036C84"/>
    <w:rsid w:val="000400D7"/>
    <w:rsid w:val="000406AE"/>
    <w:rsid w:val="00040B6F"/>
    <w:rsid w:val="000413EC"/>
    <w:rsid w:val="000428A2"/>
    <w:rsid w:val="00042D4D"/>
    <w:rsid w:val="00043600"/>
    <w:rsid w:val="00044365"/>
    <w:rsid w:val="0004582E"/>
    <w:rsid w:val="000458FC"/>
    <w:rsid w:val="00045F9C"/>
    <w:rsid w:val="00046ACC"/>
    <w:rsid w:val="000470AA"/>
    <w:rsid w:val="00047E86"/>
    <w:rsid w:val="000500F4"/>
    <w:rsid w:val="00050120"/>
    <w:rsid w:val="00050384"/>
    <w:rsid w:val="00051482"/>
    <w:rsid w:val="00051738"/>
    <w:rsid w:val="00051BA3"/>
    <w:rsid w:val="00052056"/>
    <w:rsid w:val="0005221F"/>
    <w:rsid w:val="0005230C"/>
    <w:rsid w:val="00052E7E"/>
    <w:rsid w:val="00055007"/>
    <w:rsid w:val="00055D99"/>
    <w:rsid w:val="00055F94"/>
    <w:rsid w:val="00056B9C"/>
    <w:rsid w:val="00057742"/>
    <w:rsid w:val="00057CA1"/>
    <w:rsid w:val="00062B50"/>
    <w:rsid w:val="0006420D"/>
    <w:rsid w:val="00065749"/>
    <w:rsid w:val="000662E2"/>
    <w:rsid w:val="00066883"/>
    <w:rsid w:val="00070EFF"/>
    <w:rsid w:val="00072E0D"/>
    <w:rsid w:val="00073F5D"/>
    <w:rsid w:val="00074936"/>
    <w:rsid w:val="00074DD8"/>
    <w:rsid w:val="00075058"/>
    <w:rsid w:val="000754FE"/>
    <w:rsid w:val="00075AF4"/>
    <w:rsid w:val="00076486"/>
    <w:rsid w:val="000806F7"/>
    <w:rsid w:val="0008092D"/>
    <w:rsid w:val="00082051"/>
    <w:rsid w:val="000828F6"/>
    <w:rsid w:val="0008449F"/>
    <w:rsid w:val="000851AF"/>
    <w:rsid w:val="000852C7"/>
    <w:rsid w:val="00085C72"/>
    <w:rsid w:val="0008791C"/>
    <w:rsid w:val="000905BF"/>
    <w:rsid w:val="000909E0"/>
    <w:rsid w:val="00090E17"/>
    <w:rsid w:val="00090F9E"/>
    <w:rsid w:val="00092120"/>
    <w:rsid w:val="00092A8E"/>
    <w:rsid w:val="00093133"/>
    <w:rsid w:val="000934A7"/>
    <w:rsid w:val="00094EA6"/>
    <w:rsid w:val="00095209"/>
    <w:rsid w:val="0009567D"/>
    <w:rsid w:val="00095D0C"/>
    <w:rsid w:val="00096857"/>
    <w:rsid w:val="00096ACC"/>
    <w:rsid w:val="000A0032"/>
    <w:rsid w:val="000A018D"/>
    <w:rsid w:val="000A031A"/>
    <w:rsid w:val="000A08C0"/>
    <w:rsid w:val="000A122C"/>
    <w:rsid w:val="000A2323"/>
    <w:rsid w:val="000A38F6"/>
    <w:rsid w:val="000A3B96"/>
    <w:rsid w:val="000A3FA6"/>
    <w:rsid w:val="000A4B27"/>
    <w:rsid w:val="000A5C92"/>
    <w:rsid w:val="000A75E9"/>
    <w:rsid w:val="000A7822"/>
    <w:rsid w:val="000B0727"/>
    <w:rsid w:val="000B0C86"/>
    <w:rsid w:val="000B1910"/>
    <w:rsid w:val="000B1C49"/>
    <w:rsid w:val="000B22C5"/>
    <w:rsid w:val="000B23C6"/>
    <w:rsid w:val="000B3480"/>
    <w:rsid w:val="000B4EE0"/>
    <w:rsid w:val="000B5047"/>
    <w:rsid w:val="000B6011"/>
    <w:rsid w:val="000B60D1"/>
    <w:rsid w:val="000B6457"/>
    <w:rsid w:val="000B6A2D"/>
    <w:rsid w:val="000C041E"/>
    <w:rsid w:val="000C0940"/>
    <w:rsid w:val="000C0C80"/>
    <w:rsid w:val="000C0F65"/>
    <w:rsid w:val="000C135D"/>
    <w:rsid w:val="000C1E01"/>
    <w:rsid w:val="000C3810"/>
    <w:rsid w:val="000C4B42"/>
    <w:rsid w:val="000C5BAD"/>
    <w:rsid w:val="000C66DD"/>
    <w:rsid w:val="000D1846"/>
    <w:rsid w:val="000D1D43"/>
    <w:rsid w:val="000D216F"/>
    <w:rsid w:val="000D2181"/>
    <w:rsid w:val="000D225C"/>
    <w:rsid w:val="000D2471"/>
    <w:rsid w:val="000D2A5C"/>
    <w:rsid w:val="000D2C08"/>
    <w:rsid w:val="000D32D8"/>
    <w:rsid w:val="000D3B07"/>
    <w:rsid w:val="000D4B3D"/>
    <w:rsid w:val="000D50BB"/>
    <w:rsid w:val="000D5E67"/>
    <w:rsid w:val="000D6E4A"/>
    <w:rsid w:val="000D74BB"/>
    <w:rsid w:val="000D790C"/>
    <w:rsid w:val="000E0176"/>
    <w:rsid w:val="000E039C"/>
    <w:rsid w:val="000E0918"/>
    <w:rsid w:val="000E300C"/>
    <w:rsid w:val="000E32C4"/>
    <w:rsid w:val="000E40CC"/>
    <w:rsid w:val="000E5266"/>
    <w:rsid w:val="000E5F58"/>
    <w:rsid w:val="000E644D"/>
    <w:rsid w:val="000E6601"/>
    <w:rsid w:val="000E69E9"/>
    <w:rsid w:val="000E7AC0"/>
    <w:rsid w:val="000F03C5"/>
    <w:rsid w:val="000F056B"/>
    <w:rsid w:val="000F085B"/>
    <w:rsid w:val="000F1708"/>
    <w:rsid w:val="000F1958"/>
    <w:rsid w:val="000F20D1"/>
    <w:rsid w:val="000F2198"/>
    <w:rsid w:val="000F2C8E"/>
    <w:rsid w:val="000F4FD0"/>
    <w:rsid w:val="000F5B42"/>
    <w:rsid w:val="000F5C68"/>
    <w:rsid w:val="000F5EB3"/>
    <w:rsid w:val="000F712B"/>
    <w:rsid w:val="00100382"/>
    <w:rsid w:val="00100D34"/>
    <w:rsid w:val="001011C3"/>
    <w:rsid w:val="00102473"/>
    <w:rsid w:val="001026F9"/>
    <w:rsid w:val="001040CE"/>
    <w:rsid w:val="00104E87"/>
    <w:rsid w:val="001054BE"/>
    <w:rsid w:val="00106CEE"/>
    <w:rsid w:val="001072A7"/>
    <w:rsid w:val="00110B86"/>
    <w:rsid w:val="00110D87"/>
    <w:rsid w:val="0011106F"/>
    <w:rsid w:val="001112C7"/>
    <w:rsid w:val="00113935"/>
    <w:rsid w:val="00114748"/>
    <w:rsid w:val="00114BE5"/>
    <w:rsid w:val="00114DB9"/>
    <w:rsid w:val="00116087"/>
    <w:rsid w:val="00116F8D"/>
    <w:rsid w:val="00117366"/>
    <w:rsid w:val="00117DDE"/>
    <w:rsid w:val="001204F9"/>
    <w:rsid w:val="00120FA7"/>
    <w:rsid w:val="00122E15"/>
    <w:rsid w:val="001238B3"/>
    <w:rsid w:val="001246BD"/>
    <w:rsid w:val="00124A5C"/>
    <w:rsid w:val="00126504"/>
    <w:rsid w:val="00130027"/>
    <w:rsid w:val="00130296"/>
    <w:rsid w:val="001308D9"/>
    <w:rsid w:val="00131288"/>
    <w:rsid w:val="001321DE"/>
    <w:rsid w:val="00134306"/>
    <w:rsid w:val="0013477E"/>
    <w:rsid w:val="001349F4"/>
    <w:rsid w:val="00135BCF"/>
    <w:rsid w:val="00135BFD"/>
    <w:rsid w:val="00135F29"/>
    <w:rsid w:val="00135F8D"/>
    <w:rsid w:val="00136B00"/>
    <w:rsid w:val="00137AA3"/>
    <w:rsid w:val="001401A8"/>
    <w:rsid w:val="001404E7"/>
    <w:rsid w:val="001406A3"/>
    <w:rsid w:val="001411BC"/>
    <w:rsid w:val="00141458"/>
    <w:rsid w:val="00141B59"/>
    <w:rsid w:val="00141CF3"/>
    <w:rsid w:val="001423B6"/>
    <w:rsid w:val="00142424"/>
    <w:rsid w:val="001434C0"/>
    <w:rsid w:val="00143D92"/>
    <w:rsid w:val="001448A7"/>
    <w:rsid w:val="00146621"/>
    <w:rsid w:val="001514FD"/>
    <w:rsid w:val="00151A19"/>
    <w:rsid w:val="00151FFC"/>
    <w:rsid w:val="00152273"/>
    <w:rsid w:val="0015369A"/>
    <w:rsid w:val="00153AA6"/>
    <w:rsid w:val="00153E8C"/>
    <w:rsid w:val="001542F1"/>
    <w:rsid w:val="001555DD"/>
    <w:rsid w:val="00161384"/>
    <w:rsid w:val="001620F9"/>
    <w:rsid w:val="00162325"/>
    <w:rsid w:val="0016245A"/>
    <w:rsid w:val="00163446"/>
    <w:rsid w:val="00163453"/>
    <w:rsid w:val="00163791"/>
    <w:rsid w:val="001638A0"/>
    <w:rsid w:val="00166A51"/>
    <w:rsid w:val="00167D31"/>
    <w:rsid w:val="00171B19"/>
    <w:rsid w:val="001737CE"/>
    <w:rsid w:val="001740AE"/>
    <w:rsid w:val="0017661F"/>
    <w:rsid w:val="00177012"/>
    <w:rsid w:val="00180263"/>
    <w:rsid w:val="00180985"/>
    <w:rsid w:val="00181037"/>
    <w:rsid w:val="00182016"/>
    <w:rsid w:val="00182354"/>
    <w:rsid w:val="0018330D"/>
    <w:rsid w:val="00183D3C"/>
    <w:rsid w:val="00183D4E"/>
    <w:rsid w:val="001849D9"/>
    <w:rsid w:val="00185951"/>
    <w:rsid w:val="00185BD7"/>
    <w:rsid w:val="0018736B"/>
    <w:rsid w:val="00190FDD"/>
    <w:rsid w:val="00191188"/>
    <w:rsid w:val="001917AA"/>
    <w:rsid w:val="00191B22"/>
    <w:rsid w:val="0019241F"/>
    <w:rsid w:val="00192AF8"/>
    <w:rsid w:val="00193A8D"/>
    <w:rsid w:val="001951DA"/>
    <w:rsid w:val="00196483"/>
    <w:rsid w:val="0019714F"/>
    <w:rsid w:val="0019731C"/>
    <w:rsid w:val="001A0758"/>
    <w:rsid w:val="001A0892"/>
    <w:rsid w:val="001A0BAB"/>
    <w:rsid w:val="001A0CCD"/>
    <w:rsid w:val="001A1EDE"/>
    <w:rsid w:val="001A2776"/>
    <w:rsid w:val="001A278F"/>
    <w:rsid w:val="001A4966"/>
    <w:rsid w:val="001A5059"/>
    <w:rsid w:val="001A6E03"/>
    <w:rsid w:val="001A70D3"/>
    <w:rsid w:val="001A727F"/>
    <w:rsid w:val="001A7ADC"/>
    <w:rsid w:val="001B0A9A"/>
    <w:rsid w:val="001B1127"/>
    <w:rsid w:val="001B1F73"/>
    <w:rsid w:val="001B49A8"/>
    <w:rsid w:val="001B6EBF"/>
    <w:rsid w:val="001C0266"/>
    <w:rsid w:val="001C0D56"/>
    <w:rsid w:val="001C10E6"/>
    <w:rsid w:val="001C1505"/>
    <w:rsid w:val="001C3269"/>
    <w:rsid w:val="001C33D9"/>
    <w:rsid w:val="001C414B"/>
    <w:rsid w:val="001C42F9"/>
    <w:rsid w:val="001C4779"/>
    <w:rsid w:val="001C6711"/>
    <w:rsid w:val="001D15A1"/>
    <w:rsid w:val="001D1953"/>
    <w:rsid w:val="001D1B7D"/>
    <w:rsid w:val="001D1DB4"/>
    <w:rsid w:val="001D5E7B"/>
    <w:rsid w:val="001D7DFA"/>
    <w:rsid w:val="001E06AD"/>
    <w:rsid w:val="001E1057"/>
    <w:rsid w:val="001E2CFC"/>
    <w:rsid w:val="001E31DB"/>
    <w:rsid w:val="001E321F"/>
    <w:rsid w:val="001E35EA"/>
    <w:rsid w:val="001E36F5"/>
    <w:rsid w:val="001E4E80"/>
    <w:rsid w:val="001E4F44"/>
    <w:rsid w:val="001E5696"/>
    <w:rsid w:val="001F01D1"/>
    <w:rsid w:val="001F1FEA"/>
    <w:rsid w:val="001F5D9E"/>
    <w:rsid w:val="001F6AC8"/>
    <w:rsid w:val="001F6C7D"/>
    <w:rsid w:val="001F7154"/>
    <w:rsid w:val="00201D1E"/>
    <w:rsid w:val="002030E7"/>
    <w:rsid w:val="00203234"/>
    <w:rsid w:val="002040D7"/>
    <w:rsid w:val="00204FEA"/>
    <w:rsid w:val="00205CDF"/>
    <w:rsid w:val="00206623"/>
    <w:rsid w:val="0020676B"/>
    <w:rsid w:val="00207DBE"/>
    <w:rsid w:val="00210AE1"/>
    <w:rsid w:val="00210F16"/>
    <w:rsid w:val="0021141D"/>
    <w:rsid w:val="0021185A"/>
    <w:rsid w:val="0021197D"/>
    <w:rsid w:val="00211FA5"/>
    <w:rsid w:val="002128DB"/>
    <w:rsid w:val="00212909"/>
    <w:rsid w:val="00213CC6"/>
    <w:rsid w:val="00213CD1"/>
    <w:rsid w:val="00213D04"/>
    <w:rsid w:val="00213FBE"/>
    <w:rsid w:val="00214165"/>
    <w:rsid w:val="00214B0A"/>
    <w:rsid w:val="00214E34"/>
    <w:rsid w:val="00215829"/>
    <w:rsid w:val="00215BF9"/>
    <w:rsid w:val="00216280"/>
    <w:rsid w:val="00216601"/>
    <w:rsid w:val="00216689"/>
    <w:rsid w:val="00216AB2"/>
    <w:rsid w:val="00216F2B"/>
    <w:rsid w:val="00223372"/>
    <w:rsid w:val="002241FF"/>
    <w:rsid w:val="00224D91"/>
    <w:rsid w:val="00226BF5"/>
    <w:rsid w:val="002335DB"/>
    <w:rsid w:val="00233F1B"/>
    <w:rsid w:val="00234286"/>
    <w:rsid w:val="002351D3"/>
    <w:rsid w:val="002355E1"/>
    <w:rsid w:val="00235883"/>
    <w:rsid w:val="00235D71"/>
    <w:rsid w:val="0023675B"/>
    <w:rsid w:val="00236B3D"/>
    <w:rsid w:val="002374A0"/>
    <w:rsid w:val="00237B2E"/>
    <w:rsid w:val="00240A4C"/>
    <w:rsid w:val="002416E4"/>
    <w:rsid w:val="00241A8C"/>
    <w:rsid w:val="00241DFE"/>
    <w:rsid w:val="002424F5"/>
    <w:rsid w:val="0024587D"/>
    <w:rsid w:val="00245E55"/>
    <w:rsid w:val="002475DF"/>
    <w:rsid w:val="00250D52"/>
    <w:rsid w:val="0025101B"/>
    <w:rsid w:val="0025129F"/>
    <w:rsid w:val="00251C61"/>
    <w:rsid w:val="00251D09"/>
    <w:rsid w:val="00251FA2"/>
    <w:rsid w:val="00252497"/>
    <w:rsid w:val="002531EC"/>
    <w:rsid w:val="00254404"/>
    <w:rsid w:val="0025450E"/>
    <w:rsid w:val="00256057"/>
    <w:rsid w:val="002574F9"/>
    <w:rsid w:val="00257804"/>
    <w:rsid w:val="00260BA1"/>
    <w:rsid w:val="00264686"/>
    <w:rsid w:val="00264F44"/>
    <w:rsid w:val="002658F8"/>
    <w:rsid w:val="00267747"/>
    <w:rsid w:val="00267D82"/>
    <w:rsid w:val="00271716"/>
    <w:rsid w:val="0027180B"/>
    <w:rsid w:val="00274170"/>
    <w:rsid w:val="0027525B"/>
    <w:rsid w:val="00275B58"/>
    <w:rsid w:val="002761EB"/>
    <w:rsid w:val="002762A1"/>
    <w:rsid w:val="0027657B"/>
    <w:rsid w:val="00276811"/>
    <w:rsid w:val="00280EC1"/>
    <w:rsid w:val="002811A3"/>
    <w:rsid w:val="00281B36"/>
    <w:rsid w:val="00282699"/>
    <w:rsid w:val="00282A12"/>
    <w:rsid w:val="002831B6"/>
    <w:rsid w:val="00283AA9"/>
    <w:rsid w:val="002867AD"/>
    <w:rsid w:val="002901EF"/>
    <w:rsid w:val="00290280"/>
    <w:rsid w:val="002907B3"/>
    <w:rsid w:val="00290D0C"/>
    <w:rsid w:val="00292679"/>
    <w:rsid w:val="002926DF"/>
    <w:rsid w:val="00294B87"/>
    <w:rsid w:val="00296697"/>
    <w:rsid w:val="002973D2"/>
    <w:rsid w:val="00297B76"/>
    <w:rsid w:val="002A02E2"/>
    <w:rsid w:val="002A09ED"/>
    <w:rsid w:val="002A1320"/>
    <w:rsid w:val="002A18B4"/>
    <w:rsid w:val="002A2126"/>
    <w:rsid w:val="002A3EDE"/>
    <w:rsid w:val="002A42AD"/>
    <w:rsid w:val="002A4614"/>
    <w:rsid w:val="002A485E"/>
    <w:rsid w:val="002A64E6"/>
    <w:rsid w:val="002B0106"/>
    <w:rsid w:val="002B0404"/>
    <w:rsid w:val="002B0472"/>
    <w:rsid w:val="002B1355"/>
    <w:rsid w:val="002B1A92"/>
    <w:rsid w:val="002B3E4C"/>
    <w:rsid w:val="002B5412"/>
    <w:rsid w:val="002B5725"/>
    <w:rsid w:val="002B591D"/>
    <w:rsid w:val="002B607E"/>
    <w:rsid w:val="002B6627"/>
    <w:rsid w:val="002B6B12"/>
    <w:rsid w:val="002B7CAE"/>
    <w:rsid w:val="002C01A6"/>
    <w:rsid w:val="002C0BF7"/>
    <w:rsid w:val="002C18C5"/>
    <w:rsid w:val="002C202D"/>
    <w:rsid w:val="002C21A4"/>
    <w:rsid w:val="002C2375"/>
    <w:rsid w:val="002C2A7A"/>
    <w:rsid w:val="002C307C"/>
    <w:rsid w:val="002C323F"/>
    <w:rsid w:val="002C35F3"/>
    <w:rsid w:val="002C36EB"/>
    <w:rsid w:val="002C514D"/>
    <w:rsid w:val="002C5817"/>
    <w:rsid w:val="002C6A4A"/>
    <w:rsid w:val="002C6B34"/>
    <w:rsid w:val="002D0B66"/>
    <w:rsid w:val="002D19F3"/>
    <w:rsid w:val="002D2249"/>
    <w:rsid w:val="002D303F"/>
    <w:rsid w:val="002D415B"/>
    <w:rsid w:val="002D41EE"/>
    <w:rsid w:val="002D4E62"/>
    <w:rsid w:val="002D510E"/>
    <w:rsid w:val="002D5391"/>
    <w:rsid w:val="002D779B"/>
    <w:rsid w:val="002D782D"/>
    <w:rsid w:val="002E143B"/>
    <w:rsid w:val="002E3C44"/>
    <w:rsid w:val="002E6140"/>
    <w:rsid w:val="002E66C2"/>
    <w:rsid w:val="002E6960"/>
    <w:rsid w:val="002E6985"/>
    <w:rsid w:val="002E71B6"/>
    <w:rsid w:val="002E7B19"/>
    <w:rsid w:val="002F09DC"/>
    <w:rsid w:val="002F0E96"/>
    <w:rsid w:val="002F1EE2"/>
    <w:rsid w:val="002F3D81"/>
    <w:rsid w:val="002F5F98"/>
    <w:rsid w:val="002F63CE"/>
    <w:rsid w:val="002F77C8"/>
    <w:rsid w:val="00301387"/>
    <w:rsid w:val="00301FD1"/>
    <w:rsid w:val="003032B5"/>
    <w:rsid w:val="00304545"/>
    <w:rsid w:val="003048F2"/>
    <w:rsid w:val="00304EB0"/>
    <w:rsid w:val="00304F22"/>
    <w:rsid w:val="00304F4A"/>
    <w:rsid w:val="00305144"/>
    <w:rsid w:val="003057AB"/>
    <w:rsid w:val="0030691E"/>
    <w:rsid w:val="0030692C"/>
    <w:rsid w:val="00306BB6"/>
    <w:rsid w:val="00306C7C"/>
    <w:rsid w:val="00306DCC"/>
    <w:rsid w:val="0030766A"/>
    <w:rsid w:val="003076D5"/>
    <w:rsid w:val="00307864"/>
    <w:rsid w:val="00311DEA"/>
    <w:rsid w:val="00312396"/>
    <w:rsid w:val="0031294A"/>
    <w:rsid w:val="00313E4C"/>
    <w:rsid w:val="00313E70"/>
    <w:rsid w:val="003140B6"/>
    <w:rsid w:val="003161E7"/>
    <w:rsid w:val="003166CB"/>
    <w:rsid w:val="00320EB0"/>
    <w:rsid w:val="00322EDD"/>
    <w:rsid w:val="00323533"/>
    <w:rsid w:val="00323822"/>
    <w:rsid w:val="0032385E"/>
    <w:rsid w:val="00323DD3"/>
    <w:rsid w:val="00324CA5"/>
    <w:rsid w:val="00325139"/>
    <w:rsid w:val="003265C7"/>
    <w:rsid w:val="00326800"/>
    <w:rsid w:val="003278ED"/>
    <w:rsid w:val="00327A32"/>
    <w:rsid w:val="00332320"/>
    <w:rsid w:val="0033284C"/>
    <w:rsid w:val="003334B3"/>
    <w:rsid w:val="00333A3B"/>
    <w:rsid w:val="00334C3B"/>
    <w:rsid w:val="00335C2D"/>
    <w:rsid w:val="003368B2"/>
    <w:rsid w:val="00337462"/>
    <w:rsid w:val="00337ABD"/>
    <w:rsid w:val="0034001D"/>
    <w:rsid w:val="00340DBC"/>
    <w:rsid w:val="00342056"/>
    <w:rsid w:val="00342291"/>
    <w:rsid w:val="00343DE8"/>
    <w:rsid w:val="0034512B"/>
    <w:rsid w:val="00345404"/>
    <w:rsid w:val="00346219"/>
    <w:rsid w:val="003467F6"/>
    <w:rsid w:val="0034776E"/>
    <w:rsid w:val="00347D72"/>
    <w:rsid w:val="00347E86"/>
    <w:rsid w:val="0035032C"/>
    <w:rsid w:val="003524A5"/>
    <w:rsid w:val="0035296C"/>
    <w:rsid w:val="00352BE0"/>
    <w:rsid w:val="003548E0"/>
    <w:rsid w:val="00354903"/>
    <w:rsid w:val="00354DB1"/>
    <w:rsid w:val="00355A7F"/>
    <w:rsid w:val="00355E30"/>
    <w:rsid w:val="003564D0"/>
    <w:rsid w:val="0035714B"/>
    <w:rsid w:val="00357611"/>
    <w:rsid w:val="003604E8"/>
    <w:rsid w:val="003608D2"/>
    <w:rsid w:val="00360ADB"/>
    <w:rsid w:val="0036296B"/>
    <w:rsid w:val="00363E6D"/>
    <w:rsid w:val="00363EDD"/>
    <w:rsid w:val="003644FA"/>
    <w:rsid w:val="00365C01"/>
    <w:rsid w:val="00366687"/>
    <w:rsid w:val="00366B2D"/>
    <w:rsid w:val="003670F2"/>
    <w:rsid w:val="00367237"/>
    <w:rsid w:val="0036731C"/>
    <w:rsid w:val="003702DA"/>
    <w:rsid w:val="0037077F"/>
    <w:rsid w:val="00370C1C"/>
    <w:rsid w:val="00372003"/>
    <w:rsid w:val="00372A2A"/>
    <w:rsid w:val="00372F1D"/>
    <w:rsid w:val="00373262"/>
    <w:rsid w:val="00373882"/>
    <w:rsid w:val="0037440D"/>
    <w:rsid w:val="003746E1"/>
    <w:rsid w:val="00374E73"/>
    <w:rsid w:val="00374E94"/>
    <w:rsid w:val="00375019"/>
    <w:rsid w:val="00375D3A"/>
    <w:rsid w:val="003763F8"/>
    <w:rsid w:val="00380481"/>
    <w:rsid w:val="003811F2"/>
    <w:rsid w:val="00381517"/>
    <w:rsid w:val="00381B36"/>
    <w:rsid w:val="00382322"/>
    <w:rsid w:val="0038278F"/>
    <w:rsid w:val="00383C24"/>
    <w:rsid w:val="003843DB"/>
    <w:rsid w:val="003843DC"/>
    <w:rsid w:val="00386720"/>
    <w:rsid w:val="00386AD6"/>
    <w:rsid w:val="00387C89"/>
    <w:rsid w:val="0039001E"/>
    <w:rsid w:val="003903D1"/>
    <w:rsid w:val="0039093A"/>
    <w:rsid w:val="00390CA3"/>
    <w:rsid w:val="00391388"/>
    <w:rsid w:val="00391A46"/>
    <w:rsid w:val="0039205A"/>
    <w:rsid w:val="00392803"/>
    <w:rsid w:val="00392B01"/>
    <w:rsid w:val="00392C2A"/>
    <w:rsid w:val="00392D86"/>
    <w:rsid w:val="00393761"/>
    <w:rsid w:val="0039604F"/>
    <w:rsid w:val="00397312"/>
    <w:rsid w:val="00397D18"/>
    <w:rsid w:val="003A041E"/>
    <w:rsid w:val="003A0784"/>
    <w:rsid w:val="003A088A"/>
    <w:rsid w:val="003A1B36"/>
    <w:rsid w:val="003A2E1F"/>
    <w:rsid w:val="003A3569"/>
    <w:rsid w:val="003A3629"/>
    <w:rsid w:val="003A4F61"/>
    <w:rsid w:val="003A514A"/>
    <w:rsid w:val="003A67F9"/>
    <w:rsid w:val="003A6991"/>
    <w:rsid w:val="003A6B3D"/>
    <w:rsid w:val="003A7A33"/>
    <w:rsid w:val="003A7D7E"/>
    <w:rsid w:val="003B0017"/>
    <w:rsid w:val="003B05B7"/>
    <w:rsid w:val="003B0DA6"/>
    <w:rsid w:val="003B0F1C"/>
    <w:rsid w:val="003B0F2C"/>
    <w:rsid w:val="003B122D"/>
    <w:rsid w:val="003B1454"/>
    <w:rsid w:val="003B225A"/>
    <w:rsid w:val="003B2B7A"/>
    <w:rsid w:val="003B4787"/>
    <w:rsid w:val="003B497E"/>
    <w:rsid w:val="003B7CCE"/>
    <w:rsid w:val="003C0207"/>
    <w:rsid w:val="003C2BE4"/>
    <w:rsid w:val="003C33DC"/>
    <w:rsid w:val="003C33F6"/>
    <w:rsid w:val="003C3CDA"/>
    <w:rsid w:val="003C4101"/>
    <w:rsid w:val="003C4CEA"/>
    <w:rsid w:val="003C5886"/>
    <w:rsid w:val="003C59E0"/>
    <w:rsid w:val="003C6C8D"/>
    <w:rsid w:val="003C73E9"/>
    <w:rsid w:val="003C7915"/>
    <w:rsid w:val="003D02EA"/>
    <w:rsid w:val="003D0903"/>
    <w:rsid w:val="003D1A3F"/>
    <w:rsid w:val="003D1F2E"/>
    <w:rsid w:val="003D2083"/>
    <w:rsid w:val="003D2D1F"/>
    <w:rsid w:val="003D30B9"/>
    <w:rsid w:val="003D4F95"/>
    <w:rsid w:val="003D5458"/>
    <w:rsid w:val="003D5678"/>
    <w:rsid w:val="003D5F42"/>
    <w:rsid w:val="003D60A9"/>
    <w:rsid w:val="003D68DB"/>
    <w:rsid w:val="003D6BA5"/>
    <w:rsid w:val="003D705F"/>
    <w:rsid w:val="003D7074"/>
    <w:rsid w:val="003D790A"/>
    <w:rsid w:val="003D7DF1"/>
    <w:rsid w:val="003E21A8"/>
    <w:rsid w:val="003E286B"/>
    <w:rsid w:val="003E33D0"/>
    <w:rsid w:val="003E5D02"/>
    <w:rsid w:val="003E60F5"/>
    <w:rsid w:val="003E75AD"/>
    <w:rsid w:val="003E7F65"/>
    <w:rsid w:val="003F07F1"/>
    <w:rsid w:val="003F0C25"/>
    <w:rsid w:val="003F153C"/>
    <w:rsid w:val="003F2543"/>
    <w:rsid w:val="003F2D58"/>
    <w:rsid w:val="003F31DA"/>
    <w:rsid w:val="003F4C97"/>
    <w:rsid w:val="003F50E1"/>
    <w:rsid w:val="003F679A"/>
    <w:rsid w:val="003F6924"/>
    <w:rsid w:val="003F7FE6"/>
    <w:rsid w:val="00400193"/>
    <w:rsid w:val="004001EA"/>
    <w:rsid w:val="00400928"/>
    <w:rsid w:val="0040304A"/>
    <w:rsid w:val="00403A56"/>
    <w:rsid w:val="00411363"/>
    <w:rsid w:val="00412828"/>
    <w:rsid w:val="0041351C"/>
    <w:rsid w:val="0041643B"/>
    <w:rsid w:val="0041688B"/>
    <w:rsid w:val="004168B1"/>
    <w:rsid w:val="00416DC6"/>
    <w:rsid w:val="004177AB"/>
    <w:rsid w:val="00420492"/>
    <w:rsid w:val="004212E7"/>
    <w:rsid w:val="004232A7"/>
    <w:rsid w:val="0042446D"/>
    <w:rsid w:val="00424598"/>
    <w:rsid w:val="00424C8C"/>
    <w:rsid w:val="004252BC"/>
    <w:rsid w:val="00425B89"/>
    <w:rsid w:val="00425E5B"/>
    <w:rsid w:val="00426FDF"/>
    <w:rsid w:val="00427BF8"/>
    <w:rsid w:val="0043064D"/>
    <w:rsid w:val="004306C7"/>
    <w:rsid w:val="0043088A"/>
    <w:rsid w:val="00430A43"/>
    <w:rsid w:val="00431C02"/>
    <w:rsid w:val="00431C79"/>
    <w:rsid w:val="004326E9"/>
    <w:rsid w:val="00432AC9"/>
    <w:rsid w:val="004334AD"/>
    <w:rsid w:val="00434130"/>
    <w:rsid w:val="004348B3"/>
    <w:rsid w:val="00434DD9"/>
    <w:rsid w:val="00435F91"/>
    <w:rsid w:val="00437395"/>
    <w:rsid w:val="00441E09"/>
    <w:rsid w:val="0044207F"/>
    <w:rsid w:val="00442989"/>
    <w:rsid w:val="00445047"/>
    <w:rsid w:val="004465FF"/>
    <w:rsid w:val="00447582"/>
    <w:rsid w:val="004477E9"/>
    <w:rsid w:val="00450B52"/>
    <w:rsid w:val="004514F7"/>
    <w:rsid w:val="0045585B"/>
    <w:rsid w:val="004568E4"/>
    <w:rsid w:val="0045690D"/>
    <w:rsid w:val="00456B4D"/>
    <w:rsid w:val="004576CA"/>
    <w:rsid w:val="0046130C"/>
    <w:rsid w:val="004624D7"/>
    <w:rsid w:val="00462662"/>
    <w:rsid w:val="00462FFB"/>
    <w:rsid w:val="004635BC"/>
    <w:rsid w:val="00463CD6"/>
    <w:rsid w:val="00463E39"/>
    <w:rsid w:val="00464F19"/>
    <w:rsid w:val="004657FC"/>
    <w:rsid w:val="0046680C"/>
    <w:rsid w:val="00466886"/>
    <w:rsid w:val="00466905"/>
    <w:rsid w:val="00471455"/>
    <w:rsid w:val="004715B0"/>
    <w:rsid w:val="004717C4"/>
    <w:rsid w:val="004724FF"/>
    <w:rsid w:val="00473393"/>
    <w:rsid w:val="004733F6"/>
    <w:rsid w:val="004740D7"/>
    <w:rsid w:val="00474B61"/>
    <w:rsid w:val="00474E69"/>
    <w:rsid w:val="00474F27"/>
    <w:rsid w:val="004752C8"/>
    <w:rsid w:val="0047729B"/>
    <w:rsid w:val="0047749D"/>
    <w:rsid w:val="00477BE3"/>
    <w:rsid w:val="00480F71"/>
    <w:rsid w:val="00481878"/>
    <w:rsid w:val="00481F97"/>
    <w:rsid w:val="004836E0"/>
    <w:rsid w:val="00483D77"/>
    <w:rsid w:val="004847FB"/>
    <w:rsid w:val="004849A1"/>
    <w:rsid w:val="00485139"/>
    <w:rsid w:val="00485526"/>
    <w:rsid w:val="004856CD"/>
    <w:rsid w:val="00485B37"/>
    <w:rsid w:val="004864C8"/>
    <w:rsid w:val="00487601"/>
    <w:rsid w:val="004878C1"/>
    <w:rsid w:val="00491B76"/>
    <w:rsid w:val="00492ABD"/>
    <w:rsid w:val="00492BA6"/>
    <w:rsid w:val="00493D96"/>
    <w:rsid w:val="00493ED1"/>
    <w:rsid w:val="00494488"/>
    <w:rsid w:val="00495149"/>
    <w:rsid w:val="00495661"/>
    <w:rsid w:val="0049621B"/>
    <w:rsid w:val="004A0469"/>
    <w:rsid w:val="004A072D"/>
    <w:rsid w:val="004A2E0A"/>
    <w:rsid w:val="004A2E1F"/>
    <w:rsid w:val="004A2F94"/>
    <w:rsid w:val="004A386A"/>
    <w:rsid w:val="004A5E65"/>
    <w:rsid w:val="004A6050"/>
    <w:rsid w:val="004B05A8"/>
    <w:rsid w:val="004B1603"/>
    <w:rsid w:val="004B2795"/>
    <w:rsid w:val="004B2AE6"/>
    <w:rsid w:val="004B3BA1"/>
    <w:rsid w:val="004B5A58"/>
    <w:rsid w:val="004B5C84"/>
    <w:rsid w:val="004B7D6C"/>
    <w:rsid w:val="004C1284"/>
    <w:rsid w:val="004C1895"/>
    <w:rsid w:val="004C2DB0"/>
    <w:rsid w:val="004C415F"/>
    <w:rsid w:val="004C4268"/>
    <w:rsid w:val="004C5BE1"/>
    <w:rsid w:val="004C6D40"/>
    <w:rsid w:val="004C6F97"/>
    <w:rsid w:val="004C7CBE"/>
    <w:rsid w:val="004C7CFF"/>
    <w:rsid w:val="004C7D6A"/>
    <w:rsid w:val="004C7E45"/>
    <w:rsid w:val="004D10D0"/>
    <w:rsid w:val="004D1B84"/>
    <w:rsid w:val="004D3A88"/>
    <w:rsid w:val="004D4657"/>
    <w:rsid w:val="004D5841"/>
    <w:rsid w:val="004D6572"/>
    <w:rsid w:val="004D6DC0"/>
    <w:rsid w:val="004E013D"/>
    <w:rsid w:val="004E0AB6"/>
    <w:rsid w:val="004E14CF"/>
    <w:rsid w:val="004E2419"/>
    <w:rsid w:val="004E4211"/>
    <w:rsid w:val="004E424E"/>
    <w:rsid w:val="004E4BD4"/>
    <w:rsid w:val="004E5254"/>
    <w:rsid w:val="004E5D6F"/>
    <w:rsid w:val="004E6179"/>
    <w:rsid w:val="004E6852"/>
    <w:rsid w:val="004E6BFB"/>
    <w:rsid w:val="004E6CAB"/>
    <w:rsid w:val="004E7E22"/>
    <w:rsid w:val="004E7E61"/>
    <w:rsid w:val="004F082C"/>
    <w:rsid w:val="004F0C3C"/>
    <w:rsid w:val="004F1C29"/>
    <w:rsid w:val="004F2FFD"/>
    <w:rsid w:val="004F3EB6"/>
    <w:rsid w:val="004F520D"/>
    <w:rsid w:val="004F5E34"/>
    <w:rsid w:val="004F5EED"/>
    <w:rsid w:val="004F63FC"/>
    <w:rsid w:val="004F6EDF"/>
    <w:rsid w:val="004F747B"/>
    <w:rsid w:val="004F79EB"/>
    <w:rsid w:val="005000F3"/>
    <w:rsid w:val="0050087D"/>
    <w:rsid w:val="005017A0"/>
    <w:rsid w:val="005024E7"/>
    <w:rsid w:val="005033D0"/>
    <w:rsid w:val="00504BF1"/>
    <w:rsid w:val="00504EDF"/>
    <w:rsid w:val="00505189"/>
    <w:rsid w:val="005051E7"/>
    <w:rsid w:val="00505A92"/>
    <w:rsid w:val="00505F2F"/>
    <w:rsid w:val="005060EB"/>
    <w:rsid w:val="0050620B"/>
    <w:rsid w:val="00506401"/>
    <w:rsid w:val="005067A9"/>
    <w:rsid w:val="005067F9"/>
    <w:rsid w:val="00507440"/>
    <w:rsid w:val="00507638"/>
    <w:rsid w:val="005117B1"/>
    <w:rsid w:val="00511A2B"/>
    <w:rsid w:val="005123BE"/>
    <w:rsid w:val="00512CB4"/>
    <w:rsid w:val="00512D53"/>
    <w:rsid w:val="00512E47"/>
    <w:rsid w:val="00513424"/>
    <w:rsid w:val="005138B6"/>
    <w:rsid w:val="00513F03"/>
    <w:rsid w:val="005143AE"/>
    <w:rsid w:val="00514A71"/>
    <w:rsid w:val="005154AE"/>
    <w:rsid w:val="00516983"/>
    <w:rsid w:val="00517333"/>
    <w:rsid w:val="00517C5D"/>
    <w:rsid w:val="005203F1"/>
    <w:rsid w:val="00520F6A"/>
    <w:rsid w:val="005218AA"/>
    <w:rsid w:val="00521BC3"/>
    <w:rsid w:val="00521D00"/>
    <w:rsid w:val="00521DAA"/>
    <w:rsid w:val="00522A05"/>
    <w:rsid w:val="00522F98"/>
    <w:rsid w:val="005236BA"/>
    <w:rsid w:val="00523A13"/>
    <w:rsid w:val="00524843"/>
    <w:rsid w:val="00525869"/>
    <w:rsid w:val="005259D4"/>
    <w:rsid w:val="00525F7A"/>
    <w:rsid w:val="0052611D"/>
    <w:rsid w:val="00526BF6"/>
    <w:rsid w:val="0052704D"/>
    <w:rsid w:val="005317F6"/>
    <w:rsid w:val="00531940"/>
    <w:rsid w:val="00531C99"/>
    <w:rsid w:val="00533632"/>
    <w:rsid w:val="00534102"/>
    <w:rsid w:val="005342BE"/>
    <w:rsid w:val="00534A85"/>
    <w:rsid w:val="00535328"/>
    <w:rsid w:val="00535AF3"/>
    <w:rsid w:val="005364A6"/>
    <w:rsid w:val="00536E22"/>
    <w:rsid w:val="005404C1"/>
    <w:rsid w:val="00540766"/>
    <w:rsid w:val="00541D13"/>
    <w:rsid w:val="0054251F"/>
    <w:rsid w:val="005425D0"/>
    <w:rsid w:val="00543BD8"/>
    <w:rsid w:val="00544596"/>
    <w:rsid w:val="00545C7C"/>
    <w:rsid w:val="0054603E"/>
    <w:rsid w:val="005462B4"/>
    <w:rsid w:val="0054657C"/>
    <w:rsid w:val="005478C5"/>
    <w:rsid w:val="005478CC"/>
    <w:rsid w:val="00550322"/>
    <w:rsid w:val="00550618"/>
    <w:rsid w:val="0055108E"/>
    <w:rsid w:val="005520D8"/>
    <w:rsid w:val="00552B73"/>
    <w:rsid w:val="00553A78"/>
    <w:rsid w:val="0055588B"/>
    <w:rsid w:val="005560F6"/>
    <w:rsid w:val="005564AA"/>
    <w:rsid w:val="00556602"/>
    <w:rsid w:val="00556CF1"/>
    <w:rsid w:val="00560107"/>
    <w:rsid w:val="00560962"/>
    <w:rsid w:val="0056375F"/>
    <w:rsid w:val="00563DF7"/>
    <w:rsid w:val="0056469F"/>
    <w:rsid w:val="00565970"/>
    <w:rsid w:val="00567300"/>
    <w:rsid w:val="00567886"/>
    <w:rsid w:val="005704BA"/>
    <w:rsid w:val="0057054A"/>
    <w:rsid w:val="00570A04"/>
    <w:rsid w:val="00570B5C"/>
    <w:rsid w:val="0057115F"/>
    <w:rsid w:val="0057139C"/>
    <w:rsid w:val="00571EE7"/>
    <w:rsid w:val="00575064"/>
    <w:rsid w:val="00575086"/>
    <w:rsid w:val="0057623F"/>
    <w:rsid w:val="005762A7"/>
    <w:rsid w:val="005762B3"/>
    <w:rsid w:val="0058023A"/>
    <w:rsid w:val="00582278"/>
    <w:rsid w:val="005824D8"/>
    <w:rsid w:val="00583FC3"/>
    <w:rsid w:val="0058619A"/>
    <w:rsid w:val="0058658C"/>
    <w:rsid w:val="00586F6B"/>
    <w:rsid w:val="00590AEE"/>
    <w:rsid w:val="005916D7"/>
    <w:rsid w:val="00591C2B"/>
    <w:rsid w:val="0059469C"/>
    <w:rsid w:val="005948E5"/>
    <w:rsid w:val="00595FE1"/>
    <w:rsid w:val="005A025D"/>
    <w:rsid w:val="005A059C"/>
    <w:rsid w:val="005A0A94"/>
    <w:rsid w:val="005A0D26"/>
    <w:rsid w:val="005A0FE1"/>
    <w:rsid w:val="005A1600"/>
    <w:rsid w:val="005A1FFF"/>
    <w:rsid w:val="005A2495"/>
    <w:rsid w:val="005A409E"/>
    <w:rsid w:val="005A4285"/>
    <w:rsid w:val="005A5E69"/>
    <w:rsid w:val="005A698C"/>
    <w:rsid w:val="005A69DD"/>
    <w:rsid w:val="005A7FD7"/>
    <w:rsid w:val="005B046E"/>
    <w:rsid w:val="005B0B06"/>
    <w:rsid w:val="005B174B"/>
    <w:rsid w:val="005B2526"/>
    <w:rsid w:val="005B2AE9"/>
    <w:rsid w:val="005B3440"/>
    <w:rsid w:val="005B3F53"/>
    <w:rsid w:val="005B4B62"/>
    <w:rsid w:val="005B549A"/>
    <w:rsid w:val="005B5E2B"/>
    <w:rsid w:val="005B5F55"/>
    <w:rsid w:val="005B6001"/>
    <w:rsid w:val="005B6CCC"/>
    <w:rsid w:val="005C0211"/>
    <w:rsid w:val="005C0BD2"/>
    <w:rsid w:val="005C16C5"/>
    <w:rsid w:val="005C1763"/>
    <w:rsid w:val="005C17E9"/>
    <w:rsid w:val="005C1978"/>
    <w:rsid w:val="005C2F36"/>
    <w:rsid w:val="005C3529"/>
    <w:rsid w:val="005C3693"/>
    <w:rsid w:val="005C4D7A"/>
    <w:rsid w:val="005C4E1E"/>
    <w:rsid w:val="005C4F5F"/>
    <w:rsid w:val="005C50D5"/>
    <w:rsid w:val="005C6D15"/>
    <w:rsid w:val="005C734C"/>
    <w:rsid w:val="005C7F92"/>
    <w:rsid w:val="005D172C"/>
    <w:rsid w:val="005D1E17"/>
    <w:rsid w:val="005D3B25"/>
    <w:rsid w:val="005D4EC8"/>
    <w:rsid w:val="005D546C"/>
    <w:rsid w:val="005D575D"/>
    <w:rsid w:val="005D61C1"/>
    <w:rsid w:val="005D6705"/>
    <w:rsid w:val="005D6A10"/>
    <w:rsid w:val="005D7B15"/>
    <w:rsid w:val="005E0799"/>
    <w:rsid w:val="005E0816"/>
    <w:rsid w:val="005E0860"/>
    <w:rsid w:val="005E0BD0"/>
    <w:rsid w:val="005E14CB"/>
    <w:rsid w:val="005E2FBA"/>
    <w:rsid w:val="005E3637"/>
    <w:rsid w:val="005E3A17"/>
    <w:rsid w:val="005E6486"/>
    <w:rsid w:val="005F0789"/>
    <w:rsid w:val="005F0C06"/>
    <w:rsid w:val="005F0FBF"/>
    <w:rsid w:val="005F16A8"/>
    <w:rsid w:val="005F2A2F"/>
    <w:rsid w:val="005F4303"/>
    <w:rsid w:val="005F51C5"/>
    <w:rsid w:val="005F5430"/>
    <w:rsid w:val="005F5A80"/>
    <w:rsid w:val="005F5E0F"/>
    <w:rsid w:val="005F654A"/>
    <w:rsid w:val="005F6EF3"/>
    <w:rsid w:val="005F72C6"/>
    <w:rsid w:val="005F7480"/>
    <w:rsid w:val="005F7915"/>
    <w:rsid w:val="006003C4"/>
    <w:rsid w:val="0060060A"/>
    <w:rsid w:val="00601560"/>
    <w:rsid w:val="0060214F"/>
    <w:rsid w:val="006023D5"/>
    <w:rsid w:val="00602F91"/>
    <w:rsid w:val="00603651"/>
    <w:rsid w:val="006036A1"/>
    <w:rsid w:val="00603827"/>
    <w:rsid w:val="00603E02"/>
    <w:rsid w:val="00604082"/>
    <w:rsid w:val="006044FF"/>
    <w:rsid w:val="00605419"/>
    <w:rsid w:val="006054D2"/>
    <w:rsid w:val="00605FAA"/>
    <w:rsid w:val="00607CC5"/>
    <w:rsid w:val="00607E51"/>
    <w:rsid w:val="006109A2"/>
    <w:rsid w:val="00612580"/>
    <w:rsid w:val="006129BB"/>
    <w:rsid w:val="00612F8D"/>
    <w:rsid w:val="00613263"/>
    <w:rsid w:val="00613655"/>
    <w:rsid w:val="0061429B"/>
    <w:rsid w:val="00614545"/>
    <w:rsid w:val="00615B1C"/>
    <w:rsid w:val="00616113"/>
    <w:rsid w:val="0061697A"/>
    <w:rsid w:val="006170F4"/>
    <w:rsid w:val="00620398"/>
    <w:rsid w:val="006211F5"/>
    <w:rsid w:val="006220F0"/>
    <w:rsid w:val="006224A2"/>
    <w:rsid w:val="00622D81"/>
    <w:rsid w:val="00623DB4"/>
    <w:rsid w:val="00624310"/>
    <w:rsid w:val="00626706"/>
    <w:rsid w:val="00626B2E"/>
    <w:rsid w:val="00626BF3"/>
    <w:rsid w:val="00626E40"/>
    <w:rsid w:val="00626ED2"/>
    <w:rsid w:val="0062739B"/>
    <w:rsid w:val="00627502"/>
    <w:rsid w:val="006307E1"/>
    <w:rsid w:val="0063166F"/>
    <w:rsid w:val="00631966"/>
    <w:rsid w:val="006327C8"/>
    <w:rsid w:val="00632AD6"/>
    <w:rsid w:val="00632CAD"/>
    <w:rsid w:val="00633014"/>
    <w:rsid w:val="006338DA"/>
    <w:rsid w:val="00634250"/>
    <w:rsid w:val="0063437B"/>
    <w:rsid w:val="00640953"/>
    <w:rsid w:val="006422EE"/>
    <w:rsid w:val="00643D6A"/>
    <w:rsid w:val="00643D6E"/>
    <w:rsid w:val="00643DF0"/>
    <w:rsid w:val="00644385"/>
    <w:rsid w:val="006443CF"/>
    <w:rsid w:val="006464BB"/>
    <w:rsid w:val="006469F7"/>
    <w:rsid w:val="00646F2B"/>
    <w:rsid w:val="0064706E"/>
    <w:rsid w:val="006472F4"/>
    <w:rsid w:val="006475D1"/>
    <w:rsid w:val="006506B1"/>
    <w:rsid w:val="00650C06"/>
    <w:rsid w:val="0065329D"/>
    <w:rsid w:val="00655662"/>
    <w:rsid w:val="0065623E"/>
    <w:rsid w:val="00656A7B"/>
    <w:rsid w:val="00657772"/>
    <w:rsid w:val="00660E31"/>
    <w:rsid w:val="006611B1"/>
    <w:rsid w:val="0066191B"/>
    <w:rsid w:val="00663415"/>
    <w:rsid w:val="006644F4"/>
    <w:rsid w:val="006656E2"/>
    <w:rsid w:val="0066575D"/>
    <w:rsid w:val="006673CA"/>
    <w:rsid w:val="0067028F"/>
    <w:rsid w:val="00670A85"/>
    <w:rsid w:val="00670C77"/>
    <w:rsid w:val="0067149D"/>
    <w:rsid w:val="00673C26"/>
    <w:rsid w:val="00675012"/>
    <w:rsid w:val="00675A26"/>
    <w:rsid w:val="00675AAD"/>
    <w:rsid w:val="006766F0"/>
    <w:rsid w:val="00676A99"/>
    <w:rsid w:val="00677A89"/>
    <w:rsid w:val="00677B13"/>
    <w:rsid w:val="00680906"/>
    <w:rsid w:val="00680A21"/>
    <w:rsid w:val="00680F84"/>
    <w:rsid w:val="006812AF"/>
    <w:rsid w:val="00681F1D"/>
    <w:rsid w:val="00682762"/>
    <w:rsid w:val="0068314F"/>
    <w:rsid w:val="0068327D"/>
    <w:rsid w:val="006843C3"/>
    <w:rsid w:val="006865C0"/>
    <w:rsid w:val="00687AF0"/>
    <w:rsid w:val="00690364"/>
    <w:rsid w:val="006904F3"/>
    <w:rsid w:val="0069291B"/>
    <w:rsid w:val="00692F8F"/>
    <w:rsid w:val="00693219"/>
    <w:rsid w:val="00694545"/>
    <w:rsid w:val="0069462E"/>
    <w:rsid w:val="00694AF0"/>
    <w:rsid w:val="00695C8F"/>
    <w:rsid w:val="00695FD2"/>
    <w:rsid w:val="00697691"/>
    <w:rsid w:val="00697845"/>
    <w:rsid w:val="00697A76"/>
    <w:rsid w:val="00697DD3"/>
    <w:rsid w:val="006A0180"/>
    <w:rsid w:val="006A17CD"/>
    <w:rsid w:val="006A19C3"/>
    <w:rsid w:val="006A23A4"/>
    <w:rsid w:val="006A276D"/>
    <w:rsid w:val="006A3E30"/>
    <w:rsid w:val="006A466B"/>
    <w:rsid w:val="006A4C15"/>
    <w:rsid w:val="006A6A8B"/>
    <w:rsid w:val="006A70E4"/>
    <w:rsid w:val="006A73D9"/>
    <w:rsid w:val="006A76F0"/>
    <w:rsid w:val="006A7919"/>
    <w:rsid w:val="006B0D86"/>
    <w:rsid w:val="006B0E9E"/>
    <w:rsid w:val="006B1FCF"/>
    <w:rsid w:val="006B234A"/>
    <w:rsid w:val="006B279B"/>
    <w:rsid w:val="006B2E7F"/>
    <w:rsid w:val="006B3001"/>
    <w:rsid w:val="006B3BBB"/>
    <w:rsid w:val="006B5968"/>
    <w:rsid w:val="006B5AE4"/>
    <w:rsid w:val="006B5B12"/>
    <w:rsid w:val="006B5DE8"/>
    <w:rsid w:val="006B66E0"/>
    <w:rsid w:val="006C0129"/>
    <w:rsid w:val="006C0D49"/>
    <w:rsid w:val="006C255C"/>
    <w:rsid w:val="006C3444"/>
    <w:rsid w:val="006C3CF0"/>
    <w:rsid w:val="006C417F"/>
    <w:rsid w:val="006C432E"/>
    <w:rsid w:val="006C48F3"/>
    <w:rsid w:val="006C4AD9"/>
    <w:rsid w:val="006C5C9D"/>
    <w:rsid w:val="006C5CE6"/>
    <w:rsid w:val="006C5F0E"/>
    <w:rsid w:val="006C683C"/>
    <w:rsid w:val="006C6C00"/>
    <w:rsid w:val="006D2B24"/>
    <w:rsid w:val="006D3137"/>
    <w:rsid w:val="006D33E5"/>
    <w:rsid w:val="006D38BC"/>
    <w:rsid w:val="006D38CA"/>
    <w:rsid w:val="006D39C2"/>
    <w:rsid w:val="006D4054"/>
    <w:rsid w:val="006D4B8F"/>
    <w:rsid w:val="006D4C30"/>
    <w:rsid w:val="006D52CB"/>
    <w:rsid w:val="006D60F8"/>
    <w:rsid w:val="006D75DA"/>
    <w:rsid w:val="006D77E7"/>
    <w:rsid w:val="006E02EC"/>
    <w:rsid w:val="006E09D3"/>
    <w:rsid w:val="006E191A"/>
    <w:rsid w:val="006E2CED"/>
    <w:rsid w:val="006E2D52"/>
    <w:rsid w:val="006E3008"/>
    <w:rsid w:val="006E386A"/>
    <w:rsid w:val="006E3B7F"/>
    <w:rsid w:val="006E3C60"/>
    <w:rsid w:val="006E3CD0"/>
    <w:rsid w:val="006E46EF"/>
    <w:rsid w:val="006E4A6A"/>
    <w:rsid w:val="006E6333"/>
    <w:rsid w:val="006E684E"/>
    <w:rsid w:val="006E6C79"/>
    <w:rsid w:val="006E6EF4"/>
    <w:rsid w:val="006E7145"/>
    <w:rsid w:val="006E7A91"/>
    <w:rsid w:val="006F11E7"/>
    <w:rsid w:val="006F16F9"/>
    <w:rsid w:val="006F3343"/>
    <w:rsid w:val="006F4759"/>
    <w:rsid w:val="006F4EB6"/>
    <w:rsid w:val="006F4F3C"/>
    <w:rsid w:val="006F60F8"/>
    <w:rsid w:val="006F677F"/>
    <w:rsid w:val="006F7E7F"/>
    <w:rsid w:val="00701345"/>
    <w:rsid w:val="0070376B"/>
    <w:rsid w:val="00704FB0"/>
    <w:rsid w:val="00705090"/>
    <w:rsid w:val="0070637A"/>
    <w:rsid w:val="0070719B"/>
    <w:rsid w:val="007076B6"/>
    <w:rsid w:val="00710294"/>
    <w:rsid w:val="00710757"/>
    <w:rsid w:val="00712101"/>
    <w:rsid w:val="007122EF"/>
    <w:rsid w:val="007139F2"/>
    <w:rsid w:val="00715424"/>
    <w:rsid w:val="007156D6"/>
    <w:rsid w:val="00715A78"/>
    <w:rsid w:val="00715A97"/>
    <w:rsid w:val="0071635E"/>
    <w:rsid w:val="00716649"/>
    <w:rsid w:val="00717426"/>
    <w:rsid w:val="0071799F"/>
    <w:rsid w:val="00717DA4"/>
    <w:rsid w:val="00720C31"/>
    <w:rsid w:val="007211B1"/>
    <w:rsid w:val="007224EA"/>
    <w:rsid w:val="007226C0"/>
    <w:rsid w:val="00723174"/>
    <w:rsid w:val="00723404"/>
    <w:rsid w:val="00723FA7"/>
    <w:rsid w:val="007243AD"/>
    <w:rsid w:val="007249D1"/>
    <w:rsid w:val="007266BD"/>
    <w:rsid w:val="00726F9E"/>
    <w:rsid w:val="00727A89"/>
    <w:rsid w:val="007305F1"/>
    <w:rsid w:val="0073175E"/>
    <w:rsid w:val="0073360A"/>
    <w:rsid w:val="00733C6B"/>
    <w:rsid w:val="00734DD9"/>
    <w:rsid w:val="00735A49"/>
    <w:rsid w:val="00735C14"/>
    <w:rsid w:val="00736666"/>
    <w:rsid w:val="00737055"/>
    <w:rsid w:val="0073737D"/>
    <w:rsid w:val="00737B2F"/>
    <w:rsid w:val="007415A1"/>
    <w:rsid w:val="00741817"/>
    <w:rsid w:val="00741F86"/>
    <w:rsid w:val="00742654"/>
    <w:rsid w:val="00742FD6"/>
    <w:rsid w:val="00743C2C"/>
    <w:rsid w:val="00744481"/>
    <w:rsid w:val="00744B6E"/>
    <w:rsid w:val="00746187"/>
    <w:rsid w:val="00746299"/>
    <w:rsid w:val="007464D4"/>
    <w:rsid w:val="0075023B"/>
    <w:rsid w:val="007538C0"/>
    <w:rsid w:val="00754869"/>
    <w:rsid w:val="00754C72"/>
    <w:rsid w:val="00754F07"/>
    <w:rsid w:val="00755284"/>
    <w:rsid w:val="00755884"/>
    <w:rsid w:val="007572F9"/>
    <w:rsid w:val="00760756"/>
    <w:rsid w:val="007608D2"/>
    <w:rsid w:val="007609C5"/>
    <w:rsid w:val="00760AFB"/>
    <w:rsid w:val="0076115A"/>
    <w:rsid w:val="007614A1"/>
    <w:rsid w:val="00761D94"/>
    <w:rsid w:val="00762270"/>
    <w:rsid w:val="0076254F"/>
    <w:rsid w:val="00764A2F"/>
    <w:rsid w:val="00766433"/>
    <w:rsid w:val="0076662B"/>
    <w:rsid w:val="00766CAD"/>
    <w:rsid w:val="00767C80"/>
    <w:rsid w:val="0077128A"/>
    <w:rsid w:val="0077208D"/>
    <w:rsid w:val="00772E98"/>
    <w:rsid w:val="00773C1C"/>
    <w:rsid w:val="007744FD"/>
    <w:rsid w:val="007745EE"/>
    <w:rsid w:val="007769C3"/>
    <w:rsid w:val="00776FBE"/>
    <w:rsid w:val="007801F5"/>
    <w:rsid w:val="00781844"/>
    <w:rsid w:val="00781932"/>
    <w:rsid w:val="00781D18"/>
    <w:rsid w:val="00781F3E"/>
    <w:rsid w:val="00782280"/>
    <w:rsid w:val="0078359E"/>
    <w:rsid w:val="007836B9"/>
    <w:rsid w:val="00783C53"/>
    <w:rsid w:val="00783C87"/>
    <w:rsid w:val="00783CA4"/>
    <w:rsid w:val="007842FB"/>
    <w:rsid w:val="00786124"/>
    <w:rsid w:val="00786544"/>
    <w:rsid w:val="0078679B"/>
    <w:rsid w:val="0079107F"/>
    <w:rsid w:val="007923B5"/>
    <w:rsid w:val="007929A4"/>
    <w:rsid w:val="0079514B"/>
    <w:rsid w:val="007955B5"/>
    <w:rsid w:val="007959B0"/>
    <w:rsid w:val="0079657B"/>
    <w:rsid w:val="007966F2"/>
    <w:rsid w:val="00797BB7"/>
    <w:rsid w:val="007A10FD"/>
    <w:rsid w:val="007A21E2"/>
    <w:rsid w:val="007A2324"/>
    <w:rsid w:val="007A248E"/>
    <w:rsid w:val="007A28CC"/>
    <w:rsid w:val="007A2DC1"/>
    <w:rsid w:val="007A363C"/>
    <w:rsid w:val="007A42CA"/>
    <w:rsid w:val="007A4584"/>
    <w:rsid w:val="007A50C7"/>
    <w:rsid w:val="007A51BB"/>
    <w:rsid w:val="007A5A17"/>
    <w:rsid w:val="007A6A8A"/>
    <w:rsid w:val="007A6F2F"/>
    <w:rsid w:val="007A7185"/>
    <w:rsid w:val="007B06D2"/>
    <w:rsid w:val="007B1CB5"/>
    <w:rsid w:val="007B27C3"/>
    <w:rsid w:val="007B35EB"/>
    <w:rsid w:val="007B3768"/>
    <w:rsid w:val="007B388D"/>
    <w:rsid w:val="007B3CC1"/>
    <w:rsid w:val="007B457C"/>
    <w:rsid w:val="007B4C42"/>
    <w:rsid w:val="007B5797"/>
    <w:rsid w:val="007B5D9B"/>
    <w:rsid w:val="007B718E"/>
    <w:rsid w:val="007B7922"/>
    <w:rsid w:val="007C0C50"/>
    <w:rsid w:val="007C10D4"/>
    <w:rsid w:val="007C11B9"/>
    <w:rsid w:val="007C1636"/>
    <w:rsid w:val="007C26AB"/>
    <w:rsid w:val="007C3034"/>
    <w:rsid w:val="007C381D"/>
    <w:rsid w:val="007C5C15"/>
    <w:rsid w:val="007C66E7"/>
    <w:rsid w:val="007C67BC"/>
    <w:rsid w:val="007C7D28"/>
    <w:rsid w:val="007D0DA5"/>
    <w:rsid w:val="007D0F99"/>
    <w:rsid w:val="007D1838"/>
    <w:rsid w:val="007D18E8"/>
    <w:rsid w:val="007D2CF8"/>
    <w:rsid w:val="007D3319"/>
    <w:rsid w:val="007D335D"/>
    <w:rsid w:val="007D36DD"/>
    <w:rsid w:val="007D3A54"/>
    <w:rsid w:val="007D3D9E"/>
    <w:rsid w:val="007D4B4C"/>
    <w:rsid w:val="007D5A02"/>
    <w:rsid w:val="007D5AF8"/>
    <w:rsid w:val="007D6120"/>
    <w:rsid w:val="007D670F"/>
    <w:rsid w:val="007D6D52"/>
    <w:rsid w:val="007D6D96"/>
    <w:rsid w:val="007E05DF"/>
    <w:rsid w:val="007E062C"/>
    <w:rsid w:val="007E07C7"/>
    <w:rsid w:val="007E1E4F"/>
    <w:rsid w:val="007E22BF"/>
    <w:rsid w:val="007E3314"/>
    <w:rsid w:val="007E44BB"/>
    <w:rsid w:val="007E4B03"/>
    <w:rsid w:val="007E5E52"/>
    <w:rsid w:val="007E62DD"/>
    <w:rsid w:val="007E6B0C"/>
    <w:rsid w:val="007E6CE7"/>
    <w:rsid w:val="007E73EE"/>
    <w:rsid w:val="007F0463"/>
    <w:rsid w:val="007F1F36"/>
    <w:rsid w:val="007F2684"/>
    <w:rsid w:val="007F26BD"/>
    <w:rsid w:val="007F324B"/>
    <w:rsid w:val="007F3996"/>
    <w:rsid w:val="007F5B72"/>
    <w:rsid w:val="007F705F"/>
    <w:rsid w:val="007F74F4"/>
    <w:rsid w:val="007F7B35"/>
    <w:rsid w:val="00800E96"/>
    <w:rsid w:val="00801A88"/>
    <w:rsid w:val="0080236D"/>
    <w:rsid w:val="00802B67"/>
    <w:rsid w:val="00803182"/>
    <w:rsid w:val="00803263"/>
    <w:rsid w:val="00803A77"/>
    <w:rsid w:val="00804B75"/>
    <w:rsid w:val="00804B79"/>
    <w:rsid w:val="008052E8"/>
    <w:rsid w:val="0080553C"/>
    <w:rsid w:val="00805913"/>
    <w:rsid w:val="008059C4"/>
    <w:rsid w:val="00805B46"/>
    <w:rsid w:val="0080712A"/>
    <w:rsid w:val="00807183"/>
    <w:rsid w:val="00807717"/>
    <w:rsid w:val="0081004B"/>
    <w:rsid w:val="0081012F"/>
    <w:rsid w:val="008103FE"/>
    <w:rsid w:val="00810704"/>
    <w:rsid w:val="00810E08"/>
    <w:rsid w:val="008113B6"/>
    <w:rsid w:val="008118D8"/>
    <w:rsid w:val="00811C2E"/>
    <w:rsid w:val="00812837"/>
    <w:rsid w:val="0081423F"/>
    <w:rsid w:val="008150A0"/>
    <w:rsid w:val="00817D53"/>
    <w:rsid w:val="00820CAF"/>
    <w:rsid w:val="00820EFC"/>
    <w:rsid w:val="008210F7"/>
    <w:rsid w:val="0082269B"/>
    <w:rsid w:val="008231EE"/>
    <w:rsid w:val="00823C1F"/>
    <w:rsid w:val="00824814"/>
    <w:rsid w:val="0082484E"/>
    <w:rsid w:val="00825DC2"/>
    <w:rsid w:val="0082630D"/>
    <w:rsid w:val="0082775D"/>
    <w:rsid w:val="0082784C"/>
    <w:rsid w:val="00830BBC"/>
    <w:rsid w:val="00831C8B"/>
    <w:rsid w:val="00832269"/>
    <w:rsid w:val="00832414"/>
    <w:rsid w:val="00833152"/>
    <w:rsid w:val="0083357F"/>
    <w:rsid w:val="00833FC2"/>
    <w:rsid w:val="00834AD3"/>
    <w:rsid w:val="0083577B"/>
    <w:rsid w:val="00836399"/>
    <w:rsid w:val="008372E5"/>
    <w:rsid w:val="008402B4"/>
    <w:rsid w:val="00841ADB"/>
    <w:rsid w:val="00842E93"/>
    <w:rsid w:val="00843795"/>
    <w:rsid w:val="0084379E"/>
    <w:rsid w:val="00844499"/>
    <w:rsid w:val="008445AB"/>
    <w:rsid w:val="0084762C"/>
    <w:rsid w:val="00847F0F"/>
    <w:rsid w:val="00850D7F"/>
    <w:rsid w:val="00852448"/>
    <w:rsid w:val="00853AF4"/>
    <w:rsid w:val="0085466B"/>
    <w:rsid w:val="00854E3D"/>
    <w:rsid w:val="008551B5"/>
    <w:rsid w:val="00857770"/>
    <w:rsid w:val="00857897"/>
    <w:rsid w:val="00857C64"/>
    <w:rsid w:val="00860873"/>
    <w:rsid w:val="00860897"/>
    <w:rsid w:val="008612BF"/>
    <w:rsid w:val="0086222E"/>
    <w:rsid w:val="00863744"/>
    <w:rsid w:val="00864B24"/>
    <w:rsid w:val="008654F6"/>
    <w:rsid w:val="0086638F"/>
    <w:rsid w:val="00866AB8"/>
    <w:rsid w:val="008671A3"/>
    <w:rsid w:val="008675AD"/>
    <w:rsid w:val="0087061B"/>
    <w:rsid w:val="008708EF"/>
    <w:rsid w:val="008727D8"/>
    <w:rsid w:val="008751C1"/>
    <w:rsid w:val="0087681A"/>
    <w:rsid w:val="0087711D"/>
    <w:rsid w:val="00877279"/>
    <w:rsid w:val="00881359"/>
    <w:rsid w:val="0088258A"/>
    <w:rsid w:val="008828E1"/>
    <w:rsid w:val="00883E1E"/>
    <w:rsid w:val="00884CF3"/>
    <w:rsid w:val="00886332"/>
    <w:rsid w:val="00886F00"/>
    <w:rsid w:val="00890C73"/>
    <w:rsid w:val="00891593"/>
    <w:rsid w:val="008917B3"/>
    <w:rsid w:val="008919AE"/>
    <w:rsid w:val="00891D6E"/>
    <w:rsid w:val="008922C9"/>
    <w:rsid w:val="00892EEE"/>
    <w:rsid w:val="008930D0"/>
    <w:rsid w:val="00893AC9"/>
    <w:rsid w:val="00894588"/>
    <w:rsid w:val="008945FE"/>
    <w:rsid w:val="00895C31"/>
    <w:rsid w:val="0089614B"/>
    <w:rsid w:val="00896C18"/>
    <w:rsid w:val="00897CCD"/>
    <w:rsid w:val="008A0A20"/>
    <w:rsid w:val="008A0C45"/>
    <w:rsid w:val="008A1CF6"/>
    <w:rsid w:val="008A2044"/>
    <w:rsid w:val="008A26D9"/>
    <w:rsid w:val="008A28CF"/>
    <w:rsid w:val="008A2C72"/>
    <w:rsid w:val="008A46D8"/>
    <w:rsid w:val="008A4C7D"/>
    <w:rsid w:val="008A5841"/>
    <w:rsid w:val="008A5BA4"/>
    <w:rsid w:val="008A5F8E"/>
    <w:rsid w:val="008A6099"/>
    <w:rsid w:val="008A757B"/>
    <w:rsid w:val="008A7A78"/>
    <w:rsid w:val="008B1A2B"/>
    <w:rsid w:val="008B20B7"/>
    <w:rsid w:val="008B31BE"/>
    <w:rsid w:val="008B4CBF"/>
    <w:rsid w:val="008B68F9"/>
    <w:rsid w:val="008B6E06"/>
    <w:rsid w:val="008B77B0"/>
    <w:rsid w:val="008B7B14"/>
    <w:rsid w:val="008C0976"/>
    <w:rsid w:val="008C0C29"/>
    <w:rsid w:val="008C3C19"/>
    <w:rsid w:val="008C54E2"/>
    <w:rsid w:val="008C5E25"/>
    <w:rsid w:val="008C65C4"/>
    <w:rsid w:val="008D05BD"/>
    <w:rsid w:val="008D0DF7"/>
    <w:rsid w:val="008D11DF"/>
    <w:rsid w:val="008D20D9"/>
    <w:rsid w:val="008D2392"/>
    <w:rsid w:val="008D2931"/>
    <w:rsid w:val="008D2998"/>
    <w:rsid w:val="008D393C"/>
    <w:rsid w:val="008D64AA"/>
    <w:rsid w:val="008D64D0"/>
    <w:rsid w:val="008E013E"/>
    <w:rsid w:val="008E0508"/>
    <w:rsid w:val="008E1C22"/>
    <w:rsid w:val="008E28E1"/>
    <w:rsid w:val="008E2E54"/>
    <w:rsid w:val="008E3387"/>
    <w:rsid w:val="008E3635"/>
    <w:rsid w:val="008E367A"/>
    <w:rsid w:val="008E4869"/>
    <w:rsid w:val="008E51E0"/>
    <w:rsid w:val="008E52A1"/>
    <w:rsid w:val="008E5E22"/>
    <w:rsid w:val="008E5EFB"/>
    <w:rsid w:val="008E62C5"/>
    <w:rsid w:val="008E62DD"/>
    <w:rsid w:val="008E67F1"/>
    <w:rsid w:val="008F1BEE"/>
    <w:rsid w:val="008F2C51"/>
    <w:rsid w:val="008F301D"/>
    <w:rsid w:val="008F3638"/>
    <w:rsid w:val="008F4AE7"/>
    <w:rsid w:val="008F50E1"/>
    <w:rsid w:val="008F5EEA"/>
    <w:rsid w:val="008F62D7"/>
    <w:rsid w:val="008F678A"/>
    <w:rsid w:val="008F6A47"/>
    <w:rsid w:val="008F6F31"/>
    <w:rsid w:val="008F74DF"/>
    <w:rsid w:val="008F7D3A"/>
    <w:rsid w:val="00901659"/>
    <w:rsid w:val="00902948"/>
    <w:rsid w:val="00903ABC"/>
    <w:rsid w:val="00903D8A"/>
    <w:rsid w:val="00905BE4"/>
    <w:rsid w:val="0090742A"/>
    <w:rsid w:val="009101B2"/>
    <w:rsid w:val="00912572"/>
    <w:rsid w:val="009127BA"/>
    <w:rsid w:val="00912FDC"/>
    <w:rsid w:val="009130AC"/>
    <w:rsid w:val="009138D3"/>
    <w:rsid w:val="00913921"/>
    <w:rsid w:val="00920567"/>
    <w:rsid w:val="00920936"/>
    <w:rsid w:val="00922486"/>
    <w:rsid w:val="009227A6"/>
    <w:rsid w:val="00923324"/>
    <w:rsid w:val="00923799"/>
    <w:rsid w:val="00923DAD"/>
    <w:rsid w:val="00924082"/>
    <w:rsid w:val="00924CD2"/>
    <w:rsid w:val="0092606F"/>
    <w:rsid w:val="0092630F"/>
    <w:rsid w:val="0092655F"/>
    <w:rsid w:val="00927757"/>
    <w:rsid w:val="00930E6E"/>
    <w:rsid w:val="0093154D"/>
    <w:rsid w:val="00932005"/>
    <w:rsid w:val="00933A52"/>
    <w:rsid w:val="00933EC1"/>
    <w:rsid w:val="009353C8"/>
    <w:rsid w:val="00936ACA"/>
    <w:rsid w:val="00937E4B"/>
    <w:rsid w:val="009401ED"/>
    <w:rsid w:val="00940D66"/>
    <w:rsid w:val="0094119D"/>
    <w:rsid w:val="0094124F"/>
    <w:rsid w:val="00942C41"/>
    <w:rsid w:val="00942C90"/>
    <w:rsid w:val="00943462"/>
    <w:rsid w:val="00943959"/>
    <w:rsid w:val="00943B2F"/>
    <w:rsid w:val="00943BE8"/>
    <w:rsid w:val="0094407F"/>
    <w:rsid w:val="009445EC"/>
    <w:rsid w:val="00944835"/>
    <w:rsid w:val="009453F6"/>
    <w:rsid w:val="00947CB5"/>
    <w:rsid w:val="00950C4A"/>
    <w:rsid w:val="009510E1"/>
    <w:rsid w:val="009528F1"/>
    <w:rsid w:val="009530DB"/>
    <w:rsid w:val="00953676"/>
    <w:rsid w:val="009539AF"/>
    <w:rsid w:val="00953CE8"/>
    <w:rsid w:val="00956B9C"/>
    <w:rsid w:val="00956CE4"/>
    <w:rsid w:val="009624E6"/>
    <w:rsid w:val="00963459"/>
    <w:rsid w:val="009652E2"/>
    <w:rsid w:val="00967135"/>
    <w:rsid w:val="009672DA"/>
    <w:rsid w:val="00967D43"/>
    <w:rsid w:val="00970107"/>
    <w:rsid w:val="009705EE"/>
    <w:rsid w:val="00970AF2"/>
    <w:rsid w:val="00971158"/>
    <w:rsid w:val="00971459"/>
    <w:rsid w:val="00971F88"/>
    <w:rsid w:val="00972119"/>
    <w:rsid w:val="009740BE"/>
    <w:rsid w:val="00974371"/>
    <w:rsid w:val="00974691"/>
    <w:rsid w:val="00974C06"/>
    <w:rsid w:val="00974C72"/>
    <w:rsid w:val="009751EB"/>
    <w:rsid w:val="0097527D"/>
    <w:rsid w:val="00975841"/>
    <w:rsid w:val="009759C2"/>
    <w:rsid w:val="00977927"/>
    <w:rsid w:val="00980BC7"/>
    <w:rsid w:val="00980C54"/>
    <w:rsid w:val="0098135C"/>
    <w:rsid w:val="009813A0"/>
    <w:rsid w:val="0098156A"/>
    <w:rsid w:val="009818B9"/>
    <w:rsid w:val="009825FF"/>
    <w:rsid w:val="009829C0"/>
    <w:rsid w:val="00982DB9"/>
    <w:rsid w:val="00983DF4"/>
    <w:rsid w:val="00983E02"/>
    <w:rsid w:val="0098423A"/>
    <w:rsid w:val="00984490"/>
    <w:rsid w:val="00984BBA"/>
    <w:rsid w:val="00984D0D"/>
    <w:rsid w:val="009860D8"/>
    <w:rsid w:val="009861A2"/>
    <w:rsid w:val="00986223"/>
    <w:rsid w:val="0099042B"/>
    <w:rsid w:val="00990B2A"/>
    <w:rsid w:val="00991B6D"/>
    <w:rsid w:val="00991BAC"/>
    <w:rsid w:val="009922CF"/>
    <w:rsid w:val="009942F0"/>
    <w:rsid w:val="00995C83"/>
    <w:rsid w:val="00996A11"/>
    <w:rsid w:val="009A00E1"/>
    <w:rsid w:val="009A0BDB"/>
    <w:rsid w:val="009A0CAA"/>
    <w:rsid w:val="009A1761"/>
    <w:rsid w:val="009A1DE3"/>
    <w:rsid w:val="009A4F1A"/>
    <w:rsid w:val="009A5F1B"/>
    <w:rsid w:val="009A69B7"/>
    <w:rsid w:val="009A6EA0"/>
    <w:rsid w:val="009A6FB9"/>
    <w:rsid w:val="009A772A"/>
    <w:rsid w:val="009A7F61"/>
    <w:rsid w:val="009B04DF"/>
    <w:rsid w:val="009B083C"/>
    <w:rsid w:val="009B085C"/>
    <w:rsid w:val="009B0A36"/>
    <w:rsid w:val="009B0DA8"/>
    <w:rsid w:val="009B3277"/>
    <w:rsid w:val="009B3EA8"/>
    <w:rsid w:val="009B3EB6"/>
    <w:rsid w:val="009B47D6"/>
    <w:rsid w:val="009B4AD7"/>
    <w:rsid w:val="009B4C3E"/>
    <w:rsid w:val="009B555C"/>
    <w:rsid w:val="009B67FD"/>
    <w:rsid w:val="009C02E7"/>
    <w:rsid w:val="009C06E4"/>
    <w:rsid w:val="009C091B"/>
    <w:rsid w:val="009C1335"/>
    <w:rsid w:val="009C1AB2"/>
    <w:rsid w:val="009C2CA4"/>
    <w:rsid w:val="009C5319"/>
    <w:rsid w:val="009C6810"/>
    <w:rsid w:val="009C7251"/>
    <w:rsid w:val="009D0FA3"/>
    <w:rsid w:val="009D10EF"/>
    <w:rsid w:val="009D2F19"/>
    <w:rsid w:val="009D36FD"/>
    <w:rsid w:val="009D57D6"/>
    <w:rsid w:val="009D5B02"/>
    <w:rsid w:val="009D62D1"/>
    <w:rsid w:val="009D6333"/>
    <w:rsid w:val="009E13C3"/>
    <w:rsid w:val="009E16E3"/>
    <w:rsid w:val="009E2A7E"/>
    <w:rsid w:val="009E2E91"/>
    <w:rsid w:val="009E330C"/>
    <w:rsid w:val="009E38DD"/>
    <w:rsid w:val="009E433A"/>
    <w:rsid w:val="009E5390"/>
    <w:rsid w:val="009F0357"/>
    <w:rsid w:val="009F0659"/>
    <w:rsid w:val="009F0BD0"/>
    <w:rsid w:val="009F0FD8"/>
    <w:rsid w:val="009F1945"/>
    <w:rsid w:val="009F1CEC"/>
    <w:rsid w:val="009F242C"/>
    <w:rsid w:val="009F33ED"/>
    <w:rsid w:val="009F4293"/>
    <w:rsid w:val="009F4C3D"/>
    <w:rsid w:val="009F5380"/>
    <w:rsid w:val="00A0018F"/>
    <w:rsid w:val="00A00E13"/>
    <w:rsid w:val="00A01831"/>
    <w:rsid w:val="00A01DE2"/>
    <w:rsid w:val="00A024A4"/>
    <w:rsid w:val="00A02690"/>
    <w:rsid w:val="00A02CDB"/>
    <w:rsid w:val="00A0317D"/>
    <w:rsid w:val="00A04806"/>
    <w:rsid w:val="00A04D46"/>
    <w:rsid w:val="00A05A3C"/>
    <w:rsid w:val="00A05FEB"/>
    <w:rsid w:val="00A066B1"/>
    <w:rsid w:val="00A102C8"/>
    <w:rsid w:val="00A105E3"/>
    <w:rsid w:val="00A108EE"/>
    <w:rsid w:val="00A11634"/>
    <w:rsid w:val="00A1256C"/>
    <w:rsid w:val="00A1262A"/>
    <w:rsid w:val="00A127FE"/>
    <w:rsid w:val="00A13475"/>
    <w:rsid w:val="00A139F5"/>
    <w:rsid w:val="00A147D9"/>
    <w:rsid w:val="00A165BE"/>
    <w:rsid w:val="00A16CB0"/>
    <w:rsid w:val="00A17AF2"/>
    <w:rsid w:val="00A17B0F"/>
    <w:rsid w:val="00A21A32"/>
    <w:rsid w:val="00A2202C"/>
    <w:rsid w:val="00A224EE"/>
    <w:rsid w:val="00A22721"/>
    <w:rsid w:val="00A24C36"/>
    <w:rsid w:val="00A252B5"/>
    <w:rsid w:val="00A2713E"/>
    <w:rsid w:val="00A27154"/>
    <w:rsid w:val="00A277B9"/>
    <w:rsid w:val="00A31FD0"/>
    <w:rsid w:val="00A32C92"/>
    <w:rsid w:val="00A33089"/>
    <w:rsid w:val="00A334DD"/>
    <w:rsid w:val="00A354CA"/>
    <w:rsid w:val="00A35770"/>
    <w:rsid w:val="00A3648F"/>
    <w:rsid w:val="00A365F4"/>
    <w:rsid w:val="00A36A53"/>
    <w:rsid w:val="00A3738A"/>
    <w:rsid w:val="00A37666"/>
    <w:rsid w:val="00A37A1E"/>
    <w:rsid w:val="00A37A3C"/>
    <w:rsid w:val="00A403ED"/>
    <w:rsid w:val="00A42699"/>
    <w:rsid w:val="00A42E57"/>
    <w:rsid w:val="00A4393E"/>
    <w:rsid w:val="00A44F46"/>
    <w:rsid w:val="00A450D4"/>
    <w:rsid w:val="00A45B84"/>
    <w:rsid w:val="00A463F9"/>
    <w:rsid w:val="00A4769D"/>
    <w:rsid w:val="00A47D3B"/>
    <w:rsid w:val="00A47D80"/>
    <w:rsid w:val="00A52324"/>
    <w:rsid w:val="00A52643"/>
    <w:rsid w:val="00A528D8"/>
    <w:rsid w:val="00A52FBC"/>
    <w:rsid w:val="00A53132"/>
    <w:rsid w:val="00A54221"/>
    <w:rsid w:val="00A548E5"/>
    <w:rsid w:val="00A54BD3"/>
    <w:rsid w:val="00A54E2A"/>
    <w:rsid w:val="00A5601A"/>
    <w:rsid w:val="00A563F2"/>
    <w:rsid w:val="00A566E8"/>
    <w:rsid w:val="00A56ED4"/>
    <w:rsid w:val="00A5764D"/>
    <w:rsid w:val="00A6081F"/>
    <w:rsid w:val="00A608AE"/>
    <w:rsid w:val="00A61B83"/>
    <w:rsid w:val="00A62C83"/>
    <w:rsid w:val="00A63A38"/>
    <w:rsid w:val="00A63B77"/>
    <w:rsid w:val="00A64F98"/>
    <w:rsid w:val="00A65129"/>
    <w:rsid w:val="00A654BC"/>
    <w:rsid w:val="00A665B9"/>
    <w:rsid w:val="00A66842"/>
    <w:rsid w:val="00A6707B"/>
    <w:rsid w:val="00A673E4"/>
    <w:rsid w:val="00A703ED"/>
    <w:rsid w:val="00A7106D"/>
    <w:rsid w:val="00A716EB"/>
    <w:rsid w:val="00A71B10"/>
    <w:rsid w:val="00A72A9A"/>
    <w:rsid w:val="00A73769"/>
    <w:rsid w:val="00A747F3"/>
    <w:rsid w:val="00A74E9A"/>
    <w:rsid w:val="00A75735"/>
    <w:rsid w:val="00A75AC6"/>
    <w:rsid w:val="00A760C6"/>
    <w:rsid w:val="00A779AD"/>
    <w:rsid w:val="00A77BD6"/>
    <w:rsid w:val="00A80397"/>
    <w:rsid w:val="00A810F9"/>
    <w:rsid w:val="00A8161E"/>
    <w:rsid w:val="00A81BC9"/>
    <w:rsid w:val="00A81D8D"/>
    <w:rsid w:val="00A83145"/>
    <w:rsid w:val="00A83FDD"/>
    <w:rsid w:val="00A84B42"/>
    <w:rsid w:val="00A84B60"/>
    <w:rsid w:val="00A85FB8"/>
    <w:rsid w:val="00A86474"/>
    <w:rsid w:val="00A86B6B"/>
    <w:rsid w:val="00A86ECC"/>
    <w:rsid w:val="00A86FCC"/>
    <w:rsid w:val="00A87C90"/>
    <w:rsid w:val="00A904FA"/>
    <w:rsid w:val="00A91AA1"/>
    <w:rsid w:val="00A92434"/>
    <w:rsid w:val="00A92CFD"/>
    <w:rsid w:val="00A930C1"/>
    <w:rsid w:val="00A93D0A"/>
    <w:rsid w:val="00A95288"/>
    <w:rsid w:val="00A95EA6"/>
    <w:rsid w:val="00A96BB2"/>
    <w:rsid w:val="00A96FEF"/>
    <w:rsid w:val="00AA0F46"/>
    <w:rsid w:val="00AA17E5"/>
    <w:rsid w:val="00AA1FC3"/>
    <w:rsid w:val="00AA2E99"/>
    <w:rsid w:val="00AA4356"/>
    <w:rsid w:val="00AA473F"/>
    <w:rsid w:val="00AA4A05"/>
    <w:rsid w:val="00AA6CEE"/>
    <w:rsid w:val="00AA6F3A"/>
    <w:rsid w:val="00AA710D"/>
    <w:rsid w:val="00AA7E8C"/>
    <w:rsid w:val="00AA7ED7"/>
    <w:rsid w:val="00AB09EE"/>
    <w:rsid w:val="00AB1E63"/>
    <w:rsid w:val="00AB1FD5"/>
    <w:rsid w:val="00AB2CD7"/>
    <w:rsid w:val="00AB3152"/>
    <w:rsid w:val="00AB46CF"/>
    <w:rsid w:val="00AB4C93"/>
    <w:rsid w:val="00AB505F"/>
    <w:rsid w:val="00AB6A93"/>
    <w:rsid w:val="00AB6B3B"/>
    <w:rsid w:val="00AB6D25"/>
    <w:rsid w:val="00AB78DF"/>
    <w:rsid w:val="00AC1594"/>
    <w:rsid w:val="00AC2936"/>
    <w:rsid w:val="00AC3237"/>
    <w:rsid w:val="00AC404B"/>
    <w:rsid w:val="00AC4C76"/>
    <w:rsid w:val="00AC580E"/>
    <w:rsid w:val="00AC5873"/>
    <w:rsid w:val="00AC5D20"/>
    <w:rsid w:val="00AC6440"/>
    <w:rsid w:val="00AD11AB"/>
    <w:rsid w:val="00AD1862"/>
    <w:rsid w:val="00AD2176"/>
    <w:rsid w:val="00AD3898"/>
    <w:rsid w:val="00AD5810"/>
    <w:rsid w:val="00AD65F6"/>
    <w:rsid w:val="00AD6B7C"/>
    <w:rsid w:val="00AD7317"/>
    <w:rsid w:val="00AD7825"/>
    <w:rsid w:val="00AE01B1"/>
    <w:rsid w:val="00AE06B7"/>
    <w:rsid w:val="00AE17CF"/>
    <w:rsid w:val="00AE18FB"/>
    <w:rsid w:val="00AE1B27"/>
    <w:rsid w:val="00AE2B8E"/>
    <w:rsid w:val="00AE2BDA"/>
    <w:rsid w:val="00AE2D4B"/>
    <w:rsid w:val="00AE3739"/>
    <w:rsid w:val="00AE38EF"/>
    <w:rsid w:val="00AE3FCA"/>
    <w:rsid w:val="00AE46CD"/>
    <w:rsid w:val="00AE4F99"/>
    <w:rsid w:val="00AE5391"/>
    <w:rsid w:val="00AE55E5"/>
    <w:rsid w:val="00AE5DEF"/>
    <w:rsid w:val="00AE7CDB"/>
    <w:rsid w:val="00AF0DF2"/>
    <w:rsid w:val="00AF0F53"/>
    <w:rsid w:val="00AF2184"/>
    <w:rsid w:val="00AF6EA1"/>
    <w:rsid w:val="00AF7130"/>
    <w:rsid w:val="00AF7177"/>
    <w:rsid w:val="00AF73A2"/>
    <w:rsid w:val="00B006FF"/>
    <w:rsid w:val="00B00D97"/>
    <w:rsid w:val="00B00F02"/>
    <w:rsid w:val="00B015AE"/>
    <w:rsid w:val="00B01905"/>
    <w:rsid w:val="00B01B55"/>
    <w:rsid w:val="00B027A2"/>
    <w:rsid w:val="00B0302E"/>
    <w:rsid w:val="00B03BC7"/>
    <w:rsid w:val="00B03FA9"/>
    <w:rsid w:val="00B04BDD"/>
    <w:rsid w:val="00B050EC"/>
    <w:rsid w:val="00B05DA4"/>
    <w:rsid w:val="00B062B7"/>
    <w:rsid w:val="00B062E9"/>
    <w:rsid w:val="00B07981"/>
    <w:rsid w:val="00B105B8"/>
    <w:rsid w:val="00B106AF"/>
    <w:rsid w:val="00B1134B"/>
    <w:rsid w:val="00B11A85"/>
    <w:rsid w:val="00B11F2F"/>
    <w:rsid w:val="00B12BCF"/>
    <w:rsid w:val="00B13D26"/>
    <w:rsid w:val="00B1458D"/>
    <w:rsid w:val="00B14952"/>
    <w:rsid w:val="00B15BC2"/>
    <w:rsid w:val="00B15C35"/>
    <w:rsid w:val="00B16253"/>
    <w:rsid w:val="00B1634F"/>
    <w:rsid w:val="00B16979"/>
    <w:rsid w:val="00B170EE"/>
    <w:rsid w:val="00B17CE0"/>
    <w:rsid w:val="00B17D4C"/>
    <w:rsid w:val="00B21F33"/>
    <w:rsid w:val="00B2269D"/>
    <w:rsid w:val="00B23857"/>
    <w:rsid w:val="00B23AA4"/>
    <w:rsid w:val="00B240B4"/>
    <w:rsid w:val="00B242F5"/>
    <w:rsid w:val="00B2473F"/>
    <w:rsid w:val="00B2525B"/>
    <w:rsid w:val="00B25EBE"/>
    <w:rsid w:val="00B269F9"/>
    <w:rsid w:val="00B27305"/>
    <w:rsid w:val="00B30ED6"/>
    <w:rsid w:val="00B3184B"/>
    <w:rsid w:val="00B31E5A"/>
    <w:rsid w:val="00B3270D"/>
    <w:rsid w:val="00B32C98"/>
    <w:rsid w:val="00B340F6"/>
    <w:rsid w:val="00B347DE"/>
    <w:rsid w:val="00B34F65"/>
    <w:rsid w:val="00B351DE"/>
    <w:rsid w:val="00B37B8B"/>
    <w:rsid w:val="00B37E05"/>
    <w:rsid w:val="00B410BC"/>
    <w:rsid w:val="00B41E18"/>
    <w:rsid w:val="00B4274A"/>
    <w:rsid w:val="00B43134"/>
    <w:rsid w:val="00B4459C"/>
    <w:rsid w:val="00B44791"/>
    <w:rsid w:val="00B44C86"/>
    <w:rsid w:val="00B45742"/>
    <w:rsid w:val="00B459DB"/>
    <w:rsid w:val="00B47932"/>
    <w:rsid w:val="00B50CF5"/>
    <w:rsid w:val="00B50DA1"/>
    <w:rsid w:val="00B52392"/>
    <w:rsid w:val="00B52461"/>
    <w:rsid w:val="00B53467"/>
    <w:rsid w:val="00B544E9"/>
    <w:rsid w:val="00B55304"/>
    <w:rsid w:val="00B56BB8"/>
    <w:rsid w:val="00B57A5E"/>
    <w:rsid w:val="00B60917"/>
    <w:rsid w:val="00B62E5C"/>
    <w:rsid w:val="00B63038"/>
    <w:rsid w:val="00B643EC"/>
    <w:rsid w:val="00B649ED"/>
    <w:rsid w:val="00B653AB"/>
    <w:rsid w:val="00B65F9E"/>
    <w:rsid w:val="00B66B19"/>
    <w:rsid w:val="00B674C2"/>
    <w:rsid w:val="00B67DC6"/>
    <w:rsid w:val="00B67FD3"/>
    <w:rsid w:val="00B704D7"/>
    <w:rsid w:val="00B71624"/>
    <w:rsid w:val="00B721C4"/>
    <w:rsid w:val="00B7238B"/>
    <w:rsid w:val="00B735C0"/>
    <w:rsid w:val="00B73657"/>
    <w:rsid w:val="00B73D57"/>
    <w:rsid w:val="00B7458F"/>
    <w:rsid w:val="00B74590"/>
    <w:rsid w:val="00B8006D"/>
    <w:rsid w:val="00B80221"/>
    <w:rsid w:val="00B83340"/>
    <w:rsid w:val="00B83F64"/>
    <w:rsid w:val="00B83FCD"/>
    <w:rsid w:val="00B848E4"/>
    <w:rsid w:val="00B84B42"/>
    <w:rsid w:val="00B84FC0"/>
    <w:rsid w:val="00B8501A"/>
    <w:rsid w:val="00B85BBA"/>
    <w:rsid w:val="00B85CC1"/>
    <w:rsid w:val="00B87C9E"/>
    <w:rsid w:val="00B90568"/>
    <w:rsid w:val="00B906C3"/>
    <w:rsid w:val="00B914E9"/>
    <w:rsid w:val="00B9173E"/>
    <w:rsid w:val="00B956EE"/>
    <w:rsid w:val="00B9598F"/>
    <w:rsid w:val="00B95CE5"/>
    <w:rsid w:val="00B9653A"/>
    <w:rsid w:val="00B96655"/>
    <w:rsid w:val="00B96784"/>
    <w:rsid w:val="00B96BDD"/>
    <w:rsid w:val="00B97078"/>
    <w:rsid w:val="00B9729D"/>
    <w:rsid w:val="00B97B38"/>
    <w:rsid w:val="00BA09FE"/>
    <w:rsid w:val="00BA1D6F"/>
    <w:rsid w:val="00BA1FC0"/>
    <w:rsid w:val="00BA202F"/>
    <w:rsid w:val="00BA2BA1"/>
    <w:rsid w:val="00BA3609"/>
    <w:rsid w:val="00BA489E"/>
    <w:rsid w:val="00BA57C2"/>
    <w:rsid w:val="00BA7FC8"/>
    <w:rsid w:val="00BB037F"/>
    <w:rsid w:val="00BB1249"/>
    <w:rsid w:val="00BB23EA"/>
    <w:rsid w:val="00BB2F5A"/>
    <w:rsid w:val="00BB3199"/>
    <w:rsid w:val="00BB32B2"/>
    <w:rsid w:val="00BB3D4F"/>
    <w:rsid w:val="00BB4076"/>
    <w:rsid w:val="00BB4DF0"/>
    <w:rsid w:val="00BB4F09"/>
    <w:rsid w:val="00BB582B"/>
    <w:rsid w:val="00BB6C18"/>
    <w:rsid w:val="00BC0D45"/>
    <w:rsid w:val="00BC1576"/>
    <w:rsid w:val="00BC3310"/>
    <w:rsid w:val="00BC39C3"/>
    <w:rsid w:val="00BC3CC5"/>
    <w:rsid w:val="00BC3F3F"/>
    <w:rsid w:val="00BC4761"/>
    <w:rsid w:val="00BC54F1"/>
    <w:rsid w:val="00BC561E"/>
    <w:rsid w:val="00BC58E6"/>
    <w:rsid w:val="00BC5A5F"/>
    <w:rsid w:val="00BD0A83"/>
    <w:rsid w:val="00BD1E93"/>
    <w:rsid w:val="00BD1F4D"/>
    <w:rsid w:val="00BD2970"/>
    <w:rsid w:val="00BD2DD8"/>
    <w:rsid w:val="00BD352B"/>
    <w:rsid w:val="00BD46D7"/>
    <w:rsid w:val="00BD4E33"/>
    <w:rsid w:val="00BD59CE"/>
    <w:rsid w:val="00BD62D8"/>
    <w:rsid w:val="00BD7415"/>
    <w:rsid w:val="00BD7979"/>
    <w:rsid w:val="00BD7DE7"/>
    <w:rsid w:val="00BE143D"/>
    <w:rsid w:val="00BE1613"/>
    <w:rsid w:val="00BE16B2"/>
    <w:rsid w:val="00BE16F5"/>
    <w:rsid w:val="00BE1E9D"/>
    <w:rsid w:val="00BE20F1"/>
    <w:rsid w:val="00BE2540"/>
    <w:rsid w:val="00BE3504"/>
    <w:rsid w:val="00BE373C"/>
    <w:rsid w:val="00BE5883"/>
    <w:rsid w:val="00BE5C7C"/>
    <w:rsid w:val="00BE5E25"/>
    <w:rsid w:val="00BE5F9F"/>
    <w:rsid w:val="00BE63C1"/>
    <w:rsid w:val="00BE7241"/>
    <w:rsid w:val="00BE7776"/>
    <w:rsid w:val="00BE7E39"/>
    <w:rsid w:val="00BF17E8"/>
    <w:rsid w:val="00BF2953"/>
    <w:rsid w:val="00BF29D6"/>
    <w:rsid w:val="00BF2A84"/>
    <w:rsid w:val="00BF3E56"/>
    <w:rsid w:val="00BF441D"/>
    <w:rsid w:val="00BF4909"/>
    <w:rsid w:val="00BF52E0"/>
    <w:rsid w:val="00BF5659"/>
    <w:rsid w:val="00BF5737"/>
    <w:rsid w:val="00BF5AAE"/>
    <w:rsid w:val="00BF686D"/>
    <w:rsid w:val="00BF769E"/>
    <w:rsid w:val="00C0010F"/>
    <w:rsid w:val="00C0033B"/>
    <w:rsid w:val="00C00341"/>
    <w:rsid w:val="00C003A6"/>
    <w:rsid w:val="00C025BD"/>
    <w:rsid w:val="00C0298B"/>
    <w:rsid w:val="00C02E1F"/>
    <w:rsid w:val="00C02EA4"/>
    <w:rsid w:val="00C030DE"/>
    <w:rsid w:val="00C03139"/>
    <w:rsid w:val="00C05240"/>
    <w:rsid w:val="00C05657"/>
    <w:rsid w:val="00C058F9"/>
    <w:rsid w:val="00C06640"/>
    <w:rsid w:val="00C10994"/>
    <w:rsid w:val="00C11C05"/>
    <w:rsid w:val="00C14471"/>
    <w:rsid w:val="00C15367"/>
    <w:rsid w:val="00C163C8"/>
    <w:rsid w:val="00C168FF"/>
    <w:rsid w:val="00C16D54"/>
    <w:rsid w:val="00C174A5"/>
    <w:rsid w:val="00C17F0B"/>
    <w:rsid w:val="00C20295"/>
    <w:rsid w:val="00C2109F"/>
    <w:rsid w:val="00C22105"/>
    <w:rsid w:val="00C22A87"/>
    <w:rsid w:val="00C23B0E"/>
    <w:rsid w:val="00C244B6"/>
    <w:rsid w:val="00C25595"/>
    <w:rsid w:val="00C25AD3"/>
    <w:rsid w:val="00C271EC"/>
    <w:rsid w:val="00C274BC"/>
    <w:rsid w:val="00C27945"/>
    <w:rsid w:val="00C27BC2"/>
    <w:rsid w:val="00C31274"/>
    <w:rsid w:val="00C326CF"/>
    <w:rsid w:val="00C328CC"/>
    <w:rsid w:val="00C33372"/>
    <w:rsid w:val="00C341C2"/>
    <w:rsid w:val="00C34FE2"/>
    <w:rsid w:val="00C3523F"/>
    <w:rsid w:val="00C3552A"/>
    <w:rsid w:val="00C35BDE"/>
    <w:rsid w:val="00C3702F"/>
    <w:rsid w:val="00C3750D"/>
    <w:rsid w:val="00C37B85"/>
    <w:rsid w:val="00C406E9"/>
    <w:rsid w:val="00C41615"/>
    <w:rsid w:val="00C41797"/>
    <w:rsid w:val="00C42139"/>
    <w:rsid w:val="00C425EE"/>
    <w:rsid w:val="00C43DF1"/>
    <w:rsid w:val="00C44AAB"/>
    <w:rsid w:val="00C44DD7"/>
    <w:rsid w:val="00C45ABD"/>
    <w:rsid w:val="00C45AF2"/>
    <w:rsid w:val="00C46092"/>
    <w:rsid w:val="00C461D3"/>
    <w:rsid w:val="00C46277"/>
    <w:rsid w:val="00C50361"/>
    <w:rsid w:val="00C50453"/>
    <w:rsid w:val="00C51F21"/>
    <w:rsid w:val="00C52044"/>
    <w:rsid w:val="00C53B7E"/>
    <w:rsid w:val="00C53BDE"/>
    <w:rsid w:val="00C545F9"/>
    <w:rsid w:val="00C55DFC"/>
    <w:rsid w:val="00C55F2B"/>
    <w:rsid w:val="00C56441"/>
    <w:rsid w:val="00C576BC"/>
    <w:rsid w:val="00C57B89"/>
    <w:rsid w:val="00C60F09"/>
    <w:rsid w:val="00C611A3"/>
    <w:rsid w:val="00C613B9"/>
    <w:rsid w:val="00C61767"/>
    <w:rsid w:val="00C63074"/>
    <w:rsid w:val="00C639F6"/>
    <w:rsid w:val="00C63C57"/>
    <w:rsid w:val="00C63D93"/>
    <w:rsid w:val="00C63FFC"/>
    <w:rsid w:val="00C645F9"/>
    <w:rsid w:val="00C64A37"/>
    <w:rsid w:val="00C64B09"/>
    <w:rsid w:val="00C64F99"/>
    <w:rsid w:val="00C6696B"/>
    <w:rsid w:val="00C70A0F"/>
    <w:rsid w:val="00C7123A"/>
    <w:rsid w:val="00C7158E"/>
    <w:rsid w:val="00C71A31"/>
    <w:rsid w:val="00C7250B"/>
    <w:rsid w:val="00C72C45"/>
    <w:rsid w:val="00C7346B"/>
    <w:rsid w:val="00C73708"/>
    <w:rsid w:val="00C73F90"/>
    <w:rsid w:val="00C740F1"/>
    <w:rsid w:val="00C749F4"/>
    <w:rsid w:val="00C75C73"/>
    <w:rsid w:val="00C75EAF"/>
    <w:rsid w:val="00C77C0E"/>
    <w:rsid w:val="00C80AAD"/>
    <w:rsid w:val="00C81E61"/>
    <w:rsid w:val="00C8266E"/>
    <w:rsid w:val="00C829F9"/>
    <w:rsid w:val="00C82F80"/>
    <w:rsid w:val="00C84929"/>
    <w:rsid w:val="00C855B4"/>
    <w:rsid w:val="00C85839"/>
    <w:rsid w:val="00C862C1"/>
    <w:rsid w:val="00C87871"/>
    <w:rsid w:val="00C90D00"/>
    <w:rsid w:val="00C91687"/>
    <w:rsid w:val="00C91D0D"/>
    <w:rsid w:val="00C91DC2"/>
    <w:rsid w:val="00C924A8"/>
    <w:rsid w:val="00C945C1"/>
    <w:rsid w:val="00C945FE"/>
    <w:rsid w:val="00C95AC5"/>
    <w:rsid w:val="00C96212"/>
    <w:rsid w:val="00C96680"/>
    <w:rsid w:val="00C96D9E"/>
    <w:rsid w:val="00C96FAA"/>
    <w:rsid w:val="00C97145"/>
    <w:rsid w:val="00C97A04"/>
    <w:rsid w:val="00CA107B"/>
    <w:rsid w:val="00CA2405"/>
    <w:rsid w:val="00CA31EF"/>
    <w:rsid w:val="00CA3268"/>
    <w:rsid w:val="00CA484D"/>
    <w:rsid w:val="00CA57E8"/>
    <w:rsid w:val="00CA6B0D"/>
    <w:rsid w:val="00CA7B11"/>
    <w:rsid w:val="00CB0ABB"/>
    <w:rsid w:val="00CB0BAF"/>
    <w:rsid w:val="00CB1F70"/>
    <w:rsid w:val="00CB21BA"/>
    <w:rsid w:val="00CB367A"/>
    <w:rsid w:val="00CB3C1C"/>
    <w:rsid w:val="00CB4A59"/>
    <w:rsid w:val="00CB5D14"/>
    <w:rsid w:val="00CB60A8"/>
    <w:rsid w:val="00CB780C"/>
    <w:rsid w:val="00CB78B5"/>
    <w:rsid w:val="00CC016C"/>
    <w:rsid w:val="00CC101C"/>
    <w:rsid w:val="00CC1BBF"/>
    <w:rsid w:val="00CC1BEF"/>
    <w:rsid w:val="00CC1BF7"/>
    <w:rsid w:val="00CC2135"/>
    <w:rsid w:val="00CC2341"/>
    <w:rsid w:val="00CC2FBF"/>
    <w:rsid w:val="00CC3F2B"/>
    <w:rsid w:val="00CC476C"/>
    <w:rsid w:val="00CC739E"/>
    <w:rsid w:val="00CC7D9A"/>
    <w:rsid w:val="00CD0E85"/>
    <w:rsid w:val="00CD17D8"/>
    <w:rsid w:val="00CD19E6"/>
    <w:rsid w:val="00CD242D"/>
    <w:rsid w:val="00CD2914"/>
    <w:rsid w:val="00CD3EC9"/>
    <w:rsid w:val="00CD5375"/>
    <w:rsid w:val="00CD58B7"/>
    <w:rsid w:val="00CD5C4D"/>
    <w:rsid w:val="00CD6F89"/>
    <w:rsid w:val="00CE0764"/>
    <w:rsid w:val="00CE0B96"/>
    <w:rsid w:val="00CE130D"/>
    <w:rsid w:val="00CE16BD"/>
    <w:rsid w:val="00CE1748"/>
    <w:rsid w:val="00CE3693"/>
    <w:rsid w:val="00CE454E"/>
    <w:rsid w:val="00CE4BC8"/>
    <w:rsid w:val="00CE4C00"/>
    <w:rsid w:val="00CE51D3"/>
    <w:rsid w:val="00CE589F"/>
    <w:rsid w:val="00CE66BD"/>
    <w:rsid w:val="00CE6927"/>
    <w:rsid w:val="00CE69EE"/>
    <w:rsid w:val="00CF0B6A"/>
    <w:rsid w:val="00CF28D3"/>
    <w:rsid w:val="00CF2E0D"/>
    <w:rsid w:val="00CF3281"/>
    <w:rsid w:val="00CF369A"/>
    <w:rsid w:val="00CF4099"/>
    <w:rsid w:val="00CF4758"/>
    <w:rsid w:val="00CF5D5D"/>
    <w:rsid w:val="00CF670F"/>
    <w:rsid w:val="00CF6A24"/>
    <w:rsid w:val="00CF7F04"/>
    <w:rsid w:val="00D003D0"/>
    <w:rsid w:val="00D005C7"/>
    <w:rsid w:val="00D00796"/>
    <w:rsid w:val="00D01A2D"/>
    <w:rsid w:val="00D01D95"/>
    <w:rsid w:val="00D0282E"/>
    <w:rsid w:val="00D02865"/>
    <w:rsid w:val="00D0364C"/>
    <w:rsid w:val="00D03A35"/>
    <w:rsid w:val="00D0403D"/>
    <w:rsid w:val="00D05085"/>
    <w:rsid w:val="00D053AF"/>
    <w:rsid w:val="00D05FF7"/>
    <w:rsid w:val="00D06F15"/>
    <w:rsid w:val="00D10CB1"/>
    <w:rsid w:val="00D110A4"/>
    <w:rsid w:val="00D111C7"/>
    <w:rsid w:val="00D1121D"/>
    <w:rsid w:val="00D11CBE"/>
    <w:rsid w:val="00D1227D"/>
    <w:rsid w:val="00D12EF0"/>
    <w:rsid w:val="00D13023"/>
    <w:rsid w:val="00D13505"/>
    <w:rsid w:val="00D146CC"/>
    <w:rsid w:val="00D156AC"/>
    <w:rsid w:val="00D159DA"/>
    <w:rsid w:val="00D169B8"/>
    <w:rsid w:val="00D1722D"/>
    <w:rsid w:val="00D17574"/>
    <w:rsid w:val="00D17A58"/>
    <w:rsid w:val="00D20A5D"/>
    <w:rsid w:val="00D20A91"/>
    <w:rsid w:val="00D21A2B"/>
    <w:rsid w:val="00D21A78"/>
    <w:rsid w:val="00D2214F"/>
    <w:rsid w:val="00D23BF9"/>
    <w:rsid w:val="00D2422F"/>
    <w:rsid w:val="00D2450D"/>
    <w:rsid w:val="00D255C1"/>
    <w:rsid w:val="00D25B73"/>
    <w:rsid w:val="00D261A2"/>
    <w:rsid w:val="00D275A2"/>
    <w:rsid w:val="00D319B2"/>
    <w:rsid w:val="00D31F7A"/>
    <w:rsid w:val="00D3267F"/>
    <w:rsid w:val="00D32714"/>
    <w:rsid w:val="00D33133"/>
    <w:rsid w:val="00D3349B"/>
    <w:rsid w:val="00D33557"/>
    <w:rsid w:val="00D34908"/>
    <w:rsid w:val="00D34AEF"/>
    <w:rsid w:val="00D35F23"/>
    <w:rsid w:val="00D362BF"/>
    <w:rsid w:val="00D37075"/>
    <w:rsid w:val="00D40619"/>
    <w:rsid w:val="00D41D1A"/>
    <w:rsid w:val="00D43227"/>
    <w:rsid w:val="00D43B2C"/>
    <w:rsid w:val="00D43C7B"/>
    <w:rsid w:val="00D43D69"/>
    <w:rsid w:val="00D4479B"/>
    <w:rsid w:val="00D46253"/>
    <w:rsid w:val="00D47582"/>
    <w:rsid w:val="00D515F6"/>
    <w:rsid w:val="00D51D90"/>
    <w:rsid w:val="00D52265"/>
    <w:rsid w:val="00D523CA"/>
    <w:rsid w:val="00D5329D"/>
    <w:rsid w:val="00D5428E"/>
    <w:rsid w:val="00D55490"/>
    <w:rsid w:val="00D55C7B"/>
    <w:rsid w:val="00D5730F"/>
    <w:rsid w:val="00D60882"/>
    <w:rsid w:val="00D616D2"/>
    <w:rsid w:val="00D63130"/>
    <w:rsid w:val="00D63B5F"/>
    <w:rsid w:val="00D65188"/>
    <w:rsid w:val="00D6760E"/>
    <w:rsid w:val="00D6796E"/>
    <w:rsid w:val="00D67A4A"/>
    <w:rsid w:val="00D67B44"/>
    <w:rsid w:val="00D70EF7"/>
    <w:rsid w:val="00D71064"/>
    <w:rsid w:val="00D71219"/>
    <w:rsid w:val="00D7130B"/>
    <w:rsid w:val="00D71971"/>
    <w:rsid w:val="00D72373"/>
    <w:rsid w:val="00D73F0C"/>
    <w:rsid w:val="00D741A6"/>
    <w:rsid w:val="00D744FC"/>
    <w:rsid w:val="00D751F6"/>
    <w:rsid w:val="00D76425"/>
    <w:rsid w:val="00D76BE6"/>
    <w:rsid w:val="00D76CD3"/>
    <w:rsid w:val="00D76D53"/>
    <w:rsid w:val="00D776B7"/>
    <w:rsid w:val="00D806D5"/>
    <w:rsid w:val="00D8172C"/>
    <w:rsid w:val="00D835BB"/>
    <w:rsid w:val="00D8397C"/>
    <w:rsid w:val="00D845BF"/>
    <w:rsid w:val="00D846F0"/>
    <w:rsid w:val="00D85384"/>
    <w:rsid w:val="00D85795"/>
    <w:rsid w:val="00D85C41"/>
    <w:rsid w:val="00D85CDA"/>
    <w:rsid w:val="00D86451"/>
    <w:rsid w:val="00D865D1"/>
    <w:rsid w:val="00D87B97"/>
    <w:rsid w:val="00D911F4"/>
    <w:rsid w:val="00D91D6C"/>
    <w:rsid w:val="00D920C5"/>
    <w:rsid w:val="00D93F75"/>
    <w:rsid w:val="00D9435F"/>
    <w:rsid w:val="00D94EED"/>
    <w:rsid w:val="00D95EED"/>
    <w:rsid w:val="00D96026"/>
    <w:rsid w:val="00D9679F"/>
    <w:rsid w:val="00D9732B"/>
    <w:rsid w:val="00D97964"/>
    <w:rsid w:val="00D97ADB"/>
    <w:rsid w:val="00DA0301"/>
    <w:rsid w:val="00DA080C"/>
    <w:rsid w:val="00DA1E75"/>
    <w:rsid w:val="00DA2F34"/>
    <w:rsid w:val="00DA50AB"/>
    <w:rsid w:val="00DA52AA"/>
    <w:rsid w:val="00DA6388"/>
    <w:rsid w:val="00DA6DDE"/>
    <w:rsid w:val="00DA6F4F"/>
    <w:rsid w:val="00DA7C1C"/>
    <w:rsid w:val="00DA7F8F"/>
    <w:rsid w:val="00DB00DD"/>
    <w:rsid w:val="00DB147A"/>
    <w:rsid w:val="00DB1B7A"/>
    <w:rsid w:val="00DB23A6"/>
    <w:rsid w:val="00DB2EF6"/>
    <w:rsid w:val="00DB3AE1"/>
    <w:rsid w:val="00DB47DA"/>
    <w:rsid w:val="00DB49ED"/>
    <w:rsid w:val="00DB4B05"/>
    <w:rsid w:val="00DB5CF5"/>
    <w:rsid w:val="00DB65C3"/>
    <w:rsid w:val="00DB6CAC"/>
    <w:rsid w:val="00DB76D0"/>
    <w:rsid w:val="00DB7D88"/>
    <w:rsid w:val="00DC0226"/>
    <w:rsid w:val="00DC1EB6"/>
    <w:rsid w:val="00DC2FFE"/>
    <w:rsid w:val="00DC3D54"/>
    <w:rsid w:val="00DC40C0"/>
    <w:rsid w:val="00DC4507"/>
    <w:rsid w:val="00DC4E71"/>
    <w:rsid w:val="00DC54B3"/>
    <w:rsid w:val="00DC57A5"/>
    <w:rsid w:val="00DC6159"/>
    <w:rsid w:val="00DC6708"/>
    <w:rsid w:val="00DC7095"/>
    <w:rsid w:val="00DD010A"/>
    <w:rsid w:val="00DD25F4"/>
    <w:rsid w:val="00DD3253"/>
    <w:rsid w:val="00DD3422"/>
    <w:rsid w:val="00DD40AE"/>
    <w:rsid w:val="00DD5302"/>
    <w:rsid w:val="00DD5BDE"/>
    <w:rsid w:val="00DD64FB"/>
    <w:rsid w:val="00DD6E31"/>
    <w:rsid w:val="00DD6E82"/>
    <w:rsid w:val="00DD7604"/>
    <w:rsid w:val="00DE1337"/>
    <w:rsid w:val="00DE1882"/>
    <w:rsid w:val="00DE1925"/>
    <w:rsid w:val="00DE28A9"/>
    <w:rsid w:val="00DE2A16"/>
    <w:rsid w:val="00DE2D15"/>
    <w:rsid w:val="00DE2D3C"/>
    <w:rsid w:val="00DE3F03"/>
    <w:rsid w:val="00DE5280"/>
    <w:rsid w:val="00DE6FB8"/>
    <w:rsid w:val="00DE75DA"/>
    <w:rsid w:val="00DE7CF0"/>
    <w:rsid w:val="00DE7EE8"/>
    <w:rsid w:val="00DF020E"/>
    <w:rsid w:val="00DF0B08"/>
    <w:rsid w:val="00DF3C66"/>
    <w:rsid w:val="00DF543A"/>
    <w:rsid w:val="00DF5643"/>
    <w:rsid w:val="00DF6DDE"/>
    <w:rsid w:val="00DF767B"/>
    <w:rsid w:val="00E00535"/>
    <w:rsid w:val="00E01436"/>
    <w:rsid w:val="00E01BFC"/>
    <w:rsid w:val="00E0279E"/>
    <w:rsid w:val="00E035BD"/>
    <w:rsid w:val="00E03F99"/>
    <w:rsid w:val="00E045BD"/>
    <w:rsid w:val="00E048EE"/>
    <w:rsid w:val="00E060F4"/>
    <w:rsid w:val="00E10550"/>
    <w:rsid w:val="00E10D5D"/>
    <w:rsid w:val="00E117F2"/>
    <w:rsid w:val="00E132C6"/>
    <w:rsid w:val="00E14442"/>
    <w:rsid w:val="00E1562A"/>
    <w:rsid w:val="00E15DD3"/>
    <w:rsid w:val="00E16582"/>
    <w:rsid w:val="00E17B77"/>
    <w:rsid w:val="00E20150"/>
    <w:rsid w:val="00E20EB1"/>
    <w:rsid w:val="00E219A0"/>
    <w:rsid w:val="00E21CC1"/>
    <w:rsid w:val="00E21EB5"/>
    <w:rsid w:val="00E23337"/>
    <w:rsid w:val="00E259EA"/>
    <w:rsid w:val="00E27824"/>
    <w:rsid w:val="00E32061"/>
    <w:rsid w:val="00E3232B"/>
    <w:rsid w:val="00E32DDD"/>
    <w:rsid w:val="00E32FAD"/>
    <w:rsid w:val="00E33516"/>
    <w:rsid w:val="00E34E44"/>
    <w:rsid w:val="00E353BD"/>
    <w:rsid w:val="00E35451"/>
    <w:rsid w:val="00E3562A"/>
    <w:rsid w:val="00E3682B"/>
    <w:rsid w:val="00E3750D"/>
    <w:rsid w:val="00E37BA5"/>
    <w:rsid w:val="00E40D38"/>
    <w:rsid w:val="00E40F6B"/>
    <w:rsid w:val="00E41C1A"/>
    <w:rsid w:val="00E42935"/>
    <w:rsid w:val="00E42C4A"/>
    <w:rsid w:val="00E42FF9"/>
    <w:rsid w:val="00E44351"/>
    <w:rsid w:val="00E44547"/>
    <w:rsid w:val="00E44C3D"/>
    <w:rsid w:val="00E46193"/>
    <w:rsid w:val="00E4714C"/>
    <w:rsid w:val="00E50A92"/>
    <w:rsid w:val="00E50D11"/>
    <w:rsid w:val="00E5168B"/>
    <w:rsid w:val="00E5191E"/>
    <w:rsid w:val="00E51AEB"/>
    <w:rsid w:val="00E522A7"/>
    <w:rsid w:val="00E53B61"/>
    <w:rsid w:val="00E54452"/>
    <w:rsid w:val="00E54BEF"/>
    <w:rsid w:val="00E550E7"/>
    <w:rsid w:val="00E576FB"/>
    <w:rsid w:val="00E61359"/>
    <w:rsid w:val="00E615A8"/>
    <w:rsid w:val="00E62717"/>
    <w:rsid w:val="00E636EF"/>
    <w:rsid w:val="00E6423A"/>
    <w:rsid w:val="00E643BE"/>
    <w:rsid w:val="00E64490"/>
    <w:rsid w:val="00E664C5"/>
    <w:rsid w:val="00E66658"/>
    <w:rsid w:val="00E66B10"/>
    <w:rsid w:val="00E671A2"/>
    <w:rsid w:val="00E67C42"/>
    <w:rsid w:val="00E70B42"/>
    <w:rsid w:val="00E70C64"/>
    <w:rsid w:val="00E71BD0"/>
    <w:rsid w:val="00E71E9B"/>
    <w:rsid w:val="00E71FFD"/>
    <w:rsid w:val="00E725A7"/>
    <w:rsid w:val="00E72DB9"/>
    <w:rsid w:val="00E74486"/>
    <w:rsid w:val="00E759D6"/>
    <w:rsid w:val="00E762B7"/>
    <w:rsid w:val="00E76D26"/>
    <w:rsid w:val="00E76D74"/>
    <w:rsid w:val="00E8093A"/>
    <w:rsid w:val="00E8114B"/>
    <w:rsid w:val="00E81874"/>
    <w:rsid w:val="00E82106"/>
    <w:rsid w:val="00E8219B"/>
    <w:rsid w:val="00E82499"/>
    <w:rsid w:val="00E8270C"/>
    <w:rsid w:val="00E8274E"/>
    <w:rsid w:val="00E82F9F"/>
    <w:rsid w:val="00E8435D"/>
    <w:rsid w:val="00E846D4"/>
    <w:rsid w:val="00E84D06"/>
    <w:rsid w:val="00E8774B"/>
    <w:rsid w:val="00E916EB"/>
    <w:rsid w:val="00E92353"/>
    <w:rsid w:val="00E924E4"/>
    <w:rsid w:val="00E9368C"/>
    <w:rsid w:val="00E9384C"/>
    <w:rsid w:val="00E93A9F"/>
    <w:rsid w:val="00E93F3D"/>
    <w:rsid w:val="00E93F9E"/>
    <w:rsid w:val="00E954DA"/>
    <w:rsid w:val="00E95F4F"/>
    <w:rsid w:val="00E96007"/>
    <w:rsid w:val="00E97147"/>
    <w:rsid w:val="00EA0079"/>
    <w:rsid w:val="00EA009C"/>
    <w:rsid w:val="00EA03B0"/>
    <w:rsid w:val="00EA0CD1"/>
    <w:rsid w:val="00EA15FE"/>
    <w:rsid w:val="00EA1CB4"/>
    <w:rsid w:val="00EA23B5"/>
    <w:rsid w:val="00EA2EBC"/>
    <w:rsid w:val="00EA4616"/>
    <w:rsid w:val="00EA59AF"/>
    <w:rsid w:val="00EA5ABE"/>
    <w:rsid w:val="00EA6197"/>
    <w:rsid w:val="00EA673B"/>
    <w:rsid w:val="00EA68D4"/>
    <w:rsid w:val="00EA7956"/>
    <w:rsid w:val="00EB02FB"/>
    <w:rsid w:val="00EB07BB"/>
    <w:rsid w:val="00EB1390"/>
    <w:rsid w:val="00EB1757"/>
    <w:rsid w:val="00EB18CD"/>
    <w:rsid w:val="00EB2C71"/>
    <w:rsid w:val="00EB2EBE"/>
    <w:rsid w:val="00EB37D7"/>
    <w:rsid w:val="00EB37E8"/>
    <w:rsid w:val="00EB4340"/>
    <w:rsid w:val="00EB4477"/>
    <w:rsid w:val="00EB4514"/>
    <w:rsid w:val="00EB4793"/>
    <w:rsid w:val="00EB47A2"/>
    <w:rsid w:val="00EB4947"/>
    <w:rsid w:val="00EB49E2"/>
    <w:rsid w:val="00EB532F"/>
    <w:rsid w:val="00EB552E"/>
    <w:rsid w:val="00EB556D"/>
    <w:rsid w:val="00EB5A7D"/>
    <w:rsid w:val="00EB63A8"/>
    <w:rsid w:val="00EB65A9"/>
    <w:rsid w:val="00EB73B0"/>
    <w:rsid w:val="00EC0C00"/>
    <w:rsid w:val="00EC1444"/>
    <w:rsid w:val="00EC1AC4"/>
    <w:rsid w:val="00EC2434"/>
    <w:rsid w:val="00EC2976"/>
    <w:rsid w:val="00EC321D"/>
    <w:rsid w:val="00EC38B9"/>
    <w:rsid w:val="00EC3928"/>
    <w:rsid w:val="00EC3E1F"/>
    <w:rsid w:val="00EC55D0"/>
    <w:rsid w:val="00EC6FFE"/>
    <w:rsid w:val="00EC735A"/>
    <w:rsid w:val="00EC739C"/>
    <w:rsid w:val="00EC779E"/>
    <w:rsid w:val="00ED07DE"/>
    <w:rsid w:val="00ED1F25"/>
    <w:rsid w:val="00ED37DC"/>
    <w:rsid w:val="00ED41EA"/>
    <w:rsid w:val="00ED442B"/>
    <w:rsid w:val="00ED44FB"/>
    <w:rsid w:val="00ED55C0"/>
    <w:rsid w:val="00ED593A"/>
    <w:rsid w:val="00ED5F94"/>
    <w:rsid w:val="00ED682B"/>
    <w:rsid w:val="00ED6D63"/>
    <w:rsid w:val="00ED6DEB"/>
    <w:rsid w:val="00ED7446"/>
    <w:rsid w:val="00EE0316"/>
    <w:rsid w:val="00EE0D8B"/>
    <w:rsid w:val="00EE155A"/>
    <w:rsid w:val="00EE2C77"/>
    <w:rsid w:val="00EE37A0"/>
    <w:rsid w:val="00EE41D5"/>
    <w:rsid w:val="00EE4568"/>
    <w:rsid w:val="00EE527E"/>
    <w:rsid w:val="00EE5430"/>
    <w:rsid w:val="00EE5E87"/>
    <w:rsid w:val="00EE5FD4"/>
    <w:rsid w:val="00EF0A41"/>
    <w:rsid w:val="00EF13AB"/>
    <w:rsid w:val="00EF1BF6"/>
    <w:rsid w:val="00EF2384"/>
    <w:rsid w:val="00EF31A3"/>
    <w:rsid w:val="00EF51E2"/>
    <w:rsid w:val="00EF60C2"/>
    <w:rsid w:val="00EF6337"/>
    <w:rsid w:val="00EF6EAB"/>
    <w:rsid w:val="00EF7345"/>
    <w:rsid w:val="00EF747D"/>
    <w:rsid w:val="00EF7B53"/>
    <w:rsid w:val="00F00B28"/>
    <w:rsid w:val="00F010AF"/>
    <w:rsid w:val="00F010F7"/>
    <w:rsid w:val="00F01A92"/>
    <w:rsid w:val="00F037A4"/>
    <w:rsid w:val="00F03C18"/>
    <w:rsid w:val="00F04CD8"/>
    <w:rsid w:val="00F04FAA"/>
    <w:rsid w:val="00F0505A"/>
    <w:rsid w:val="00F05437"/>
    <w:rsid w:val="00F059CE"/>
    <w:rsid w:val="00F05AE0"/>
    <w:rsid w:val="00F05C26"/>
    <w:rsid w:val="00F060A7"/>
    <w:rsid w:val="00F060D1"/>
    <w:rsid w:val="00F063A1"/>
    <w:rsid w:val="00F10F5D"/>
    <w:rsid w:val="00F10FB3"/>
    <w:rsid w:val="00F126E7"/>
    <w:rsid w:val="00F14880"/>
    <w:rsid w:val="00F15837"/>
    <w:rsid w:val="00F15F8C"/>
    <w:rsid w:val="00F21A3C"/>
    <w:rsid w:val="00F229D4"/>
    <w:rsid w:val="00F23528"/>
    <w:rsid w:val="00F237EF"/>
    <w:rsid w:val="00F242A2"/>
    <w:rsid w:val="00F265A6"/>
    <w:rsid w:val="00F27C8F"/>
    <w:rsid w:val="00F30596"/>
    <w:rsid w:val="00F3087D"/>
    <w:rsid w:val="00F31315"/>
    <w:rsid w:val="00F31530"/>
    <w:rsid w:val="00F31D23"/>
    <w:rsid w:val="00F32749"/>
    <w:rsid w:val="00F33AE4"/>
    <w:rsid w:val="00F35E32"/>
    <w:rsid w:val="00F3714E"/>
    <w:rsid w:val="00F37172"/>
    <w:rsid w:val="00F42022"/>
    <w:rsid w:val="00F42181"/>
    <w:rsid w:val="00F4246E"/>
    <w:rsid w:val="00F424CC"/>
    <w:rsid w:val="00F42C1F"/>
    <w:rsid w:val="00F42CF0"/>
    <w:rsid w:val="00F43D50"/>
    <w:rsid w:val="00F443B7"/>
    <w:rsid w:val="00F4477E"/>
    <w:rsid w:val="00F45120"/>
    <w:rsid w:val="00F4557A"/>
    <w:rsid w:val="00F4663F"/>
    <w:rsid w:val="00F46E56"/>
    <w:rsid w:val="00F47EBB"/>
    <w:rsid w:val="00F50C75"/>
    <w:rsid w:val="00F516E2"/>
    <w:rsid w:val="00F54645"/>
    <w:rsid w:val="00F54D27"/>
    <w:rsid w:val="00F558B8"/>
    <w:rsid w:val="00F573BF"/>
    <w:rsid w:val="00F57615"/>
    <w:rsid w:val="00F57A6B"/>
    <w:rsid w:val="00F600D1"/>
    <w:rsid w:val="00F60F3E"/>
    <w:rsid w:val="00F61369"/>
    <w:rsid w:val="00F61915"/>
    <w:rsid w:val="00F63DC2"/>
    <w:rsid w:val="00F649A3"/>
    <w:rsid w:val="00F64EED"/>
    <w:rsid w:val="00F653C2"/>
    <w:rsid w:val="00F65FEB"/>
    <w:rsid w:val="00F65FEE"/>
    <w:rsid w:val="00F6632E"/>
    <w:rsid w:val="00F66C68"/>
    <w:rsid w:val="00F6767F"/>
    <w:rsid w:val="00F67A0B"/>
    <w:rsid w:val="00F67D8F"/>
    <w:rsid w:val="00F70F6C"/>
    <w:rsid w:val="00F71EE2"/>
    <w:rsid w:val="00F7227F"/>
    <w:rsid w:val="00F735B9"/>
    <w:rsid w:val="00F736DD"/>
    <w:rsid w:val="00F74C16"/>
    <w:rsid w:val="00F74D0F"/>
    <w:rsid w:val="00F75161"/>
    <w:rsid w:val="00F762BA"/>
    <w:rsid w:val="00F779CE"/>
    <w:rsid w:val="00F77D33"/>
    <w:rsid w:val="00F802BE"/>
    <w:rsid w:val="00F8267F"/>
    <w:rsid w:val="00F82F68"/>
    <w:rsid w:val="00F8403F"/>
    <w:rsid w:val="00F84B32"/>
    <w:rsid w:val="00F850EE"/>
    <w:rsid w:val="00F86024"/>
    <w:rsid w:val="00F8611A"/>
    <w:rsid w:val="00F86903"/>
    <w:rsid w:val="00F87AEE"/>
    <w:rsid w:val="00F90B6D"/>
    <w:rsid w:val="00F912AD"/>
    <w:rsid w:val="00F91890"/>
    <w:rsid w:val="00F91EB2"/>
    <w:rsid w:val="00F93085"/>
    <w:rsid w:val="00F950BB"/>
    <w:rsid w:val="00F957CB"/>
    <w:rsid w:val="00F95C18"/>
    <w:rsid w:val="00F96436"/>
    <w:rsid w:val="00F9720D"/>
    <w:rsid w:val="00FA17E8"/>
    <w:rsid w:val="00FA2101"/>
    <w:rsid w:val="00FA2671"/>
    <w:rsid w:val="00FA289D"/>
    <w:rsid w:val="00FA5128"/>
    <w:rsid w:val="00FA5D35"/>
    <w:rsid w:val="00FA6265"/>
    <w:rsid w:val="00FA6500"/>
    <w:rsid w:val="00FA713E"/>
    <w:rsid w:val="00FA7543"/>
    <w:rsid w:val="00FB232C"/>
    <w:rsid w:val="00FB289F"/>
    <w:rsid w:val="00FB32AD"/>
    <w:rsid w:val="00FB3DE4"/>
    <w:rsid w:val="00FB4227"/>
    <w:rsid w:val="00FB42D4"/>
    <w:rsid w:val="00FB4457"/>
    <w:rsid w:val="00FB4BEA"/>
    <w:rsid w:val="00FB4DA3"/>
    <w:rsid w:val="00FB4FB5"/>
    <w:rsid w:val="00FB5906"/>
    <w:rsid w:val="00FB6096"/>
    <w:rsid w:val="00FB728A"/>
    <w:rsid w:val="00FB762F"/>
    <w:rsid w:val="00FB7975"/>
    <w:rsid w:val="00FC1816"/>
    <w:rsid w:val="00FC212F"/>
    <w:rsid w:val="00FC2AED"/>
    <w:rsid w:val="00FC2DB5"/>
    <w:rsid w:val="00FC453C"/>
    <w:rsid w:val="00FC47CD"/>
    <w:rsid w:val="00FC58DA"/>
    <w:rsid w:val="00FD04AD"/>
    <w:rsid w:val="00FD20EC"/>
    <w:rsid w:val="00FD4EDD"/>
    <w:rsid w:val="00FD51FF"/>
    <w:rsid w:val="00FD5EA7"/>
    <w:rsid w:val="00FE08CD"/>
    <w:rsid w:val="00FE16EE"/>
    <w:rsid w:val="00FE1B68"/>
    <w:rsid w:val="00FE226F"/>
    <w:rsid w:val="00FE247E"/>
    <w:rsid w:val="00FE29E6"/>
    <w:rsid w:val="00FE33B6"/>
    <w:rsid w:val="00FE36D4"/>
    <w:rsid w:val="00FE3762"/>
    <w:rsid w:val="00FE3DAD"/>
    <w:rsid w:val="00FE4446"/>
    <w:rsid w:val="00FE4855"/>
    <w:rsid w:val="00FE523B"/>
    <w:rsid w:val="00FE56EB"/>
    <w:rsid w:val="00FF01EB"/>
    <w:rsid w:val="00FF09A0"/>
    <w:rsid w:val="00FF2726"/>
    <w:rsid w:val="00FF3483"/>
    <w:rsid w:val="00FF6582"/>
    <w:rsid w:val="00FF6F2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98B2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7D36D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A7FC8"/>
    <w:pPr>
      <w:spacing w:before="360" w:line="240" w:lineRule="auto"/>
      <w:outlineLvl w:val="1"/>
    </w:pPr>
    <w:rPr>
      <w:rFonts w:eastAsiaTheme="majorEastAsia" w:cstheme="majorBidi"/>
      <w:b/>
      <w:color w:val="001D7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36DD"/>
    <w:pPr>
      <w:keepNext/>
      <w:keepLines/>
      <w:spacing w:before="40" w:after="0" w:line="288" w:lineRule="auto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E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D36DD"/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A7FC8"/>
    <w:rPr>
      <w:rFonts w:ascii="Fira Sans" w:eastAsiaTheme="majorEastAsia" w:hAnsi="Fira Sans" w:cstheme="majorBidi"/>
      <w:b/>
      <w:color w:val="001D77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D36DD"/>
    <w:rPr>
      <w:rFonts w:ascii="Fira Sans" w:eastAsiaTheme="majorEastAsia" w:hAnsi="Fira Sans" w:cstheme="majorBidi"/>
      <w:b/>
      <w:sz w:val="19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D64FB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E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customStyle="1" w:styleId="paginalewa">
    <w:name w:val="pagina lewa"/>
    <w:basedOn w:val="Normalny"/>
    <w:rsid w:val="002351D3"/>
    <w:pPr>
      <w:spacing w:before="0" w:after="0" w:line="240" w:lineRule="auto"/>
      <w:jc w:val="center"/>
    </w:pPr>
    <w:rPr>
      <w:rFonts w:ascii="Arial" w:eastAsia="Times New Roman" w:hAnsi="Arial" w:cs="Arial"/>
      <w:b/>
      <w:caps/>
      <w:sz w:val="24"/>
      <w:szCs w:val="24"/>
      <w:lang w:eastAsia="pl-PL"/>
    </w:rPr>
  </w:style>
  <w:style w:type="paragraph" w:customStyle="1" w:styleId="Gwkapol">
    <w:name w:val="Główka pol."/>
    <w:basedOn w:val="Normalny"/>
    <w:rsid w:val="002351D3"/>
    <w:pPr>
      <w:spacing w:before="40" w:after="40" w:line="240" w:lineRule="auto"/>
      <w:jc w:val="center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Gowkaang">
    <w:name w:val="Głowka ang."/>
    <w:basedOn w:val="Gwkapol"/>
    <w:rsid w:val="002351D3"/>
    <w:rPr>
      <w:i/>
      <w:lang w:val="en-GB"/>
    </w:rPr>
  </w:style>
  <w:style w:type="paragraph" w:customStyle="1" w:styleId="Boczek1pol">
    <w:name w:val="Boczek 1 pol."/>
    <w:basedOn w:val="Normalny"/>
    <w:rsid w:val="002351D3"/>
    <w:pPr>
      <w:spacing w:before="0" w:after="0" w:line="240" w:lineRule="auto"/>
      <w:ind w:left="113" w:hanging="113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Boczek2pol">
    <w:name w:val="Boczek 2 pol."/>
    <w:basedOn w:val="Boczek1pol"/>
    <w:rsid w:val="002351D3"/>
    <w:pPr>
      <w:ind w:left="226"/>
    </w:pPr>
  </w:style>
  <w:style w:type="paragraph" w:customStyle="1" w:styleId="Boczek1ang">
    <w:name w:val="Boczek 1 ang."/>
    <w:basedOn w:val="Boczek1pol"/>
    <w:rsid w:val="002351D3"/>
    <w:rPr>
      <w:i/>
      <w:lang w:val="en-GB"/>
    </w:rPr>
  </w:style>
  <w:style w:type="paragraph" w:customStyle="1" w:styleId="liczbytab">
    <w:name w:val="liczby tab."/>
    <w:rsid w:val="002351D3"/>
    <w:pPr>
      <w:spacing w:after="0" w:line="240" w:lineRule="auto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E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E7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E7F"/>
    <w:rPr>
      <w:rFonts w:ascii="Fira Sans" w:hAnsi="Fira Sans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BF17E8"/>
    <w:pPr>
      <w:autoSpaceDE w:val="0"/>
      <w:autoSpaceDN w:val="0"/>
      <w:adjustRightInd w:val="0"/>
      <w:spacing w:before="26" w:after="0" w:line="240" w:lineRule="auto"/>
      <w:ind w:left="39" w:right="4480"/>
      <w:jc w:val="both"/>
    </w:pPr>
    <w:rPr>
      <w:rFonts w:cs="Fira Sans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7E8"/>
    <w:rPr>
      <w:rFonts w:ascii="Fira Sans" w:hAnsi="Fira Sans" w:cs="Fira Sans"/>
      <w:sz w:val="16"/>
      <w:szCs w:val="16"/>
    </w:rPr>
  </w:style>
  <w:style w:type="paragraph" w:customStyle="1" w:styleId="aga1">
    <w:name w:val="aga1"/>
    <w:basedOn w:val="Normalny"/>
    <w:rsid w:val="00506401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Default">
    <w:name w:val="Default"/>
    <w:rsid w:val="00BF44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207DB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07DBE"/>
    <w:rPr>
      <w:rFonts w:ascii="Fira Sans SemiBold" w:hAnsi="Fira Sans SemiBold"/>
      <w:sz w:val="60"/>
      <w:szCs w:val="60"/>
    </w:rPr>
  </w:style>
  <w:style w:type="paragraph" w:styleId="Tytu">
    <w:name w:val="Title"/>
    <w:aliases w:val="Tytuł_rozdziału"/>
    <w:basedOn w:val="Normalny"/>
    <w:next w:val="Normalny"/>
    <w:link w:val="TytuZnak"/>
    <w:uiPriority w:val="10"/>
    <w:qFormat/>
    <w:rsid w:val="00104E87"/>
    <w:pPr>
      <w:spacing w:before="240" w:after="240" w:line="240" w:lineRule="auto"/>
      <w:contextualSpacing/>
    </w:pPr>
    <w:rPr>
      <w:rFonts w:ascii="Fira Sans SemiBold" w:eastAsiaTheme="majorEastAsia" w:hAnsi="Fira Sans SemiBold" w:cstheme="majorBidi"/>
      <w:color w:val="001D77"/>
      <w:szCs w:val="56"/>
    </w:rPr>
  </w:style>
  <w:style w:type="character" w:customStyle="1" w:styleId="TytuZnak">
    <w:name w:val="Tytuł Znak"/>
    <w:aliases w:val="Tytuł_rozdziału Znak"/>
    <w:basedOn w:val="Domylnaczcionkaakapitu"/>
    <w:link w:val="Tytu"/>
    <w:uiPriority w:val="10"/>
    <w:rsid w:val="00104E87"/>
    <w:rPr>
      <w:rFonts w:ascii="Fira Sans SemiBold" w:eastAsiaTheme="majorEastAsia" w:hAnsi="Fira Sans SemiBold" w:cstheme="majorBidi"/>
      <w:color w:val="001D77"/>
      <w:sz w:val="19"/>
      <w:szCs w:val="56"/>
    </w:rPr>
  </w:style>
  <w:style w:type="paragraph" w:customStyle="1" w:styleId="Wartowskanika">
    <w:name w:val="Wartość wskaźnika"/>
    <w:basedOn w:val="Normalny"/>
    <w:link w:val="WartowskanikaZnak"/>
    <w:qFormat/>
    <w:rsid w:val="00D31F7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1F7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1F7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link w:val="tekstnaniebieskimtle"/>
    <w:rsid w:val="00D31F7A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D31F7A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26C0"/>
    <w:rPr>
      <w:color w:val="605E5C"/>
      <w:shd w:val="clear" w:color="auto" w:fill="E1DFDD"/>
    </w:rPr>
  </w:style>
  <w:style w:type="paragraph" w:customStyle="1" w:styleId="Przypis">
    <w:name w:val="Przypis"/>
    <w:basedOn w:val="Tekstprzypisudolnego"/>
    <w:link w:val="PrzypisZnak"/>
    <w:qFormat/>
    <w:rsid w:val="00FB289F"/>
    <w:pPr>
      <w:spacing w:before="0"/>
    </w:pPr>
    <w:rPr>
      <w:sz w:val="19"/>
      <w:szCs w:val="19"/>
    </w:rPr>
  </w:style>
  <w:style w:type="character" w:customStyle="1" w:styleId="PrzypisZnak">
    <w:name w:val="Przypis Znak"/>
    <w:basedOn w:val="TekstprzypisudolnegoZnak"/>
    <w:link w:val="Przypis"/>
    <w:rsid w:val="00FB289F"/>
    <w:rPr>
      <w:rFonts w:ascii="Fira Sans" w:hAnsi="Fira Sans"/>
      <w:sz w:val="19"/>
      <w:szCs w:val="19"/>
    </w:rPr>
  </w:style>
  <w:style w:type="character" w:customStyle="1" w:styleId="Heading4Char">
    <w:name w:val="Heading 4 Char"/>
    <w:semiHidden/>
    <w:locked/>
    <w:rsid w:val="0041688B"/>
    <w:rPr>
      <w:rFonts w:ascii="Calibri" w:hAnsi="Calibri" w:cs="Calibri"/>
      <w:b/>
      <w:bCs/>
      <w:sz w:val="28"/>
      <w:szCs w:val="28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4663F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4663F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8.png"/><Relationship Id="rId26" Type="http://schemas.openxmlformats.org/officeDocument/2006/relationships/hyperlink" Target="http://swaid.stat.gov.pl/SitePagesDBW/RynekPracy.aspx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twitter.com/Olsztyn_STAT" TargetMode="External"/><Relationship Id="rId34" Type="http://schemas.openxmlformats.org/officeDocument/2006/relationships/hyperlink" Target="https://stat.gov.pl/metainformacje/slownik-pojec/pojecia-stosowane-w-statystyce-publicznej/4575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footer" Target="footer2.xml"/><Relationship Id="rId25" Type="http://schemas.openxmlformats.org/officeDocument/2006/relationships/hyperlink" Target="https://olsztyn.stat.gov.pl/opracowania-biezace/komunikaty-i-biuletyny/inne-opracowania/biuletyn-statystyczny-wojewodztwa-warminsko-mazurskiego-2-kwartal-2026-r-,4,63.html" TargetMode="External"/><Relationship Id="rId33" Type="http://schemas.openxmlformats.org/officeDocument/2006/relationships/hyperlink" Target="https://stat.gov.pl/metainformacje/slownik-pojec/pojecia-stosowane-w-statystyce-publicznej/4573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456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hyperlink" Target="https://www.facebook.com/UrzadStatystycznyOlsztyn" TargetMode="External"/><Relationship Id="rId32" Type="http://schemas.openxmlformats.org/officeDocument/2006/relationships/hyperlink" Target="https://stat.gov.pl/metainformacje/slownik-pojec/pojecia-stosowane-w-statystyce-publicznej/4572,pojecie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0.png"/><Relationship Id="rId28" Type="http://schemas.openxmlformats.org/officeDocument/2006/relationships/hyperlink" Target="https://stat.gov.pl/metainformacje/slownik-pojec/pojecia-stosowane-w-statystyce-publicznej/4562,pojecie.html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://olsztyn.stat.gov.pl/" TargetMode="External"/><Relationship Id="rId31" Type="http://schemas.openxmlformats.org/officeDocument/2006/relationships/hyperlink" Target="https://stat.gov.pl/metainformacje/slownik-pojec/pojecia-stosowane-w-statystyce-publicznej/4560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mailto:J.Balcerzak@stat.gov.pl" TargetMode="External"/><Relationship Id="rId27" Type="http://schemas.openxmlformats.org/officeDocument/2006/relationships/hyperlink" Target="https://strateg.stat.gov.pl/" TargetMode="External"/><Relationship Id="rId30" Type="http://schemas.openxmlformats.org/officeDocument/2006/relationships/hyperlink" Target="https://stat.gov.pl/metainformacje/slownik-pojec/pojecia-stosowane-w-statystyce-publicznej/4563,pojecie.html" TargetMode="External"/><Relationship Id="rId35" Type="http://schemas.openxmlformats.org/officeDocument/2006/relationships/hyperlink" Target="https://stat.gov.pl/metainformacje/slownik-pojec/pojecia-stosowane-w-statystyce-publicznej/4561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F09EF1-9001-4F8D-BFC9-644E6BD41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1377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warmińsko-mazurskim</vt:lpstr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warmińsko-mazurskim</dc:title>
  <dc:subject/>
  <dc:creator>M.Stankiewicz@stat.gov.pl</dc:creator>
  <cp:keywords/>
  <dc:description/>
  <cp:lastModifiedBy>Stankiewicz Magda</cp:lastModifiedBy>
  <cp:revision>17</cp:revision>
  <cp:lastPrinted>2026-08-31T08:32:00Z</cp:lastPrinted>
  <dcterms:created xsi:type="dcterms:W3CDTF">2026-08-25T12:09:00Z</dcterms:created>
  <dcterms:modified xsi:type="dcterms:W3CDTF">2026-09-02T09:15:00Z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