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A0241" w14:textId="1C3E0661" w:rsidR="009D2E3E" w:rsidRDefault="009D2E3E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9D2E3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Europejski Dzień Statystyki w województwie lubelskim 2026. Opis alternatywny infografiki</w:t>
      </w:r>
    </w:p>
    <w:p w14:paraId="6A00E513" w14:textId="77777777" w:rsidR="003508D2" w:rsidRDefault="003508D2" w:rsidP="003508D2">
      <w:pPr>
        <w:pStyle w:val="Nagwek2"/>
      </w:pPr>
      <w:r>
        <w:t>Górna, graficzna część infografiki</w:t>
      </w:r>
    </w:p>
    <w:p w14:paraId="3F60FE31" w14:textId="33F90325" w:rsidR="003508D2" w:rsidRDefault="003508D2" w:rsidP="003508D2">
      <w:r>
        <w:t xml:space="preserve">Na </w:t>
      </w:r>
      <w:r w:rsidR="00D36211">
        <w:t xml:space="preserve">fotografii </w:t>
      </w:r>
      <w:r w:rsidR="00896D60">
        <w:t>przedstawiające</w:t>
      </w:r>
      <w:r w:rsidR="009B7C94">
        <w:t xml:space="preserve">j </w:t>
      </w:r>
      <w:r w:rsidR="009D2E3E">
        <w:t>kobietę od tyłu, trzymającą flagę Unii Europejskiej</w:t>
      </w:r>
      <w:r>
        <w:t xml:space="preserve">, widnieje logo Urzędu Statystycznego w Lublinie oraz </w:t>
      </w:r>
      <w:r w:rsidR="009B7C94">
        <w:t>niebieski</w:t>
      </w:r>
      <w:r>
        <w:t xml:space="preserve"> element graficzny zawierający tytuł infografiki oraz datę święta</w:t>
      </w:r>
      <w:r w:rsidR="009D2E3E">
        <w:t>.</w:t>
      </w:r>
    </w:p>
    <w:p w14:paraId="0704740C" w14:textId="35FFA289" w:rsidR="00A9527B" w:rsidRDefault="009D2E3E" w:rsidP="00A9527B">
      <w:pPr>
        <w:pStyle w:val="Nagwek2"/>
      </w:pPr>
      <w:r>
        <w:t>Ludność (stan w dniu 1 stycznia 2025 roku)</w:t>
      </w:r>
    </w:p>
    <w:p w14:paraId="50E4A675" w14:textId="62882DB1" w:rsidR="00A9527B" w:rsidRDefault="00A9527B" w:rsidP="00A9527B">
      <w:pPr>
        <w:pStyle w:val="Akapitzlist"/>
        <w:numPr>
          <w:ilvl w:val="0"/>
          <w:numId w:val="41"/>
        </w:numPr>
      </w:pPr>
      <w:r>
        <w:t>Unia Europejska</w:t>
      </w:r>
      <w:r w:rsidR="009D2E3E">
        <w:t xml:space="preserve"> – 450646971;</w:t>
      </w:r>
    </w:p>
    <w:p w14:paraId="0F7495E1" w14:textId="11CDB357" w:rsidR="00A9527B" w:rsidRDefault="00A9527B" w:rsidP="00A9527B">
      <w:pPr>
        <w:pStyle w:val="Akapitzlist"/>
        <w:numPr>
          <w:ilvl w:val="0"/>
          <w:numId w:val="41"/>
        </w:numPr>
      </w:pPr>
      <w:r>
        <w:t>Polska</w:t>
      </w:r>
      <w:r w:rsidR="009D2E3E">
        <w:t xml:space="preserve"> – 36497495;</w:t>
      </w:r>
    </w:p>
    <w:p w14:paraId="51492D8D" w14:textId="4B8CC453" w:rsidR="00A9527B" w:rsidRDefault="00A9527B" w:rsidP="00A9527B">
      <w:pPr>
        <w:pStyle w:val="Akapitzlist"/>
        <w:numPr>
          <w:ilvl w:val="0"/>
          <w:numId w:val="41"/>
        </w:numPr>
      </w:pPr>
      <w:r>
        <w:t>Województwo lubelskie</w:t>
      </w:r>
      <w:r w:rsidR="009D2E3E">
        <w:t xml:space="preserve"> – 1920632.</w:t>
      </w:r>
    </w:p>
    <w:p w14:paraId="66C858F5" w14:textId="703A1BE5" w:rsidR="00D66892" w:rsidRDefault="009D2E3E" w:rsidP="00D66892">
      <w:pPr>
        <w:pStyle w:val="Nagwek2"/>
      </w:pPr>
      <w:r>
        <w:t>Wskaźnik zatrudnienia (osoby w wieku 15-64 lata według BAEL w 2025 roku)</w:t>
      </w:r>
    </w:p>
    <w:p w14:paraId="2F098AA4" w14:textId="3FB1136A" w:rsidR="00A9527B" w:rsidRDefault="00A9527B" w:rsidP="00A9527B">
      <w:pPr>
        <w:pStyle w:val="Akapitzlist"/>
        <w:numPr>
          <w:ilvl w:val="0"/>
          <w:numId w:val="41"/>
        </w:numPr>
      </w:pPr>
      <w:r>
        <w:t>Unia Europejska</w:t>
      </w:r>
      <w:r w:rsidR="009D2E3E">
        <w:t xml:space="preserve"> – 71,0%;</w:t>
      </w:r>
    </w:p>
    <w:p w14:paraId="6D752CAF" w14:textId="7AAF2A4F" w:rsidR="00A9527B" w:rsidRDefault="00A9527B" w:rsidP="00A9527B">
      <w:pPr>
        <w:pStyle w:val="Akapitzlist"/>
        <w:numPr>
          <w:ilvl w:val="0"/>
          <w:numId w:val="41"/>
        </w:numPr>
      </w:pPr>
      <w:r>
        <w:t>Polska</w:t>
      </w:r>
      <w:r w:rsidR="009D2E3E">
        <w:t xml:space="preserve"> – 72,8%;</w:t>
      </w:r>
    </w:p>
    <w:p w14:paraId="451DC8EB" w14:textId="1929C678" w:rsidR="00A9527B" w:rsidRDefault="00A9527B" w:rsidP="00A9527B">
      <w:pPr>
        <w:pStyle w:val="Akapitzlist"/>
        <w:numPr>
          <w:ilvl w:val="0"/>
          <w:numId w:val="41"/>
        </w:numPr>
      </w:pPr>
      <w:r>
        <w:t>Województwo lubelskie</w:t>
      </w:r>
      <w:r w:rsidR="009D2E3E">
        <w:t xml:space="preserve"> – 70,5%.</w:t>
      </w:r>
    </w:p>
    <w:p w14:paraId="72AFB352" w14:textId="243ED03F" w:rsidR="009D2E3E" w:rsidRDefault="009D2E3E" w:rsidP="009D2E3E">
      <w:pPr>
        <w:pStyle w:val="Nagwek2"/>
      </w:pPr>
      <w:r>
        <w:t>Stopa bezrobocia (osoby w wieku od 15 do 74 lat. Odsetek osób bezrobotnych w ogólnej liczbie osób aktywnych zawodowo według BAEL w 2025 roku)</w:t>
      </w:r>
    </w:p>
    <w:p w14:paraId="18C7D3AF" w14:textId="0BFFE523" w:rsidR="009D2E3E" w:rsidRDefault="009D2E3E" w:rsidP="009D2E3E">
      <w:r>
        <w:t>Unia Europejska = 6,0%</w:t>
      </w:r>
    </w:p>
    <w:p w14:paraId="7306309A" w14:textId="5A6EB3AC" w:rsidR="009D2E3E" w:rsidRDefault="009D2E3E" w:rsidP="009D2E3E">
      <w:r>
        <w:t>Polska = 3,1%</w:t>
      </w:r>
    </w:p>
    <w:p w14:paraId="63EFB675" w14:textId="05ED5DF4" w:rsidR="009D2E3E" w:rsidRDefault="009D2E3E" w:rsidP="009D2E3E">
      <w:r>
        <w:t>Województwo lubelskie = 5,3%</w:t>
      </w:r>
    </w:p>
    <w:p w14:paraId="7E3A0C83" w14:textId="2218465C" w:rsidR="009D2E3E" w:rsidRDefault="009D2E3E" w:rsidP="009D2E3E">
      <w:r>
        <w:t>Kraje według przedziałów w %:</w:t>
      </w:r>
    </w:p>
    <w:p w14:paraId="184FFA30" w14:textId="2EFE1FC0" w:rsidR="009D2E3E" w:rsidRDefault="009D2E3E" w:rsidP="009D2E3E">
      <w:pPr>
        <w:pStyle w:val="Akapitzlist"/>
        <w:numPr>
          <w:ilvl w:val="0"/>
          <w:numId w:val="42"/>
        </w:numPr>
      </w:pPr>
      <w:r>
        <w:t>W przedziale od 2,8 do 4,0:</w:t>
      </w:r>
    </w:p>
    <w:p w14:paraId="4A372D2C" w14:textId="18670ABD" w:rsidR="0035616E" w:rsidRDefault="0035616E" w:rsidP="0035616E">
      <w:pPr>
        <w:pStyle w:val="Akapitzlist"/>
        <w:numPr>
          <w:ilvl w:val="1"/>
          <w:numId w:val="42"/>
        </w:numPr>
      </w:pPr>
      <w:r>
        <w:t>Czechy;</w:t>
      </w:r>
    </w:p>
    <w:p w14:paraId="41CCDEFB" w14:textId="4413BE8A" w:rsidR="0035616E" w:rsidRDefault="0035616E" w:rsidP="0035616E">
      <w:pPr>
        <w:pStyle w:val="Akapitzlist"/>
        <w:numPr>
          <w:ilvl w:val="1"/>
          <w:numId w:val="42"/>
        </w:numPr>
      </w:pPr>
      <w:r>
        <w:t>Polska;</w:t>
      </w:r>
    </w:p>
    <w:p w14:paraId="6B930F88" w14:textId="448191B8" w:rsidR="0035616E" w:rsidRDefault="0035616E" w:rsidP="0035616E">
      <w:pPr>
        <w:pStyle w:val="Akapitzlist"/>
        <w:numPr>
          <w:ilvl w:val="1"/>
          <w:numId w:val="42"/>
        </w:numPr>
      </w:pPr>
      <w:r>
        <w:t>Bułgaria;</w:t>
      </w:r>
    </w:p>
    <w:p w14:paraId="03C7D822" w14:textId="39C014AA" w:rsidR="0035616E" w:rsidRDefault="0035616E" w:rsidP="0035616E">
      <w:pPr>
        <w:pStyle w:val="Akapitzlist"/>
        <w:numPr>
          <w:ilvl w:val="1"/>
          <w:numId w:val="42"/>
        </w:numPr>
      </w:pPr>
      <w:r>
        <w:t>Niemcy;</w:t>
      </w:r>
    </w:p>
    <w:p w14:paraId="24BB506B" w14:textId="18E588EA" w:rsidR="0035616E" w:rsidRDefault="0035616E" w:rsidP="0035616E">
      <w:pPr>
        <w:pStyle w:val="Akapitzlist"/>
        <w:numPr>
          <w:ilvl w:val="1"/>
          <w:numId w:val="42"/>
        </w:numPr>
      </w:pPr>
      <w:r>
        <w:t>Niderlandy;</w:t>
      </w:r>
    </w:p>
    <w:p w14:paraId="6614E236" w14:textId="38C2339A" w:rsidR="0035616E" w:rsidRDefault="0035616E" w:rsidP="0035616E">
      <w:pPr>
        <w:pStyle w:val="Akapitzlist"/>
        <w:numPr>
          <w:ilvl w:val="1"/>
          <w:numId w:val="42"/>
        </w:numPr>
      </w:pPr>
      <w:r>
        <w:t>Słowenia;</w:t>
      </w:r>
    </w:p>
    <w:p w14:paraId="06F75532" w14:textId="698D0F17" w:rsidR="009D2E3E" w:rsidRDefault="009D2E3E" w:rsidP="009D2E3E">
      <w:pPr>
        <w:pStyle w:val="Akapitzlist"/>
        <w:numPr>
          <w:ilvl w:val="0"/>
          <w:numId w:val="42"/>
        </w:numPr>
      </w:pPr>
      <w:r>
        <w:t>W przedziale od 4,1 do 5,5:</w:t>
      </w:r>
    </w:p>
    <w:p w14:paraId="14D01CA7" w14:textId="0A395D15" w:rsidR="0035616E" w:rsidRDefault="0035616E" w:rsidP="0035616E">
      <w:pPr>
        <w:pStyle w:val="Akapitzlist"/>
        <w:numPr>
          <w:ilvl w:val="1"/>
          <w:numId w:val="42"/>
        </w:numPr>
      </w:pPr>
      <w:r>
        <w:t>Węgry;</w:t>
      </w:r>
    </w:p>
    <w:p w14:paraId="0EE7E553" w14:textId="55B4AC12" w:rsidR="0035616E" w:rsidRDefault="0035616E" w:rsidP="0035616E">
      <w:pPr>
        <w:pStyle w:val="Akapitzlist"/>
        <w:numPr>
          <w:ilvl w:val="1"/>
          <w:numId w:val="42"/>
        </w:numPr>
      </w:pPr>
      <w:r>
        <w:lastRenderedPageBreak/>
        <w:t>Islandia;</w:t>
      </w:r>
    </w:p>
    <w:p w14:paraId="71554C88" w14:textId="0F3A0649" w:rsidR="0035616E" w:rsidRDefault="0035616E" w:rsidP="0035616E">
      <w:pPr>
        <w:pStyle w:val="Akapitzlist"/>
        <w:numPr>
          <w:ilvl w:val="1"/>
          <w:numId w:val="42"/>
        </w:numPr>
      </w:pPr>
      <w:r>
        <w:t>Norwegia;</w:t>
      </w:r>
    </w:p>
    <w:p w14:paraId="70660420" w14:textId="400FC688" w:rsidR="0035616E" w:rsidRDefault="0035616E" w:rsidP="0035616E">
      <w:pPr>
        <w:pStyle w:val="Akapitzlist"/>
        <w:numPr>
          <w:ilvl w:val="1"/>
          <w:numId w:val="42"/>
        </w:numPr>
      </w:pPr>
      <w:r>
        <w:t>Irlandia;</w:t>
      </w:r>
    </w:p>
    <w:p w14:paraId="14B9303F" w14:textId="38402919" w:rsidR="0035616E" w:rsidRDefault="0035616E" w:rsidP="0035616E">
      <w:pPr>
        <w:pStyle w:val="Akapitzlist"/>
        <w:numPr>
          <w:ilvl w:val="1"/>
          <w:numId w:val="42"/>
        </w:numPr>
      </w:pPr>
      <w:r>
        <w:t>Chorwacja;</w:t>
      </w:r>
    </w:p>
    <w:p w14:paraId="1F7C94AA" w14:textId="107567D2" w:rsidR="0035616E" w:rsidRDefault="0035616E" w:rsidP="0035616E">
      <w:pPr>
        <w:pStyle w:val="Akapitzlist"/>
        <w:numPr>
          <w:ilvl w:val="1"/>
          <w:numId w:val="42"/>
        </w:numPr>
      </w:pPr>
      <w:r>
        <w:t>Szwajcaria;</w:t>
      </w:r>
    </w:p>
    <w:p w14:paraId="6388DE96" w14:textId="031C9E90" w:rsidR="0035616E" w:rsidRDefault="0035616E" w:rsidP="0035616E">
      <w:pPr>
        <w:pStyle w:val="Akapitzlist"/>
        <w:numPr>
          <w:ilvl w:val="1"/>
          <w:numId w:val="42"/>
        </w:numPr>
      </w:pPr>
      <w:r>
        <w:t>Słowacja;</w:t>
      </w:r>
    </w:p>
    <w:p w14:paraId="598C22AC" w14:textId="5830B68D" w:rsidR="009D2E3E" w:rsidRDefault="009D2E3E" w:rsidP="009D2E3E">
      <w:pPr>
        <w:pStyle w:val="Akapitzlist"/>
        <w:numPr>
          <w:ilvl w:val="0"/>
          <w:numId w:val="42"/>
        </w:numPr>
      </w:pPr>
      <w:r>
        <w:t>W przedziale od 5,6 do 7,0:</w:t>
      </w:r>
    </w:p>
    <w:p w14:paraId="0B3DFA1A" w14:textId="4FD51C4C" w:rsidR="0035616E" w:rsidRDefault="0035616E" w:rsidP="0035616E">
      <w:pPr>
        <w:pStyle w:val="Akapitzlist"/>
        <w:numPr>
          <w:ilvl w:val="1"/>
          <w:numId w:val="42"/>
        </w:numPr>
      </w:pPr>
      <w:r>
        <w:t>Austria;</w:t>
      </w:r>
    </w:p>
    <w:p w14:paraId="63B05CC2" w14:textId="3DAB7B22" w:rsidR="0035616E" w:rsidRDefault="0035616E" w:rsidP="0035616E">
      <w:pPr>
        <w:pStyle w:val="Akapitzlist"/>
        <w:numPr>
          <w:ilvl w:val="1"/>
          <w:numId w:val="42"/>
        </w:numPr>
      </w:pPr>
      <w:r>
        <w:t>Portugalia;</w:t>
      </w:r>
    </w:p>
    <w:p w14:paraId="7FE369D8" w14:textId="769F93ED" w:rsidR="0035616E" w:rsidRDefault="0035616E" w:rsidP="0035616E">
      <w:pPr>
        <w:pStyle w:val="Akapitzlist"/>
        <w:numPr>
          <w:ilvl w:val="1"/>
          <w:numId w:val="42"/>
        </w:numPr>
      </w:pPr>
      <w:r>
        <w:t>Włochy;</w:t>
      </w:r>
    </w:p>
    <w:p w14:paraId="52608ED6" w14:textId="62FADD5D" w:rsidR="0035616E" w:rsidRDefault="0035616E" w:rsidP="0035616E">
      <w:pPr>
        <w:pStyle w:val="Akapitzlist"/>
        <w:numPr>
          <w:ilvl w:val="1"/>
          <w:numId w:val="42"/>
        </w:numPr>
      </w:pPr>
      <w:r>
        <w:t>Rumunia;</w:t>
      </w:r>
    </w:p>
    <w:p w14:paraId="5D547BE3" w14:textId="4D0B12C6" w:rsidR="0035616E" w:rsidRDefault="0035616E" w:rsidP="0035616E">
      <w:pPr>
        <w:pStyle w:val="Akapitzlist"/>
        <w:numPr>
          <w:ilvl w:val="1"/>
          <w:numId w:val="42"/>
        </w:numPr>
      </w:pPr>
      <w:r>
        <w:t>Belgia;</w:t>
      </w:r>
    </w:p>
    <w:p w14:paraId="0D218CA2" w14:textId="3CDC158A" w:rsidR="0035616E" w:rsidRDefault="0035616E" w:rsidP="0035616E">
      <w:pPr>
        <w:pStyle w:val="Akapitzlist"/>
        <w:numPr>
          <w:ilvl w:val="1"/>
          <w:numId w:val="42"/>
        </w:numPr>
      </w:pPr>
      <w:r>
        <w:t>Dania;</w:t>
      </w:r>
    </w:p>
    <w:p w14:paraId="5B1CDC2C" w14:textId="62332047" w:rsidR="0035616E" w:rsidRDefault="0035616E" w:rsidP="0035616E">
      <w:pPr>
        <w:pStyle w:val="Akapitzlist"/>
        <w:numPr>
          <w:ilvl w:val="1"/>
          <w:numId w:val="42"/>
        </w:numPr>
      </w:pPr>
      <w:r>
        <w:t>Łotwa;</w:t>
      </w:r>
    </w:p>
    <w:p w14:paraId="5FD82426" w14:textId="5E6A3921" w:rsidR="0035616E" w:rsidRDefault="0035616E" w:rsidP="0035616E">
      <w:pPr>
        <w:pStyle w:val="Akapitzlist"/>
        <w:numPr>
          <w:ilvl w:val="1"/>
          <w:numId w:val="42"/>
        </w:numPr>
      </w:pPr>
      <w:r>
        <w:t>Litwa;</w:t>
      </w:r>
    </w:p>
    <w:p w14:paraId="701B1392" w14:textId="1CB76E61" w:rsidR="009D2E3E" w:rsidRDefault="009D2E3E" w:rsidP="009D2E3E">
      <w:pPr>
        <w:pStyle w:val="Akapitzlist"/>
        <w:numPr>
          <w:ilvl w:val="0"/>
          <w:numId w:val="42"/>
        </w:numPr>
      </w:pPr>
      <w:r>
        <w:t>W przedziale od 7,1 do 8,5:</w:t>
      </w:r>
    </w:p>
    <w:p w14:paraId="382B4B45" w14:textId="76182304" w:rsidR="0035616E" w:rsidRDefault="0035616E" w:rsidP="0035616E">
      <w:pPr>
        <w:pStyle w:val="Akapitzlist"/>
        <w:numPr>
          <w:ilvl w:val="1"/>
          <w:numId w:val="42"/>
        </w:numPr>
      </w:pPr>
      <w:r>
        <w:t>Estonia;</w:t>
      </w:r>
    </w:p>
    <w:p w14:paraId="6FF362F1" w14:textId="170457ED" w:rsidR="0035616E" w:rsidRDefault="0035616E" w:rsidP="0035616E">
      <w:pPr>
        <w:pStyle w:val="Akapitzlist"/>
        <w:numPr>
          <w:ilvl w:val="1"/>
          <w:numId w:val="42"/>
        </w:numPr>
      </w:pPr>
      <w:r>
        <w:t>Francja;</w:t>
      </w:r>
    </w:p>
    <w:p w14:paraId="441246A5" w14:textId="1CADE229" w:rsidR="0035616E" w:rsidRDefault="0035616E" w:rsidP="0035616E">
      <w:pPr>
        <w:pStyle w:val="Akapitzlist"/>
        <w:numPr>
          <w:ilvl w:val="1"/>
          <w:numId w:val="42"/>
        </w:numPr>
      </w:pPr>
      <w:r>
        <w:t>Turcja;</w:t>
      </w:r>
    </w:p>
    <w:p w14:paraId="50B4BD70" w14:textId="6E9DF0D2" w:rsidR="009D2E3E" w:rsidRDefault="009D2E3E" w:rsidP="009D2E3E">
      <w:pPr>
        <w:pStyle w:val="Akapitzlist"/>
        <w:numPr>
          <w:ilvl w:val="0"/>
          <w:numId w:val="42"/>
        </w:numPr>
      </w:pPr>
      <w:r>
        <w:t>W przedziale od 8,6 do 12,2:</w:t>
      </w:r>
    </w:p>
    <w:p w14:paraId="033E6FD0" w14:textId="63FD996B" w:rsidR="0035616E" w:rsidRDefault="0035616E" w:rsidP="0035616E">
      <w:pPr>
        <w:pStyle w:val="Akapitzlist"/>
        <w:numPr>
          <w:ilvl w:val="1"/>
          <w:numId w:val="42"/>
        </w:numPr>
      </w:pPr>
      <w:r>
        <w:t>Serbia;</w:t>
      </w:r>
    </w:p>
    <w:p w14:paraId="0D542AA0" w14:textId="12F37983" w:rsidR="0035616E" w:rsidRDefault="0035616E" w:rsidP="0035616E">
      <w:pPr>
        <w:pStyle w:val="Akapitzlist"/>
        <w:numPr>
          <w:ilvl w:val="1"/>
          <w:numId w:val="42"/>
        </w:numPr>
      </w:pPr>
      <w:r>
        <w:t>Szwecja;</w:t>
      </w:r>
    </w:p>
    <w:p w14:paraId="70F3E81C" w14:textId="21894FB0" w:rsidR="0035616E" w:rsidRDefault="0035616E" w:rsidP="0035616E">
      <w:pPr>
        <w:pStyle w:val="Akapitzlist"/>
        <w:numPr>
          <w:ilvl w:val="1"/>
          <w:numId w:val="42"/>
        </w:numPr>
      </w:pPr>
      <w:r>
        <w:t>Grecja;</w:t>
      </w:r>
    </w:p>
    <w:p w14:paraId="581C5C8B" w14:textId="2BC2D626" w:rsidR="0035616E" w:rsidRDefault="0035616E" w:rsidP="0035616E">
      <w:pPr>
        <w:pStyle w:val="Akapitzlist"/>
        <w:numPr>
          <w:ilvl w:val="1"/>
          <w:numId w:val="42"/>
        </w:numPr>
      </w:pPr>
      <w:r>
        <w:t>Finlandia;</w:t>
      </w:r>
    </w:p>
    <w:p w14:paraId="53171E15" w14:textId="6C9E4705" w:rsidR="0035616E" w:rsidRDefault="0035616E" w:rsidP="0035616E">
      <w:pPr>
        <w:pStyle w:val="Akapitzlist"/>
        <w:numPr>
          <w:ilvl w:val="1"/>
          <w:numId w:val="42"/>
        </w:numPr>
      </w:pPr>
      <w:r>
        <w:t>Hiszpania;</w:t>
      </w:r>
    </w:p>
    <w:p w14:paraId="38E9E073" w14:textId="0F177525" w:rsidR="0035616E" w:rsidRDefault="0035616E" w:rsidP="0035616E">
      <w:pPr>
        <w:pStyle w:val="Akapitzlist"/>
        <w:numPr>
          <w:ilvl w:val="1"/>
          <w:numId w:val="42"/>
        </w:numPr>
      </w:pPr>
      <w:r>
        <w:t>Macedonia Północna;</w:t>
      </w:r>
    </w:p>
    <w:p w14:paraId="3C2C9157" w14:textId="1A607C99" w:rsidR="0035616E" w:rsidRDefault="0035616E" w:rsidP="0035616E">
      <w:pPr>
        <w:pStyle w:val="Akapitzlist"/>
        <w:numPr>
          <w:ilvl w:val="1"/>
          <w:numId w:val="42"/>
        </w:numPr>
      </w:pPr>
      <w:r>
        <w:t>Bośnia i Hercegowina.</w:t>
      </w:r>
    </w:p>
    <w:p w14:paraId="0298C962" w14:textId="51A04F01" w:rsidR="0035616E" w:rsidRDefault="0035616E" w:rsidP="0035616E">
      <w:pPr>
        <w:pStyle w:val="Nagwek2"/>
      </w:pPr>
      <w:r>
        <w:t>Osoby młode niepracujące, nieuczące się i niedokształcające się (NEET). osoby w wieku 15-29 lat według BAEL w 2025 roku</w:t>
      </w:r>
    </w:p>
    <w:p w14:paraId="0E03AC9D" w14:textId="5B4493A2" w:rsidR="0035616E" w:rsidRDefault="0035616E" w:rsidP="0035616E">
      <w:pPr>
        <w:pStyle w:val="Akapitzlist"/>
        <w:numPr>
          <w:ilvl w:val="0"/>
          <w:numId w:val="43"/>
        </w:numPr>
      </w:pPr>
      <w:r>
        <w:t>Mężczyźni:</w:t>
      </w:r>
    </w:p>
    <w:p w14:paraId="339BFB5B" w14:textId="654DC085" w:rsidR="0035616E" w:rsidRDefault="0035616E" w:rsidP="0035616E">
      <w:pPr>
        <w:pStyle w:val="Akapitzlist"/>
        <w:numPr>
          <w:ilvl w:val="1"/>
          <w:numId w:val="43"/>
        </w:numPr>
      </w:pPr>
      <w:r>
        <w:t>Unia Europejska – 10,0%;</w:t>
      </w:r>
    </w:p>
    <w:p w14:paraId="02069978" w14:textId="51249CE9" w:rsidR="0035616E" w:rsidRDefault="0035616E" w:rsidP="0035616E">
      <w:pPr>
        <w:pStyle w:val="Akapitzlist"/>
        <w:numPr>
          <w:ilvl w:val="1"/>
          <w:numId w:val="43"/>
        </w:numPr>
      </w:pPr>
      <w:r>
        <w:t>Polska – 7,3%;</w:t>
      </w:r>
    </w:p>
    <w:p w14:paraId="70E0A210" w14:textId="32D45C24" w:rsidR="0035616E" w:rsidRDefault="0035616E" w:rsidP="0035616E">
      <w:pPr>
        <w:pStyle w:val="Akapitzlist"/>
        <w:numPr>
          <w:ilvl w:val="1"/>
          <w:numId w:val="43"/>
        </w:numPr>
      </w:pPr>
      <w:r>
        <w:t>Województwo lubelskie – 10,2%;</w:t>
      </w:r>
    </w:p>
    <w:p w14:paraId="0AF8643E" w14:textId="007E6982" w:rsidR="0035616E" w:rsidRDefault="0035616E" w:rsidP="0035616E">
      <w:pPr>
        <w:pStyle w:val="Akapitzlist"/>
        <w:numPr>
          <w:ilvl w:val="0"/>
          <w:numId w:val="43"/>
        </w:numPr>
      </w:pPr>
      <w:r>
        <w:t>Kobiety:</w:t>
      </w:r>
    </w:p>
    <w:p w14:paraId="762A651A" w14:textId="1A44921F" w:rsidR="0035616E" w:rsidRDefault="0035616E" w:rsidP="0035616E">
      <w:pPr>
        <w:pStyle w:val="Akapitzlist"/>
        <w:numPr>
          <w:ilvl w:val="1"/>
          <w:numId w:val="43"/>
        </w:numPr>
      </w:pPr>
      <w:r>
        <w:t>Unia Europejska – 12,1%;</w:t>
      </w:r>
    </w:p>
    <w:p w14:paraId="53759AB1" w14:textId="4E276605" w:rsidR="0035616E" w:rsidRDefault="0035616E" w:rsidP="0035616E">
      <w:pPr>
        <w:pStyle w:val="Akapitzlist"/>
        <w:numPr>
          <w:ilvl w:val="1"/>
          <w:numId w:val="43"/>
        </w:numPr>
      </w:pPr>
      <w:r>
        <w:t>Polska – 11,1%;</w:t>
      </w:r>
    </w:p>
    <w:p w14:paraId="282E156B" w14:textId="74B372D7" w:rsidR="0035616E" w:rsidRDefault="0035616E" w:rsidP="0035616E">
      <w:pPr>
        <w:pStyle w:val="Akapitzlist"/>
        <w:numPr>
          <w:ilvl w:val="1"/>
          <w:numId w:val="43"/>
        </w:numPr>
      </w:pPr>
      <w:r>
        <w:t>Województwo lubelskie – 12,7</w:t>
      </w:r>
      <w:r w:rsidR="009278F1">
        <w:t>%.</w:t>
      </w:r>
    </w:p>
    <w:p w14:paraId="55FF5361" w14:textId="33A714E1" w:rsidR="0035616E" w:rsidRDefault="00C667D7" w:rsidP="0035616E">
      <w:pPr>
        <w:pStyle w:val="Nagwek2"/>
      </w:pPr>
      <w:r>
        <w:lastRenderedPageBreak/>
        <w:t>Mediana wieku ludności (w 2025 roku)</w:t>
      </w:r>
    </w:p>
    <w:p w14:paraId="37BA499F" w14:textId="77777777" w:rsidR="00C667D7" w:rsidRDefault="00C667D7" w:rsidP="00C667D7">
      <w:pPr>
        <w:pStyle w:val="Akapitzlist"/>
        <w:numPr>
          <w:ilvl w:val="0"/>
          <w:numId w:val="43"/>
        </w:numPr>
      </w:pPr>
      <w:r>
        <w:t>Mężczyźni:</w:t>
      </w:r>
    </w:p>
    <w:p w14:paraId="00A723D8" w14:textId="63032586" w:rsidR="00C667D7" w:rsidRDefault="00C667D7" w:rsidP="00C667D7">
      <w:pPr>
        <w:pStyle w:val="Akapitzlist"/>
        <w:numPr>
          <w:ilvl w:val="1"/>
          <w:numId w:val="43"/>
        </w:numPr>
      </w:pPr>
      <w:r>
        <w:t>Unia Europejska – 43,3 lat;</w:t>
      </w:r>
    </w:p>
    <w:p w14:paraId="2716C919" w14:textId="432CE3F3" w:rsidR="00C667D7" w:rsidRDefault="00C667D7" w:rsidP="00C667D7">
      <w:pPr>
        <w:pStyle w:val="Akapitzlist"/>
        <w:numPr>
          <w:ilvl w:val="1"/>
          <w:numId w:val="43"/>
        </w:numPr>
      </w:pPr>
      <w:r>
        <w:t>Polska – 41,8 lat;</w:t>
      </w:r>
    </w:p>
    <w:p w14:paraId="302D7D54" w14:textId="3C6BCCA9" w:rsidR="00C667D7" w:rsidRDefault="00C667D7" w:rsidP="00C667D7">
      <w:pPr>
        <w:pStyle w:val="Akapitzlist"/>
        <w:numPr>
          <w:ilvl w:val="1"/>
          <w:numId w:val="43"/>
        </w:numPr>
      </w:pPr>
      <w:r>
        <w:t>Województwo lubelskie – 42,4 lat;</w:t>
      </w:r>
    </w:p>
    <w:p w14:paraId="5C2DDC2A" w14:textId="77777777" w:rsidR="00C667D7" w:rsidRDefault="00C667D7" w:rsidP="00C667D7">
      <w:pPr>
        <w:pStyle w:val="Akapitzlist"/>
        <w:numPr>
          <w:ilvl w:val="0"/>
          <w:numId w:val="43"/>
        </w:numPr>
      </w:pPr>
      <w:r>
        <w:t>Kobiety:</w:t>
      </w:r>
    </w:p>
    <w:p w14:paraId="666414E1" w14:textId="49AE34B4" w:rsidR="00C667D7" w:rsidRDefault="00C667D7" w:rsidP="00C667D7">
      <w:pPr>
        <w:pStyle w:val="Akapitzlist"/>
        <w:numPr>
          <w:ilvl w:val="1"/>
          <w:numId w:val="43"/>
        </w:numPr>
      </w:pPr>
      <w:r>
        <w:t>Unia Europejska – 46,5 lat;</w:t>
      </w:r>
    </w:p>
    <w:p w14:paraId="2881E730" w14:textId="694DE868" w:rsidR="00C667D7" w:rsidRDefault="00C667D7" w:rsidP="00C667D7">
      <w:pPr>
        <w:pStyle w:val="Akapitzlist"/>
        <w:numPr>
          <w:ilvl w:val="1"/>
          <w:numId w:val="43"/>
        </w:numPr>
      </w:pPr>
      <w:r>
        <w:t>Polska – 45,2 lat;</w:t>
      </w:r>
    </w:p>
    <w:p w14:paraId="2BD8D042" w14:textId="3FE3D57E" w:rsidR="00C667D7" w:rsidRDefault="00C667D7" w:rsidP="00C667D7">
      <w:pPr>
        <w:pStyle w:val="Akapitzlist"/>
        <w:numPr>
          <w:ilvl w:val="1"/>
          <w:numId w:val="43"/>
        </w:numPr>
      </w:pPr>
      <w:r>
        <w:t>Województwo lubelskie – 46,6 lat;</w:t>
      </w:r>
    </w:p>
    <w:p w14:paraId="228227A1" w14:textId="2AEE1B86" w:rsidR="00C667D7" w:rsidRDefault="00C667D7" w:rsidP="00C667D7">
      <w:pPr>
        <w:pStyle w:val="Nagwek2"/>
      </w:pPr>
      <w:r w:rsidRPr="00C667D7">
        <w:t>Dlaczego statystyka ma znaczenie?</w:t>
      </w:r>
    </w:p>
    <w:p w14:paraId="0BA2BBA6" w14:textId="0FF3BD4D" w:rsidR="00C667D7" w:rsidRDefault="00C667D7" w:rsidP="00C667D7">
      <w:pPr>
        <w:pStyle w:val="Akapitzlist"/>
        <w:numPr>
          <w:ilvl w:val="0"/>
          <w:numId w:val="44"/>
        </w:numPr>
      </w:pPr>
      <w:r>
        <w:t>Dostarcza rzetelnych danych o społeczeństwie i gospodarce;</w:t>
      </w:r>
    </w:p>
    <w:p w14:paraId="14B1E447" w14:textId="7582A86F" w:rsidR="00C667D7" w:rsidRDefault="00C667D7" w:rsidP="00C667D7">
      <w:pPr>
        <w:pStyle w:val="Akapitzlist"/>
        <w:numPr>
          <w:ilvl w:val="0"/>
          <w:numId w:val="44"/>
        </w:numPr>
      </w:pPr>
      <w:r>
        <w:t>Wspiera decyzje oparte na faktach;</w:t>
      </w:r>
    </w:p>
    <w:p w14:paraId="30849759" w14:textId="475AB9B5" w:rsidR="00C667D7" w:rsidRDefault="00C667D7" w:rsidP="00C667D7">
      <w:pPr>
        <w:pStyle w:val="Akapitzlist"/>
        <w:numPr>
          <w:ilvl w:val="0"/>
          <w:numId w:val="44"/>
        </w:numPr>
      </w:pPr>
      <w:r>
        <w:t>Pomaga planować rozwój regionów;</w:t>
      </w:r>
    </w:p>
    <w:p w14:paraId="7E93393B" w14:textId="49B1579F" w:rsidR="00C667D7" w:rsidRPr="00C667D7" w:rsidRDefault="00C667D7" w:rsidP="00C667D7">
      <w:pPr>
        <w:pStyle w:val="Akapitzlist"/>
        <w:numPr>
          <w:ilvl w:val="0"/>
          <w:numId w:val="44"/>
        </w:numPr>
      </w:pPr>
      <w:r>
        <w:t>Łączy nas z Europą.</w:t>
      </w:r>
    </w:p>
    <w:p w14:paraId="6EB78D84" w14:textId="418C13BA" w:rsidR="00795E3E" w:rsidRDefault="003508D2" w:rsidP="00C667D7">
      <w:pPr>
        <w:pStyle w:val="Nagwek2"/>
      </w:pPr>
      <w:r>
        <w:t>Dolny pasek w infografice</w:t>
      </w:r>
    </w:p>
    <w:p w14:paraId="12BD0129" w14:textId="0050DBF6" w:rsidR="003508D2" w:rsidRDefault="003508D2" w:rsidP="003508D2">
      <w:r>
        <w:t xml:space="preserve">Dane: </w:t>
      </w:r>
      <w:r w:rsidR="00C667D7">
        <w:t>Przeliczenia na podstawie danych Eurostat</w:t>
      </w:r>
    </w:p>
    <w:p w14:paraId="77E22D46" w14:textId="77777777" w:rsidR="003508D2" w:rsidRDefault="003508D2" w:rsidP="003508D2">
      <w:r>
        <w:t>Opracowanie: Lubelski Ośrodek Badań Regionalnych</w:t>
      </w:r>
    </w:p>
    <w:p w14:paraId="3AEFDD27" w14:textId="77777777" w:rsidR="003508D2" w:rsidRDefault="003508D2" w:rsidP="003508D2">
      <w:r>
        <w:t>Prosimy o podanie źródła przy publikowaniu danych Urzędu Statystycznego w Lublinie</w:t>
      </w:r>
    </w:p>
    <w:p w14:paraId="1F03EB6D" w14:textId="77777777" w:rsidR="003508D2" w:rsidRDefault="003508D2" w:rsidP="003508D2">
      <w:r>
        <w:t>Adresy social mediów Urzędu Statystycznego w Lublinie:</w:t>
      </w:r>
    </w:p>
    <w:p w14:paraId="746B684C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8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578D122F" w14:textId="77777777" w:rsidR="003508D2" w:rsidRDefault="00CB1E3E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9" w:history="1">
        <w:r w:rsidR="00A5171E" w:rsidRPr="008C2C7A">
          <w:rPr>
            <w:rStyle w:val="Hipercze"/>
          </w:rPr>
          <w:t>https://x.com/Lublin_STAT</w:t>
        </w:r>
      </w:hyperlink>
      <w:r w:rsidR="003508D2">
        <w:t xml:space="preserve"> </w:t>
      </w:r>
    </w:p>
    <w:p w14:paraId="59FF888A" w14:textId="2111A569" w:rsidR="000D04A8" w:rsidRDefault="003508D2">
      <w:r>
        <w:t xml:space="preserve">Link na stronę internetową Urzędu Statystycznego w Lublinie </w:t>
      </w:r>
      <w:hyperlink r:id="rId10" w:history="1">
        <w:r w:rsidR="00C667D7" w:rsidRPr="001C7ED7">
          <w:rPr>
            <w:rStyle w:val="Hipercze"/>
          </w:rPr>
          <w:t>https://lublin.new.stat.gov.pl/</w:t>
        </w:r>
      </w:hyperlink>
      <w:r>
        <w:t xml:space="preserve"> </w:t>
      </w:r>
    </w:p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2DDB7" w14:textId="77777777" w:rsidR="00A5171E" w:rsidRDefault="00A5171E" w:rsidP="00A5171E">
      <w:pPr>
        <w:spacing w:line="240" w:lineRule="auto"/>
      </w:pPr>
      <w:r>
        <w:separator/>
      </w:r>
    </w:p>
  </w:endnote>
  <w:endnote w:type="continuationSeparator" w:id="0">
    <w:p w14:paraId="3358CA11" w14:textId="77777777" w:rsidR="00A5171E" w:rsidRDefault="00A5171E" w:rsidP="00A51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5EC73" w14:textId="77777777" w:rsidR="00A5171E" w:rsidRDefault="00A5171E" w:rsidP="00A5171E">
      <w:pPr>
        <w:spacing w:line="240" w:lineRule="auto"/>
      </w:pPr>
      <w:r>
        <w:separator/>
      </w:r>
    </w:p>
  </w:footnote>
  <w:footnote w:type="continuationSeparator" w:id="0">
    <w:p w14:paraId="71A25B84" w14:textId="77777777" w:rsidR="00A5171E" w:rsidRDefault="00A5171E" w:rsidP="00A517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2D24"/>
    <w:multiLevelType w:val="hybridMultilevel"/>
    <w:tmpl w:val="0086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F2"/>
    <w:multiLevelType w:val="hybridMultilevel"/>
    <w:tmpl w:val="A69C4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460C5"/>
    <w:multiLevelType w:val="hybridMultilevel"/>
    <w:tmpl w:val="867A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B194A"/>
    <w:multiLevelType w:val="hybridMultilevel"/>
    <w:tmpl w:val="747C2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15B02"/>
    <w:multiLevelType w:val="hybridMultilevel"/>
    <w:tmpl w:val="2B246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079FD"/>
    <w:multiLevelType w:val="hybridMultilevel"/>
    <w:tmpl w:val="75D88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21C94"/>
    <w:multiLevelType w:val="hybridMultilevel"/>
    <w:tmpl w:val="017C4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C37E5"/>
    <w:multiLevelType w:val="hybridMultilevel"/>
    <w:tmpl w:val="2EF2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573CC"/>
    <w:multiLevelType w:val="hybridMultilevel"/>
    <w:tmpl w:val="7778D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864CD"/>
    <w:multiLevelType w:val="hybridMultilevel"/>
    <w:tmpl w:val="BE741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73158"/>
    <w:multiLevelType w:val="hybridMultilevel"/>
    <w:tmpl w:val="9586B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239C9"/>
    <w:multiLevelType w:val="hybridMultilevel"/>
    <w:tmpl w:val="30024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1965B6"/>
    <w:multiLevelType w:val="hybridMultilevel"/>
    <w:tmpl w:val="9AA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9A31EF"/>
    <w:multiLevelType w:val="hybridMultilevel"/>
    <w:tmpl w:val="97BA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21F30"/>
    <w:multiLevelType w:val="hybridMultilevel"/>
    <w:tmpl w:val="42B81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326ECC"/>
    <w:multiLevelType w:val="hybridMultilevel"/>
    <w:tmpl w:val="9812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C56B06"/>
    <w:multiLevelType w:val="hybridMultilevel"/>
    <w:tmpl w:val="137AA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948DF"/>
    <w:multiLevelType w:val="hybridMultilevel"/>
    <w:tmpl w:val="BCF48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D0CB6"/>
    <w:multiLevelType w:val="hybridMultilevel"/>
    <w:tmpl w:val="874292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F2791"/>
    <w:multiLevelType w:val="hybridMultilevel"/>
    <w:tmpl w:val="3BEC2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D0296"/>
    <w:multiLevelType w:val="hybridMultilevel"/>
    <w:tmpl w:val="C682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85FAA"/>
    <w:multiLevelType w:val="hybridMultilevel"/>
    <w:tmpl w:val="778A7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141FEA"/>
    <w:multiLevelType w:val="hybridMultilevel"/>
    <w:tmpl w:val="F9445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71680"/>
    <w:multiLevelType w:val="hybridMultilevel"/>
    <w:tmpl w:val="CE44A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F3BC9"/>
    <w:multiLevelType w:val="hybridMultilevel"/>
    <w:tmpl w:val="77DA6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C0233"/>
    <w:multiLevelType w:val="hybridMultilevel"/>
    <w:tmpl w:val="3630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C3002D"/>
    <w:multiLevelType w:val="hybridMultilevel"/>
    <w:tmpl w:val="C5A87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FF607B"/>
    <w:multiLevelType w:val="hybridMultilevel"/>
    <w:tmpl w:val="30CA3DA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8106281"/>
    <w:multiLevelType w:val="hybridMultilevel"/>
    <w:tmpl w:val="5E16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0458E0"/>
    <w:multiLevelType w:val="hybridMultilevel"/>
    <w:tmpl w:val="A52AB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F18DE"/>
    <w:multiLevelType w:val="hybridMultilevel"/>
    <w:tmpl w:val="892E2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6"/>
  </w:num>
  <w:num w:numId="3">
    <w:abstractNumId w:val="31"/>
  </w:num>
  <w:num w:numId="4">
    <w:abstractNumId w:val="2"/>
  </w:num>
  <w:num w:numId="5">
    <w:abstractNumId w:val="42"/>
  </w:num>
  <w:num w:numId="6">
    <w:abstractNumId w:val="16"/>
  </w:num>
  <w:num w:numId="7">
    <w:abstractNumId w:val="17"/>
  </w:num>
  <w:num w:numId="8">
    <w:abstractNumId w:val="25"/>
  </w:num>
  <w:num w:numId="9">
    <w:abstractNumId w:val="4"/>
  </w:num>
  <w:num w:numId="10">
    <w:abstractNumId w:val="21"/>
  </w:num>
  <w:num w:numId="11">
    <w:abstractNumId w:val="11"/>
  </w:num>
  <w:num w:numId="12">
    <w:abstractNumId w:val="30"/>
  </w:num>
  <w:num w:numId="13">
    <w:abstractNumId w:val="37"/>
  </w:num>
  <w:num w:numId="14">
    <w:abstractNumId w:val="22"/>
  </w:num>
  <w:num w:numId="15">
    <w:abstractNumId w:val="35"/>
  </w:num>
  <w:num w:numId="16">
    <w:abstractNumId w:val="0"/>
  </w:num>
  <w:num w:numId="17">
    <w:abstractNumId w:val="9"/>
  </w:num>
  <w:num w:numId="18">
    <w:abstractNumId w:val="32"/>
  </w:num>
  <w:num w:numId="19">
    <w:abstractNumId w:val="28"/>
  </w:num>
  <w:num w:numId="20">
    <w:abstractNumId w:val="41"/>
  </w:num>
  <w:num w:numId="21">
    <w:abstractNumId w:val="24"/>
  </w:num>
  <w:num w:numId="22">
    <w:abstractNumId w:val="39"/>
  </w:num>
  <w:num w:numId="23">
    <w:abstractNumId w:val="6"/>
  </w:num>
  <w:num w:numId="24">
    <w:abstractNumId w:val="10"/>
  </w:num>
  <w:num w:numId="25">
    <w:abstractNumId w:val="19"/>
  </w:num>
  <w:num w:numId="26">
    <w:abstractNumId w:val="8"/>
  </w:num>
  <w:num w:numId="27">
    <w:abstractNumId w:val="3"/>
  </w:num>
  <w:num w:numId="28">
    <w:abstractNumId w:val="18"/>
  </w:num>
  <w:num w:numId="29">
    <w:abstractNumId w:val="1"/>
  </w:num>
  <w:num w:numId="30">
    <w:abstractNumId w:val="29"/>
  </w:num>
  <w:num w:numId="31">
    <w:abstractNumId w:val="34"/>
  </w:num>
  <w:num w:numId="32">
    <w:abstractNumId w:val="33"/>
  </w:num>
  <w:num w:numId="33">
    <w:abstractNumId w:val="14"/>
  </w:num>
  <w:num w:numId="34">
    <w:abstractNumId w:val="20"/>
  </w:num>
  <w:num w:numId="35">
    <w:abstractNumId w:val="31"/>
  </w:num>
  <w:num w:numId="36">
    <w:abstractNumId w:val="5"/>
  </w:num>
  <w:num w:numId="37">
    <w:abstractNumId w:val="27"/>
  </w:num>
  <w:num w:numId="38">
    <w:abstractNumId w:val="23"/>
  </w:num>
  <w:num w:numId="39">
    <w:abstractNumId w:val="38"/>
  </w:num>
  <w:num w:numId="40">
    <w:abstractNumId w:val="15"/>
  </w:num>
  <w:num w:numId="41">
    <w:abstractNumId w:val="12"/>
  </w:num>
  <w:num w:numId="42">
    <w:abstractNumId w:val="26"/>
  </w:num>
  <w:num w:numId="43">
    <w:abstractNumId w:val="13"/>
  </w:num>
  <w:num w:numId="44">
    <w:abstractNumId w:val="4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04DDC"/>
    <w:rsid w:val="00010D91"/>
    <w:rsid w:val="0001176C"/>
    <w:rsid w:val="00023113"/>
    <w:rsid w:val="00023D0C"/>
    <w:rsid w:val="00026D41"/>
    <w:rsid w:val="0003197D"/>
    <w:rsid w:val="000323E8"/>
    <w:rsid w:val="0004535A"/>
    <w:rsid w:val="00047166"/>
    <w:rsid w:val="00051F9E"/>
    <w:rsid w:val="000520A6"/>
    <w:rsid w:val="00070422"/>
    <w:rsid w:val="000A11CD"/>
    <w:rsid w:val="000A16B2"/>
    <w:rsid w:val="000C49A8"/>
    <w:rsid w:val="000D04A8"/>
    <w:rsid w:val="000D40EE"/>
    <w:rsid w:val="000F4299"/>
    <w:rsid w:val="0011137E"/>
    <w:rsid w:val="001312AE"/>
    <w:rsid w:val="001547C4"/>
    <w:rsid w:val="001716FE"/>
    <w:rsid w:val="00172190"/>
    <w:rsid w:val="00174881"/>
    <w:rsid w:val="00181769"/>
    <w:rsid w:val="00181AB7"/>
    <w:rsid w:val="001975F9"/>
    <w:rsid w:val="001A5B8E"/>
    <w:rsid w:val="001D587B"/>
    <w:rsid w:val="00232CE7"/>
    <w:rsid w:val="00261745"/>
    <w:rsid w:val="00267137"/>
    <w:rsid w:val="00303C89"/>
    <w:rsid w:val="0032054A"/>
    <w:rsid w:val="00325E9B"/>
    <w:rsid w:val="003508D2"/>
    <w:rsid w:val="0035125A"/>
    <w:rsid w:val="0035616E"/>
    <w:rsid w:val="00366B69"/>
    <w:rsid w:val="00377DC4"/>
    <w:rsid w:val="0038535A"/>
    <w:rsid w:val="003E251C"/>
    <w:rsid w:val="004079A4"/>
    <w:rsid w:val="004255A0"/>
    <w:rsid w:val="00447BB7"/>
    <w:rsid w:val="00472569"/>
    <w:rsid w:val="004D531B"/>
    <w:rsid w:val="00515EE9"/>
    <w:rsid w:val="00527913"/>
    <w:rsid w:val="00557C7D"/>
    <w:rsid w:val="0056753D"/>
    <w:rsid w:val="00582893"/>
    <w:rsid w:val="005A0511"/>
    <w:rsid w:val="005D7340"/>
    <w:rsid w:val="005E5E38"/>
    <w:rsid w:val="005E6E37"/>
    <w:rsid w:val="005F2AB2"/>
    <w:rsid w:val="005F5203"/>
    <w:rsid w:val="00605738"/>
    <w:rsid w:val="0060617C"/>
    <w:rsid w:val="006507B5"/>
    <w:rsid w:val="00687A7A"/>
    <w:rsid w:val="006B7C71"/>
    <w:rsid w:val="006E1DC5"/>
    <w:rsid w:val="00717EEF"/>
    <w:rsid w:val="00720C91"/>
    <w:rsid w:val="00725CD7"/>
    <w:rsid w:val="0076784C"/>
    <w:rsid w:val="00783931"/>
    <w:rsid w:val="00787134"/>
    <w:rsid w:val="00795E3E"/>
    <w:rsid w:val="007F2283"/>
    <w:rsid w:val="007F7EA9"/>
    <w:rsid w:val="00807D8A"/>
    <w:rsid w:val="00811AF4"/>
    <w:rsid w:val="00815241"/>
    <w:rsid w:val="00852444"/>
    <w:rsid w:val="00866692"/>
    <w:rsid w:val="00884F04"/>
    <w:rsid w:val="008928A9"/>
    <w:rsid w:val="0089383D"/>
    <w:rsid w:val="00896D60"/>
    <w:rsid w:val="008C65BF"/>
    <w:rsid w:val="008D06A7"/>
    <w:rsid w:val="008E6E1A"/>
    <w:rsid w:val="008F3CFE"/>
    <w:rsid w:val="00900CDE"/>
    <w:rsid w:val="009278F1"/>
    <w:rsid w:val="00931131"/>
    <w:rsid w:val="00935AAA"/>
    <w:rsid w:val="00935B03"/>
    <w:rsid w:val="00941A0B"/>
    <w:rsid w:val="00947D6D"/>
    <w:rsid w:val="009774E3"/>
    <w:rsid w:val="00993A0E"/>
    <w:rsid w:val="009B7C94"/>
    <w:rsid w:val="009C44A9"/>
    <w:rsid w:val="009D2E3E"/>
    <w:rsid w:val="009E32E9"/>
    <w:rsid w:val="009E3FE0"/>
    <w:rsid w:val="009F204C"/>
    <w:rsid w:val="009F5D46"/>
    <w:rsid w:val="00A0138B"/>
    <w:rsid w:val="00A07E8E"/>
    <w:rsid w:val="00A33AB4"/>
    <w:rsid w:val="00A461BC"/>
    <w:rsid w:val="00A5171E"/>
    <w:rsid w:val="00A553F1"/>
    <w:rsid w:val="00A65782"/>
    <w:rsid w:val="00A90EAB"/>
    <w:rsid w:val="00A9527B"/>
    <w:rsid w:val="00AA334F"/>
    <w:rsid w:val="00AA3C2C"/>
    <w:rsid w:val="00B073CC"/>
    <w:rsid w:val="00B3137D"/>
    <w:rsid w:val="00B77A76"/>
    <w:rsid w:val="00B94388"/>
    <w:rsid w:val="00BA4E59"/>
    <w:rsid w:val="00BE0235"/>
    <w:rsid w:val="00BE5558"/>
    <w:rsid w:val="00BE5B1A"/>
    <w:rsid w:val="00BF5DD4"/>
    <w:rsid w:val="00C55CAE"/>
    <w:rsid w:val="00C650FE"/>
    <w:rsid w:val="00C667D7"/>
    <w:rsid w:val="00C67AA2"/>
    <w:rsid w:val="00CA5A50"/>
    <w:rsid w:val="00CB17E0"/>
    <w:rsid w:val="00CB1E3E"/>
    <w:rsid w:val="00CE471F"/>
    <w:rsid w:val="00D0609E"/>
    <w:rsid w:val="00D10235"/>
    <w:rsid w:val="00D20A02"/>
    <w:rsid w:val="00D36211"/>
    <w:rsid w:val="00D51F61"/>
    <w:rsid w:val="00D55205"/>
    <w:rsid w:val="00D66892"/>
    <w:rsid w:val="00D67B7C"/>
    <w:rsid w:val="00DB15FA"/>
    <w:rsid w:val="00DC109F"/>
    <w:rsid w:val="00DC4794"/>
    <w:rsid w:val="00DC62ED"/>
    <w:rsid w:val="00DD1887"/>
    <w:rsid w:val="00E02D2F"/>
    <w:rsid w:val="00E10ED0"/>
    <w:rsid w:val="00E166AD"/>
    <w:rsid w:val="00E22E39"/>
    <w:rsid w:val="00E3557C"/>
    <w:rsid w:val="00E35E3C"/>
    <w:rsid w:val="00E40343"/>
    <w:rsid w:val="00E50B3A"/>
    <w:rsid w:val="00EA2598"/>
    <w:rsid w:val="00ED31B5"/>
    <w:rsid w:val="00EF5235"/>
    <w:rsid w:val="00F25782"/>
    <w:rsid w:val="00F25891"/>
    <w:rsid w:val="00F44132"/>
    <w:rsid w:val="00F45DCD"/>
    <w:rsid w:val="00F60968"/>
    <w:rsid w:val="00F735D2"/>
    <w:rsid w:val="00F83CFB"/>
    <w:rsid w:val="00F931C4"/>
    <w:rsid w:val="00FA0CE8"/>
    <w:rsid w:val="00FE2EC8"/>
    <w:rsid w:val="00FE61CB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43BFC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171E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171E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171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2E3E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2E3E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2E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UrzadStatystycznyLubl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ublin.new.stat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.com/Lublin_ST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0482D-DEA9-42E5-AFC2-7C67D196F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3</Pages>
  <Words>369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Światowy Dzień Statystyki — 20 października 2025 r. — opis alternatywny</vt:lpstr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Europejski Dzień Statystyki w województwie lubelskim 2026. Opis alternatywny infografiki</dc:title>
  <dc:subject/>
  <dc:creator>Szymkiewicz Szymon</dc:creator>
  <cp:keywords/>
  <dc:description/>
  <cp:lastModifiedBy>Szymkiewicz Szymon</cp:lastModifiedBy>
  <cp:revision>71</cp:revision>
  <dcterms:created xsi:type="dcterms:W3CDTF">2023-06-14T09:24:00Z</dcterms:created>
  <dcterms:modified xsi:type="dcterms:W3CDTF">2026-10-16T12:47:00Z</dcterms:modified>
</cp:coreProperties>
</file>