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EF001" w14:textId="58FE5ADF" w:rsidR="00FE6663" w:rsidRDefault="00B0688C" w:rsidP="00FE6663">
      <w:r>
        <w:t xml:space="preserve">Infografika prezentuje mapę województwa śląskiego z zaznaczonymi miastami. </w:t>
      </w:r>
    </w:p>
    <w:p w14:paraId="2A48B7B1" w14:textId="708CE1D8" w:rsidR="00B0688C" w:rsidRDefault="00B0688C" w:rsidP="00FE6663">
      <w:r>
        <w:t>Kolorem bordowym zaznaczone zostały miasta na prawach powiatu; kolorem niebieskim -miasta w gminach miejskich, kolorem zielonym - miasta w gminach miejsko-wiejskich.</w:t>
      </w:r>
    </w:p>
    <w:p w14:paraId="0FA40B8C" w14:textId="42070DB4" w:rsidR="00C84BBA" w:rsidRDefault="00B0688C" w:rsidP="00C84BBA">
      <w:pPr>
        <w:pStyle w:val="Bezodstpw"/>
      </w:pPr>
      <w:r>
        <w:t>Od 1 stycznia 2026 r. w województwie śląskim funkcjonuje 75 miast:</w:t>
      </w:r>
    </w:p>
    <w:p w14:paraId="1E38A52E" w14:textId="77777777" w:rsidR="00B0688C" w:rsidRDefault="00B0688C" w:rsidP="00C84BBA">
      <w:pPr>
        <w:pStyle w:val="Bezodstpw"/>
      </w:pPr>
    </w:p>
    <w:p w14:paraId="04AA5E78" w14:textId="1E09B910" w:rsidR="00B0688C" w:rsidRDefault="00B0688C" w:rsidP="00C84BBA">
      <w:pPr>
        <w:pStyle w:val="Bezodstpw"/>
      </w:pPr>
      <w:r>
        <w:t>- 19 na prawach powiatu</w:t>
      </w:r>
    </w:p>
    <w:p w14:paraId="7424A1ED" w14:textId="6125A19C" w:rsidR="00B0688C" w:rsidRDefault="00B0688C" w:rsidP="00C84BBA">
      <w:pPr>
        <w:pStyle w:val="Bezodstpw"/>
      </w:pPr>
      <w:r>
        <w:t>- 30 jako gminy miejskie</w:t>
      </w:r>
    </w:p>
    <w:p w14:paraId="08224DAD" w14:textId="7D7CDB6A" w:rsidR="00B0688C" w:rsidRDefault="00B0688C" w:rsidP="00C84BBA">
      <w:pPr>
        <w:pStyle w:val="Bezodstpw"/>
      </w:pPr>
      <w:r>
        <w:t>- 26 w gminach miejsko-wiejskich</w:t>
      </w:r>
    </w:p>
    <w:p w14:paraId="4D1967BC" w14:textId="77777777" w:rsidR="00C84BBA" w:rsidRDefault="00C84BBA" w:rsidP="00C84BBA"/>
    <w:sectPr w:rsidR="00C84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D6"/>
    <w:rsid w:val="001F14F9"/>
    <w:rsid w:val="004A19D8"/>
    <w:rsid w:val="0066702C"/>
    <w:rsid w:val="008A760B"/>
    <w:rsid w:val="009A16C9"/>
    <w:rsid w:val="00AC6343"/>
    <w:rsid w:val="00AD04D6"/>
    <w:rsid w:val="00B0688C"/>
    <w:rsid w:val="00C078C1"/>
    <w:rsid w:val="00C84BBA"/>
    <w:rsid w:val="00E67A39"/>
    <w:rsid w:val="00EA0D62"/>
    <w:rsid w:val="00F833F9"/>
    <w:rsid w:val="00FE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0FC4"/>
  <w15:chartTrackingRefBased/>
  <w15:docId w15:val="{60482153-B3BC-4133-9226-DCF5181D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4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4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0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4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4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04D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84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Serwis ITKce</dc:creator>
  <cp:keywords/>
  <dc:description/>
  <cp:lastModifiedBy>Serwis ITKce</cp:lastModifiedBy>
  <cp:revision>5</cp:revision>
  <dcterms:created xsi:type="dcterms:W3CDTF">2026-09-10T11:36:00Z</dcterms:created>
  <dcterms:modified xsi:type="dcterms:W3CDTF">2026-10-30T07:30:00Z</dcterms:modified>
</cp:coreProperties>
</file>