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drawings/drawing3.xml" ContentType="application/vnd.openxmlformats-officedocument.drawingml.chartshapes+xml"/>
  <Override PartName="/word/charts/chart4.xml" ContentType="application/vnd.openxmlformats-officedocument.drawingml.chart+xml"/>
  <Override PartName="/word/drawings/drawing4.xml" ContentType="application/vnd.openxmlformats-officedocument.drawingml.chartshapes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drawings/drawing5.xml" ContentType="application/vnd.openxmlformats-officedocument.drawingml.chartshapes+xml"/>
  <Override PartName="/word/charts/chart7.xml" ContentType="application/vnd.openxmlformats-officedocument.drawingml.chart+xml"/>
  <Override PartName="/word/drawings/drawing6.xml" ContentType="application/vnd.openxmlformats-officedocument.drawingml.chartshap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458" w:rsidRPr="00CB540A" w:rsidRDefault="00F05FAD" w:rsidP="00F32458">
      <w:pPr>
        <w:spacing w:after="0" w:line="240" w:lineRule="auto"/>
        <w:rPr>
          <w:rFonts w:ascii="Fira Sans Extra Condensed SemiB" w:hAnsi="Fira Sans Extra Condensed SemiB"/>
          <w:bCs/>
          <w:color w:val="000000" w:themeColor="text1"/>
          <w:sz w:val="40"/>
          <w:szCs w:val="26"/>
        </w:rPr>
      </w:pPr>
      <w:bookmarkStart w:id="0" w:name="_GoBack"/>
      <w:r>
        <w:rPr>
          <w:rFonts w:ascii="Fira Sans Extra Condensed SemiB" w:hAnsi="Fira Sans Extra Condensed SemiB"/>
          <w:bCs/>
          <w:noProof/>
          <w:color w:val="000000" w:themeColor="text1"/>
          <w:sz w:val="40"/>
          <w:szCs w:val="26"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margin-left:411pt;margin-top:3.6pt;width:112.8pt;height:26.5pt;z-index:2517739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" filled="f" stroked="f">
            <v:textbox>
              <w:txbxContent>
                <w:p w:rsidR="00B54BE8" w:rsidRPr="00F75CFF" w:rsidRDefault="00B54BE8" w:rsidP="004C5ECE">
                  <w:pPr>
                    <w:jc w:val="both"/>
                    <w:rPr>
                      <w:rFonts w:ascii="Fira Sans SemiBold" w:hAnsi="Fira Sans SemiBold"/>
                      <w:color w:val="001D77"/>
                      <w:sz w:val="19"/>
                      <w:szCs w:val="19"/>
                    </w:rPr>
                  </w:pPr>
                  <w:r>
                    <w:rPr>
                      <w:rFonts w:ascii="Fira Sans SemiBold" w:hAnsi="Fira Sans SemiBold"/>
                      <w:color w:val="001D77"/>
                      <w:sz w:val="19"/>
                      <w:szCs w:val="19"/>
                    </w:rPr>
                    <w:t>20.12</w:t>
                  </w:r>
                  <w:r w:rsidRPr="00F75CFF">
                    <w:rPr>
                      <w:rFonts w:ascii="Fira Sans SemiBold" w:hAnsi="Fira Sans SemiBold"/>
                      <w:color w:val="001D77"/>
                      <w:sz w:val="19"/>
                      <w:szCs w:val="19"/>
                    </w:rPr>
                    <w:t>.2019 r.</w:t>
                  </w:r>
                </w:p>
              </w:txbxContent>
            </v:textbox>
          </v:shape>
        </w:pict>
      </w:r>
      <w:r w:rsidR="00F268B4">
        <w:rPr>
          <w:rFonts w:ascii="Fira Sans Extra Condensed SemiB" w:hAnsi="Fira Sans Extra Condensed SemiB"/>
          <w:bCs/>
          <w:color w:val="000000" w:themeColor="text1"/>
          <w:sz w:val="40"/>
          <w:szCs w:val="26"/>
        </w:rPr>
        <w:t xml:space="preserve">Ceny produktów rolnych </w:t>
      </w:r>
      <w:r w:rsidR="00636475">
        <w:rPr>
          <w:rFonts w:ascii="Fira Sans Extra Condensed SemiB" w:hAnsi="Fira Sans Extra Condensed SemiB"/>
          <w:bCs/>
          <w:color w:val="000000" w:themeColor="text1"/>
          <w:sz w:val="40"/>
          <w:szCs w:val="26"/>
        </w:rPr>
        <w:t>w</w:t>
      </w:r>
      <w:r w:rsidR="00940965">
        <w:rPr>
          <w:rFonts w:ascii="Fira Sans Extra Condensed SemiB" w:hAnsi="Fira Sans Extra Condensed SemiB"/>
          <w:bCs/>
          <w:color w:val="000000" w:themeColor="text1"/>
          <w:sz w:val="40"/>
          <w:szCs w:val="26"/>
        </w:rPr>
        <w:t xml:space="preserve"> </w:t>
      </w:r>
      <w:r w:rsidR="00791D75">
        <w:rPr>
          <w:rFonts w:ascii="Fira Sans Extra Condensed SemiB" w:hAnsi="Fira Sans Extra Condensed SemiB"/>
          <w:bCs/>
          <w:color w:val="000000" w:themeColor="text1"/>
          <w:sz w:val="40"/>
          <w:szCs w:val="26"/>
        </w:rPr>
        <w:t>listopadzie</w:t>
      </w:r>
      <w:r w:rsidR="00544332">
        <w:rPr>
          <w:rFonts w:ascii="Fira Sans Extra Condensed SemiB" w:hAnsi="Fira Sans Extra Condensed SemiB"/>
          <w:bCs/>
          <w:color w:val="000000" w:themeColor="text1"/>
          <w:sz w:val="40"/>
          <w:szCs w:val="26"/>
        </w:rPr>
        <w:t xml:space="preserve"> </w:t>
      </w:r>
      <w:r w:rsidR="005852D9">
        <w:rPr>
          <w:rFonts w:ascii="Fira Sans Extra Condensed SemiB" w:hAnsi="Fira Sans Extra Condensed SemiB"/>
          <w:bCs/>
          <w:color w:val="000000" w:themeColor="text1"/>
          <w:sz w:val="40"/>
          <w:szCs w:val="26"/>
        </w:rPr>
        <w:t>201</w:t>
      </w:r>
      <w:r w:rsidR="00636475">
        <w:rPr>
          <w:rFonts w:ascii="Fira Sans Extra Condensed SemiB" w:hAnsi="Fira Sans Extra Condensed SemiB"/>
          <w:bCs/>
          <w:color w:val="000000" w:themeColor="text1"/>
          <w:sz w:val="40"/>
          <w:szCs w:val="26"/>
        </w:rPr>
        <w:t>9</w:t>
      </w:r>
      <w:r w:rsidR="00F268B4">
        <w:rPr>
          <w:rFonts w:ascii="Fira Sans Extra Condensed SemiB" w:hAnsi="Fira Sans Extra Condensed SemiB"/>
          <w:bCs/>
          <w:color w:val="000000" w:themeColor="text1"/>
          <w:sz w:val="40"/>
          <w:szCs w:val="26"/>
        </w:rPr>
        <w:t xml:space="preserve"> r</w:t>
      </w:r>
      <w:bookmarkEnd w:id="0"/>
      <w:r w:rsidR="00F268B4">
        <w:rPr>
          <w:rFonts w:ascii="Fira Sans Extra Condensed SemiB" w:hAnsi="Fira Sans Extra Condensed SemiB"/>
          <w:bCs/>
          <w:color w:val="000000" w:themeColor="text1"/>
          <w:sz w:val="40"/>
          <w:szCs w:val="26"/>
        </w:rPr>
        <w:t>.</w:t>
      </w:r>
    </w:p>
    <w:p w:rsidR="00F32458" w:rsidRPr="00001C5B" w:rsidRDefault="00F32458" w:rsidP="00F32458">
      <w:pPr>
        <w:spacing w:after="0" w:line="360" w:lineRule="exact"/>
        <w:rPr>
          <w:rFonts w:ascii="Fira Sans Extra Condensed SemiB" w:hAnsi="Fira Sans Extra Condensed SemiB"/>
          <w:color w:val="000000" w:themeColor="text1"/>
          <w:sz w:val="32"/>
          <w:szCs w:val="26"/>
        </w:rPr>
      </w:pPr>
    </w:p>
    <w:p w:rsidR="00670F4C" w:rsidRDefault="00F05FAD" w:rsidP="00C3782D">
      <w:pPr>
        <w:spacing w:before="120" w:after="120" w:line="240" w:lineRule="exact"/>
        <w:rPr>
          <w:rFonts w:ascii="Fira Sans" w:hAnsi="Fira Sans"/>
        </w:rPr>
      </w:pPr>
      <w:r>
        <w:rPr>
          <w:noProof/>
          <w:sz w:val="20"/>
          <w:szCs w:val="20"/>
          <w:lang w:eastAsia="pl-PL"/>
        </w:rPr>
        <w:pict>
          <v:shape id="_x0000_s1027" type="#_x0000_t202" style="position:absolute;margin-left:411pt;margin-top:3.35pt;width:137.85pt;height:133.5pt;z-index:-251521024;visibility:visible;mso-height-percent:0;mso-wrap-distance-left:9pt;mso-wrap-distance-top:3.6pt;mso-wrap-distance-right:9pt;mso-wrap-distance-bottom:3.6pt;mso-position-horizontal:absolute;mso-position-horizontal-relative:text;mso-position-vertical:absolute;mso-position-vertical-relative:text;mso-height-percent:0;mso-width-relative:margin;mso-height-relative:margin;v-text-anchor:top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" filled="f" stroked="f">
            <v:textbox>
              <w:txbxContent>
                <w:p w:rsidR="00B54BE8" w:rsidRPr="00265502" w:rsidRDefault="00B54BE8" w:rsidP="00C3782D">
                  <w:pPr>
                    <w:rPr>
                      <w:rFonts w:ascii="Fira Sans" w:hAnsi="Fira Sans"/>
                      <w:color w:val="001D77"/>
                      <w:sz w:val="18"/>
                      <w:szCs w:val="18"/>
                    </w:rPr>
                  </w:pPr>
                  <w:r w:rsidRPr="00265502">
                    <w:rPr>
                      <w:rFonts w:ascii="Fira Sans" w:hAnsi="Fira Sans"/>
                      <w:color w:val="001D77"/>
                      <w:sz w:val="18"/>
                      <w:szCs w:val="18"/>
                    </w:rPr>
                    <w:t>Wskaźnik zmian cen skupu podstawowych produktów rolnych w listopadzie 2019 r. w stosunku do października br. wyniósł 10</w:t>
                  </w:r>
                  <w:r w:rsidR="00D4389C">
                    <w:rPr>
                      <w:rFonts w:ascii="Fira Sans" w:hAnsi="Fira Sans"/>
                      <w:color w:val="001D77"/>
                      <w:sz w:val="18"/>
                      <w:szCs w:val="18"/>
                    </w:rPr>
                    <w:t>0,9</w:t>
                  </w:r>
                  <w:r w:rsidRPr="00265502">
                    <w:rPr>
                      <w:rFonts w:ascii="Fira Sans" w:hAnsi="Fira Sans"/>
                      <w:color w:val="001D77"/>
                      <w:sz w:val="18"/>
                      <w:szCs w:val="18"/>
                    </w:rPr>
                    <w:t>, co było wynikiem wzrostu cen pszenicy, żywca wołowego i mleka</w:t>
                  </w:r>
                </w:p>
              </w:txbxContent>
            </v:textbox>
            <w10:wrap type="tight"/>
          </v:shape>
        </w:pict>
      </w:r>
      <w:r>
        <w:rPr>
          <w:rFonts w:ascii="Fira Sans" w:hAnsi="Fira Sans"/>
          <w:b/>
          <w:noProof/>
          <w:sz w:val="20"/>
          <w:szCs w:val="20"/>
          <w:lang w:eastAsia="pl-PL"/>
        </w:rPr>
        <w:pict>
          <v:shape id="_x0000_s1028" type="#_x0000_t202" style="position:absolute;margin-left:0;margin-top:6.35pt;width:172.1pt;height:96pt;z-index:25179443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" fillcolor="#001d77" stroked="f">
            <v:textbox>
              <w:txbxContent>
                <w:p w:rsidR="00B54BE8" w:rsidRPr="007D3319" w:rsidRDefault="00B54BE8" w:rsidP="00811F04">
                  <w:pPr>
                    <w:spacing w:after="0"/>
                    <w:rPr>
                      <w:rFonts w:ascii="Fira Sans" w:hAnsi="Fira Sans"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noProof/>
                      <w:color w:val="001D77"/>
                      <w:lang w:eastAsia="pl-PL"/>
                    </w:rPr>
                    <w:drawing>
                      <wp:inline distT="0" distB="0" distL="0" distR="0">
                        <wp:extent cx="310515" cy="358140"/>
                        <wp:effectExtent l="0" t="0" r="0" b="0"/>
                        <wp:docPr id="2" name="Obraz 3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3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0515" cy="3581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Fira Sans SemiBold" w:hAnsi="Fira Sans SemiBold"/>
                      <w:color w:val="FFFFFF" w:themeColor="background1"/>
                      <w:sz w:val="72"/>
                    </w:rPr>
                    <w:t xml:space="preserve"> 5,0%</w:t>
                  </w:r>
                  <w:r w:rsidRPr="00F00806">
                    <w:rPr>
                      <w:rFonts w:ascii="Fira Sans" w:eastAsia="Times New Roman" w:hAnsi="Fira Sans" w:cs="Arial"/>
                      <w:bCs/>
                      <w:sz w:val="20"/>
                      <w:szCs w:val="20"/>
                      <w:lang w:eastAsia="pl-PL"/>
                    </w:rPr>
                    <w:t xml:space="preserve"> </w:t>
                  </w:r>
                  <w:r>
                    <w:rPr>
                      <w:rFonts w:ascii="Fira Sans" w:eastAsia="Times New Roman" w:hAnsi="Fira Sans" w:cs="Arial"/>
                      <w:bCs/>
                      <w:sz w:val="20"/>
                      <w:szCs w:val="20"/>
                      <w:lang w:eastAsia="pl-PL"/>
                    </w:rPr>
                    <w:br/>
                    <w:t xml:space="preserve">wzrost cen </w:t>
                  </w:r>
                  <w:r w:rsidRPr="00867A14">
                    <w:rPr>
                      <w:rFonts w:ascii="Fira Sans" w:eastAsia="Times New Roman" w:hAnsi="Fira Sans" w:cs="Arial"/>
                      <w:bCs/>
                      <w:sz w:val="20"/>
                      <w:szCs w:val="20"/>
                      <w:lang w:eastAsia="pl-PL"/>
                    </w:rPr>
                    <w:t>skupu podstawowych produktów</w:t>
                  </w:r>
                  <w:r>
                    <w:rPr>
                      <w:rFonts w:ascii="Fira Sans" w:eastAsia="Times New Roman" w:hAnsi="Fira Sans" w:cs="Arial"/>
                      <w:bCs/>
                      <w:sz w:val="20"/>
                      <w:szCs w:val="20"/>
                      <w:lang w:eastAsia="pl-PL"/>
                    </w:rPr>
                    <w:t xml:space="preserve"> </w:t>
                  </w:r>
                  <w:r w:rsidRPr="00867A14">
                    <w:rPr>
                      <w:rFonts w:ascii="Fira Sans" w:eastAsia="Times New Roman" w:hAnsi="Fira Sans" w:cs="Arial"/>
                      <w:bCs/>
                      <w:sz w:val="20"/>
                      <w:szCs w:val="20"/>
                      <w:lang w:eastAsia="pl-PL"/>
                    </w:rPr>
                    <w:t>rolnych</w:t>
                  </w:r>
                  <w:r>
                    <w:rPr>
                      <w:rFonts w:ascii="Fira Sans" w:eastAsia="Times New Roman" w:hAnsi="Fira Sans" w:cs="Arial"/>
                      <w:bCs/>
                      <w:sz w:val="20"/>
                      <w:szCs w:val="20"/>
                      <w:lang w:eastAsia="pl-PL"/>
                    </w:rPr>
                    <w:t xml:space="preserve"> w porównaniu </w:t>
                  </w:r>
                  <w:r>
                    <w:rPr>
                      <w:rFonts w:ascii="Fira Sans" w:eastAsia="Times New Roman" w:hAnsi="Fira Sans" w:cs="Arial"/>
                      <w:bCs/>
                      <w:sz w:val="20"/>
                      <w:szCs w:val="20"/>
                      <w:lang w:eastAsia="pl-PL"/>
                    </w:rPr>
                    <w:br/>
                    <w:t>z listopadem 2018 r.</w:t>
                  </w:r>
                </w:p>
              </w:txbxContent>
            </v:textbox>
            <w10:wrap type="square" anchorx="margin"/>
          </v:shape>
        </w:pict>
      </w:r>
      <w:r w:rsidR="00871D56" w:rsidRPr="00F75CFF">
        <w:rPr>
          <w:rFonts w:ascii="Fira Sans" w:hAnsi="Fira Sans"/>
          <w:b/>
          <w:sz w:val="20"/>
          <w:szCs w:val="20"/>
          <w:lang w:eastAsia="pl-PL"/>
        </w:rPr>
        <w:t>C</w:t>
      </w:r>
      <w:r w:rsidR="00811F04" w:rsidRPr="00F75CFF">
        <w:rPr>
          <w:rFonts w:ascii="Fira Sans" w:hAnsi="Fira Sans"/>
          <w:b/>
          <w:sz w:val="20"/>
          <w:szCs w:val="20"/>
          <w:lang w:eastAsia="pl-PL"/>
        </w:rPr>
        <w:t>en</w:t>
      </w:r>
      <w:r w:rsidR="00871D56" w:rsidRPr="00F75CFF">
        <w:rPr>
          <w:rFonts w:ascii="Fira Sans" w:hAnsi="Fira Sans"/>
          <w:b/>
          <w:sz w:val="20"/>
          <w:szCs w:val="20"/>
          <w:lang w:eastAsia="pl-PL"/>
        </w:rPr>
        <w:t>y</w:t>
      </w:r>
      <w:r w:rsidR="00811F04" w:rsidRPr="00F75CFF">
        <w:rPr>
          <w:rFonts w:ascii="Fira Sans" w:hAnsi="Fira Sans"/>
          <w:b/>
          <w:sz w:val="20"/>
          <w:szCs w:val="20"/>
          <w:lang w:eastAsia="pl-PL"/>
        </w:rPr>
        <w:t xml:space="preserve"> skupu podstawowych produktów rolnych</w:t>
      </w:r>
      <w:r w:rsidR="00871D56" w:rsidRPr="00F75CFF">
        <w:rPr>
          <w:rFonts w:ascii="Fira Sans" w:hAnsi="Fira Sans"/>
          <w:b/>
          <w:sz w:val="20"/>
          <w:szCs w:val="20"/>
          <w:lang w:eastAsia="pl-PL"/>
        </w:rPr>
        <w:t>,</w:t>
      </w:r>
      <w:r w:rsidR="00670F4C" w:rsidRPr="00F75CFF">
        <w:rPr>
          <w:rFonts w:ascii="Fira Sans" w:hAnsi="Fira Sans"/>
          <w:b/>
          <w:sz w:val="20"/>
          <w:szCs w:val="20"/>
          <w:lang w:eastAsia="pl-PL"/>
        </w:rPr>
        <w:t xml:space="preserve"> </w:t>
      </w:r>
      <w:r w:rsidR="00871D56" w:rsidRPr="00F75CFF">
        <w:rPr>
          <w:rFonts w:ascii="Fira Sans" w:hAnsi="Fira Sans"/>
          <w:b/>
          <w:sz w:val="20"/>
          <w:szCs w:val="20"/>
          <w:lang w:eastAsia="pl-PL"/>
        </w:rPr>
        <w:t>tj.</w:t>
      </w:r>
      <w:r w:rsidR="00811F04" w:rsidRPr="00F75CFF">
        <w:rPr>
          <w:rFonts w:ascii="Fira Sans" w:hAnsi="Fira Sans"/>
          <w:b/>
          <w:sz w:val="20"/>
          <w:szCs w:val="20"/>
          <w:lang w:eastAsia="pl-PL"/>
        </w:rPr>
        <w:t xml:space="preserve"> pszenicy, żyta, żywca wołowego, żywca wieprzowego, drobiu i mleka krowiego</w:t>
      </w:r>
      <w:r w:rsidR="00F46B4F" w:rsidRPr="00F75CFF">
        <w:rPr>
          <w:rFonts w:ascii="Fira Sans" w:hAnsi="Fira Sans"/>
          <w:b/>
          <w:sz w:val="20"/>
          <w:szCs w:val="20"/>
          <w:lang w:eastAsia="pl-PL"/>
        </w:rPr>
        <w:t xml:space="preserve">, </w:t>
      </w:r>
      <w:r w:rsidR="00B26DBD">
        <w:rPr>
          <w:rFonts w:ascii="Fira Sans" w:hAnsi="Fira Sans"/>
          <w:b/>
          <w:sz w:val="20"/>
          <w:szCs w:val="20"/>
          <w:lang w:eastAsia="pl-PL"/>
        </w:rPr>
        <w:t>wzrosły</w:t>
      </w:r>
      <w:r w:rsidR="00F46B4F" w:rsidRPr="00F75CFF">
        <w:rPr>
          <w:rFonts w:ascii="Fira Sans" w:hAnsi="Fira Sans"/>
          <w:b/>
          <w:sz w:val="20"/>
          <w:szCs w:val="20"/>
          <w:lang w:eastAsia="pl-PL"/>
        </w:rPr>
        <w:t xml:space="preserve"> </w:t>
      </w:r>
      <w:r w:rsidR="006C1BDE">
        <w:rPr>
          <w:rFonts w:ascii="Fira Sans" w:hAnsi="Fira Sans"/>
          <w:b/>
          <w:sz w:val="20"/>
          <w:szCs w:val="20"/>
          <w:lang w:eastAsia="pl-PL"/>
        </w:rPr>
        <w:br/>
      </w:r>
      <w:r w:rsidR="00544332" w:rsidRPr="00F75CFF">
        <w:rPr>
          <w:rFonts w:ascii="Fira Sans" w:hAnsi="Fira Sans"/>
          <w:b/>
          <w:sz w:val="20"/>
          <w:szCs w:val="20"/>
          <w:lang w:eastAsia="pl-PL"/>
        </w:rPr>
        <w:t>w</w:t>
      </w:r>
      <w:r w:rsidR="00A47A73">
        <w:rPr>
          <w:rFonts w:ascii="Fira Sans" w:hAnsi="Fira Sans"/>
          <w:b/>
          <w:sz w:val="20"/>
          <w:szCs w:val="20"/>
          <w:lang w:eastAsia="pl-PL"/>
        </w:rPr>
        <w:t xml:space="preserve"> </w:t>
      </w:r>
      <w:r w:rsidR="00B26DBD">
        <w:rPr>
          <w:rFonts w:ascii="Fira Sans" w:hAnsi="Fira Sans"/>
          <w:b/>
          <w:sz w:val="20"/>
          <w:szCs w:val="20"/>
          <w:lang w:eastAsia="pl-PL"/>
        </w:rPr>
        <w:t>listopadzie</w:t>
      </w:r>
      <w:r w:rsidR="00A47A73">
        <w:rPr>
          <w:rFonts w:ascii="Fira Sans" w:hAnsi="Fira Sans"/>
          <w:b/>
          <w:sz w:val="20"/>
          <w:szCs w:val="20"/>
          <w:lang w:eastAsia="pl-PL"/>
        </w:rPr>
        <w:t xml:space="preserve"> </w:t>
      </w:r>
      <w:r w:rsidR="00544332" w:rsidRPr="00F75CFF">
        <w:rPr>
          <w:rFonts w:ascii="Fira Sans" w:hAnsi="Fira Sans"/>
          <w:b/>
          <w:sz w:val="20"/>
          <w:szCs w:val="20"/>
          <w:lang w:eastAsia="pl-PL"/>
        </w:rPr>
        <w:t>201</w:t>
      </w:r>
      <w:r w:rsidR="00636475" w:rsidRPr="00F75CFF">
        <w:rPr>
          <w:rFonts w:ascii="Fira Sans" w:hAnsi="Fira Sans"/>
          <w:b/>
          <w:sz w:val="20"/>
          <w:szCs w:val="20"/>
          <w:lang w:eastAsia="pl-PL"/>
        </w:rPr>
        <w:t>9</w:t>
      </w:r>
      <w:r w:rsidR="00544332" w:rsidRPr="00F75CFF">
        <w:rPr>
          <w:rFonts w:ascii="Fira Sans" w:hAnsi="Fira Sans"/>
          <w:b/>
          <w:sz w:val="20"/>
          <w:szCs w:val="20"/>
          <w:lang w:eastAsia="pl-PL"/>
        </w:rPr>
        <w:t xml:space="preserve"> r. </w:t>
      </w:r>
      <w:r w:rsidR="00B26DBD">
        <w:rPr>
          <w:rFonts w:ascii="Fira Sans" w:hAnsi="Fira Sans"/>
          <w:b/>
          <w:sz w:val="20"/>
          <w:szCs w:val="20"/>
          <w:lang w:eastAsia="pl-PL"/>
        </w:rPr>
        <w:t xml:space="preserve">zarówno </w:t>
      </w:r>
      <w:r w:rsidR="00544332" w:rsidRPr="00F75CFF">
        <w:rPr>
          <w:rFonts w:ascii="Fira Sans" w:hAnsi="Fira Sans"/>
          <w:b/>
          <w:sz w:val="20"/>
          <w:szCs w:val="20"/>
          <w:lang w:eastAsia="pl-PL"/>
        </w:rPr>
        <w:t>w stosunku do</w:t>
      </w:r>
      <w:r w:rsidR="0080761A" w:rsidRPr="00F75CFF">
        <w:rPr>
          <w:rFonts w:ascii="Fira Sans" w:hAnsi="Fira Sans"/>
          <w:b/>
          <w:sz w:val="20"/>
          <w:szCs w:val="20"/>
          <w:lang w:eastAsia="pl-PL"/>
        </w:rPr>
        <w:t xml:space="preserve"> </w:t>
      </w:r>
      <w:r w:rsidR="00D61F90">
        <w:rPr>
          <w:rFonts w:ascii="Fira Sans" w:hAnsi="Fira Sans"/>
          <w:b/>
          <w:sz w:val="20"/>
          <w:szCs w:val="20"/>
          <w:lang w:eastAsia="pl-PL"/>
        </w:rPr>
        <w:t xml:space="preserve">miesiąca </w:t>
      </w:r>
      <w:r w:rsidR="00B26DBD">
        <w:rPr>
          <w:rFonts w:ascii="Fira Sans" w:hAnsi="Fira Sans"/>
          <w:b/>
          <w:sz w:val="20"/>
          <w:szCs w:val="20"/>
          <w:lang w:eastAsia="pl-PL"/>
        </w:rPr>
        <w:t>poprzedniego</w:t>
      </w:r>
      <w:r w:rsidR="00B26DBD" w:rsidRPr="00F75CFF">
        <w:rPr>
          <w:rFonts w:ascii="Fira Sans" w:hAnsi="Fira Sans"/>
          <w:b/>
          <w:sz w:val="20"/>
          <w:szCs w:val="20"/>
          <w:lang w:eastAsia="pl-PL"/>
        </w:rPr>
        <w:t xml:space="preserve"> (o </w:t>
      </w:r>
      <w:r w:rsidR="00D4389C">
        <w:rPr>
          <w:rFonts w:ascii="Fira Sans" w:hAnsi="Fira Sans"/>
          <w:b/>
          <w:sz w:val="20"/>
          <w:szCs w:val="20"/>
          <w:lang w:eastAsia="pl-PL"/>
        </w:rPr>
        <w:t>0,9</w:t>
      </w:r>
      <w:r w:rsidR="00B26DBD" w:rsidRPr="00F75CFF">
        <w:rPr>
          <w:rFonts w:ascii="Fira Sans" w:hAnsi="Fira Sans"/>
          <w:b/>
          <w:sz w:val="20"/>
          <w:szCs w:val="20"/>
          <w:lang w:eastAsia="pl-PL"/>
        </w:rPr>
        <w:t xml:space="preserve">%), </w:t>
      </w:r>
      <w:r w:rsidR="00B26DBD">
        <w:rPr>
          <w:rFonts w:ascii="Fira Sans" w:hAnsi="Fira Sans"/>
          <w:b/>
          <w:sz w:val="20"/>
          <w:szCs w:val="20"/>
          <w:lang w:eastAsia="pl-PL"/>
        </w:rPr>
        <w:t xml:space="preserve">jak i </w:t>
      </w:r>
      <w:r w:rsidR="00B26DBD" w:rsidRPr="00F75CFF">
        <w:rPr>
          <w:rFonts w:ascii="Fira Sans" w:hAnsi="Fira Sans"/>
          <w:b/>
          <w:sz w:val="20"/>
          <w:szCs w:val="20"/>
          <w:lang w:eastAsia="pl-PL"/>
        </w:rPr>
        <w:t>w</w:t>
      </w:r>
      <w:r w:rsidR="006B7DF6">
        <w:rPr>
          <w:rFonts w:ascii="Fira Sans" w:hAnsi="Fira Sans"/>
          <w:b/>
          <w:sz w:val="20"/>
          <w:szCs w:val="20"/>
          <w:lang w:eastAsia="pl-PL"/>
        </w:rPr>
        <w:t xml:space="preserve"> </w:t>
      </w:r>
      <w:r w:rsidR="00B26DBD" w:rsidRPr="00F75CFF">
        <w:rPr>
          <w:rFonts w:ascii="Fira Sans" w:hAnsi="Fira Sans"/>
          <w:b/>
          <w:sz w:val="20"/>
          <w:szCs w:val="20"/>
          <w:lang w:eastAsia="pl-PL"/>
        </w:rPr>
        <w:t>porównaniu z</w:t>
      </w:r>
      <w:r w:rsidR="00B26DBD">
        <w:rPr>
          <w:rFonts w:ascii="Fira Sans" w:hAnsi="Fira Sans"/>
          <w:b/>
          <w:sz w:val="20"/>
          <w:szCs w:val="20"/>
          <w:lang w:eastAsia="pl-PL"/>
        </w:rPr>
        <w:t> </w:t>
      </w:r>
      <w:r w:rsidR="00B26DBD" w:rsidRPr="00F75CFF">
        <w:rPr>
          <w:rFonts w:ascii="Fira Sans" w:hAnsi="Fira Sans"/>
          <w:b/>
          <w:sz w:val="20"/>
          <w:szCs w:val="20"/>
          <w:lang w:eastAsia="pl-PL"/>
        </w:rPr>
        <w:t xml:space="preserve"> analogicznym okresem roku ubiegłego (o </w:t>
      </w:r>
      <w:r w:rsidR="006B7DF6">
        <w:rPr>
          <w:rFonts w:ascii="Fira Sans" w:hAnsi="Fira Sans"/>
          <w:b/>
          <w:sz w:val="20"/>
          <w:szCs w:val="20"/>
          <w:lang w:eastAsia="pl-PL"/>
        </w:rPr>
        <w:t>5</w:t>
      </w:r>
      <w:r w:rsidR="00B26DBD">
        <w:rPr>
          <w:rFonts w:ascii="Fira Sans" w:hAnsi="Fira Sans"/>
          <w:b/>
          <w:sz w:val="20"/>
          <w:szCs w:val="20"/>
          <w:lang w:eastAsia="pl-PL"/>
        </w:rPr>
        <w:t>,</w:t>
      </w:r>
      <w:r w:rsidR="006B7DF6">
        <w:rPr>
          <w:rFonts w:ascii="Fira Sans" w:hAnsi="Fira Sans"/>
          <w:b/>
          <w:sz w:val="20"/>
          <w:szCs w:val="20"/>
          <w:lang w:eastAsia="pl-PL"/>
        </w:rPr>
        <w:t>0</w:t>
      </w:r>
      <w:r w:rsidR="00B26DBD" w:rsidRPr="00F75CFF">
        <w:rPr>
          <w:rFonts w:ascii="Fira Sans" w:hAnsi="Fira Sans"/>
          <w:b/>
          <w:sz w:val="20"/>
          <w:szCs w:val="20"/>
          <w:lang w:eastAsia="pl-PL"/>
        </w:rPr>
        <w:t>%)</w:t>
      </w:r>
      <w:r w:rsidR="00B26DBD">
        <w:rPr>
          <w:rFonts w:ascii="Fira Sans" w:hAnsi="Fira Sans"/>
          <w:b/>
          <w:sz w:val="19"/>
          <w:szCs w:val="19"/>
          <w:lang w:eastAsia="pl-PL"/>
        </w:rPr>
        <w:t>.</w:t>
      </w:r>
      <w:r w:rsidR="006C1BDE">
        <w:rPr>
          <w:rFonts w:ascii="Fira Sans" w:hAnsi="Fira Sans"/>
          <w:b/>
          <w:sz w:val="20"/>
          <w:szCs w:val="20"/>
          <w:lang w:eastAsia="pl-PL"/>
        </w:rPr>
        <w:br/>
      </w:r>
    </w:p>
    <w:p w:rsidR="006D13D6" w:rsidRDefault="006D13D6" w:rsidP="00D57132">
      <w:pPr>
        <w:spacing w:before="120" w:after="120" w:line="240" w:lineRule="exact"/>
        <w:jc w:val="both"/>
        <w:rPr>
          <w:rFonts w:ascii="Fira Sans" w:hAnsi="Fira Sans"/>
          <w:b/>
          <w:sz w:val="18"/>
          <w:szCs w:val="18"/>
        </w:rPr>
      </w:pPr>
    </w:p>
    <w:p w:rsidR="00B64845" w:rsidRDefault="00055CAB" w:rsidP="00D57132">
      <w:pPr>
        <w:spacing w:before="120" w:after="120" w:line="240" w:lineRule="exact"/>
        <w:jc w:val="both"/>
        <w:rPr>
          <w:rFonts w:ascii="Fira Sans SemiBold" w:eastAsia="Times New Roman" w:hAnsi="Fira Sans SemiBold" w:cs="Times New Roman"/>
          <w:bCs/>
          <w:noProof/>
          <w:color w:val="001D77"/>
          <w:spacing w:val="-2"/>
          <w:sz w:val="19"/>
          <w:szCs w:val="19"/>
          <w:lang w:eastAsia="pl-PL"/>
        </w:rPr>
      </w:pPr>
      <w:r w:rsidRPr="00294769">
        <w:rPr>
          <w:rFonts w:ascii="Fira Sans" w:hAnsi="Fira Sans"/>
          <w:b/>
          <w:sz w:val="18"/>
          <w:szCs w:val="18"/>
        </w:rPr>
        <w:t xml:space="preserve">Wykres </w:t>
      </w:r>
      <w:r w:rsidR="004F7959" w:rsidRPr="00294769">
        <w:rPr>
          <w:rFonts w:ascii="Fira Sans" w:hAnsi="Fira Sans"/>
          <w:b/>
          <w:sz w:val="18"/>
          <w:szCs w:val="18"/>
        </w:rPr>
        <w:fldChar w:fldCharType="begin"/>
      </w:r>
      <w:r w:rsidRPr="00294769">
        <w:rPr>
          <w:rFonts w:ascii="Fira Sans" w:hAnsi="Fira Sans"/>
          <w:b/>
          <w:sz w:val="18"/>
          <w:szCs w:val="18"/>
        </w:rPr>
        <w:instrText xml:space="preserve"> SEQ Rysunek \* ARABIC </w:instrText>
      </w:r>
      <w:r w:rsidR="004F7959" w:rsidRPr="00294769">
        <w:rPr>
          <w:rFonts w:ascii="Fira Sans" w:hAnsi="Fira Sans"/>
          <w:b/>
          <w:sz w:val="18"/>
          <w:szCs w:val="18"/>
        </w:rPr>
        <w:fldChar w:fldCharType="separate"/>
      </w:r>
      <w:r w:rsidR="006D13D6">
        <w:rPr>
          <w:rFonts w:ascii="Fira Sans" w:hAnsi="Fira Sans"/>
          <w:b/>
          <w:noProof/>
          <w:sz w:val="18"/>
          <w:szCs w:val="18"/>
        </w:rPr>
        <w:t>1</w:t>
      </w:r>
      <w:r w:rsidR="004F7959" w:rsidRPr="00294769">
        <w:rPr>
          <w:rFonts w:ascii="Fira Sans" w:hAnsi="Fira Sans"/>
          <w:b/>
          <w:sz w:val="18"/>
          <w:szCs w:val="18"/>
        </w:rPr>
        <w:fldChar w:fldCharType="end"/>
      </w:r>
      <w:r w:rsidRPr="00294769">
        <w:rPr>
          <w:rFonts w:ascii="Fira Sans" w:hAnsi="Fira Sans"/>
          <w:b/>
          <w:sz w:val="18"/>
          <w:szCs w:val="18"/>
        </w:rPr>
        <w:t xml:space="preserve">. </w:t>
      </w:r>
      <w:r w:rsidR="00940965">
        <w:rPr>
          <w:rFonts w:ascii="Fira Sans" w:hAnsi="Fira Sans"/>
          <w:b/>
          <w:sz w:val="18"/>
          <w:szCs w:val="18"/>
        </w:rPr>
        <w:t>Zmiany cen</w:t>
      </w:r>
      <w:r w:rsidR="00940965" w:rsidRPr="00294769">
        <w:rPr>
          <w:rFonts w:ascii="Fira Sans" w:hAnsi="Fira Sans"/>
          <w:b/>
          <w:sz w:val="18"/>
          <w:szCs w:val="18"/>
        </w:rPr>
        <w:t xml:space="preserve"> skupu podstawowych produktów rolnych </w:t>
      </w:r>
      <w:r w:rsidR="00940965">
        <w:rPr>
          <w:rFonts w:ascii="Fira Sans" w:hAnsi="Fira Sans"/>
          <w:b/>
          <w:sz w:val="18"/>
          <w:szCs w:val="18"/>
        </w:rPr>
        <w:t xml:space="preserve">do </w:t>
      </w:r>
      <w:r w:rsidR="00940965" w:rsidRPr="00294769">
        <w:rPr>
          <w:rFonts w:ascii="Fira Sans" w:hAnsi="Fira Sans"/>
          <w:b/>
          <w:sz w:val="18"/>
          <w:szCs w:val="18"/>
        </w:rPr>
        <w:t>poprzedniego</w:t>
      </w:r>
      <w:r w:rsidR="00940965">
        <w:rPr>
          <w:rFonts w:ascii="Fira Sans" w:hAnsi="Fira Sans"/>
          <w:b/>
          <w:sz w:val="18"/>
          <w:szCs w:val="18"/>
        </w:rPr>
        <w:t xml:space="preserve"> miesiąca</w:t>
      </w:r>
    </w:p>
    <w:p w:rsidR="006D13D6" w:rsidRDefault="001D06D4" w:rsidP="000E63E9">
      <w:pPr>
        <w:spacing w:before="120" w:line="240" w:lineRule="auto"/>
        <w:rPr>
          <w:rFonts w:ascii="Fira Sans SemiBold" w:eastAsia="Times New Roman" w:hAnsi="Fira Sans SemiBold" w:cs="Times New Roman"/>
          <w:bCs/>
          <w:color w:val="001D77"/>
          <w:spacing w:val="-2"/>
          <w:sz w:val="19"/>
          <w:szCs w:val="19"/>
          <w:lang w:eastAsia="pl-PL"/>
        </w:rPr>
      </w:pPr>
      <w:r>
        <w:rPr>
          <w:noProof/>
          <w:lang w:eastAsia="pl-PL"/>
        </w:rPr>
        <w:drawing>
          <wp:inline distT="0" distB="0" distL="0" distR="0" wp14:anchorId="7482F073" wp14:editId="61E85442">
            <wp:extent cx="5122545" cy="2680677"/>
            <wp:effectExtent l="0" t="0" r="0" b="0"/>
            <wp:docPr id="1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701DE" w:rsidRPr="00422B46" w:rsidRDefault="00AC4C4A" w:rsidP="000E63E9">
      <w:pPr>
        <w:spacing w:before="120" w:line="240" w:lineRule="auto"/>
        <w:rPr>
          <w:rFonts w:ascii="Fira Sans SemiBold" w:eastAsia="Times New Roman" w:hAnsi="Fira Sans SemiBold" w:cs="Times New Roman"/>
          <w:bCs/>
          <w:color w:val="001D77"/>
          <w:spacing w:val="-2"/>
          <w:sz w:val="19"/>
          <w:szCs w:val="19"/>
          <w:lang w:eastAsia="pl-PL"/>
        </w:rPr>
      </w:pPr>
      <w:r>
        <w:rPr>
          <w:rFonts w:ascii="Fira Sans SemiBold" w:eastAsia="Times New Roman" w:hAnsi="Fira Sans SemiBold" w:cs="Times New Roman"/>
          <w:bCs/>
          <w:color w:val="001D77"/>
          <w:spacing w:val="-2"/>
          <w:sz w:val="19"/>
          <w:szCs w:val="19"/>
          <w:lang w:eastAsia="pl-PL"/>
        </w:rPr>
        <w:t>C</w:t>
      </w:r>
      <w:r w:rsidR="00A93918" w:rsidRPr="00422B46">
        <w:rPr>
          <w:rFonts w:ascii="Fira Sans SemiBold" w:eastAsia="Times New Roman" w:hAnsi="Fira Sans SemiBold" w:cs="Times New Roman"/>
          <w:bCs/>
          <w:color w:val="001D77"/>
          <w:spacing w:val="-2"/>
          <w:sz w:val="19"/>
          <w:szCs w:val="19"/>
          <w:lang w:eastAsia="pl-PL"/>
        </w:rPr>
        <w:t>en</w:t>
      </w:r>
      <w:r>
        <w:rPr>
          <w:rFonts w:ascii="Fira Sans SemiBold" w:eastAsia="Times New Roman" w:hAnsi="Fira Sans SemiBold" w:cs="Times New Roman"/>
          <w:bCs/>
          <w:color w:val="001D77"/>
          <w:spacing w:val="-2"/>
          <w:sz w:val="19"/>
          <w:szCs w:val="19"/>
          <w:lang w:eastAsia="pl-PL"/>
        </w:rPr>
        <w:t>y</w:t>
      </w:r>
      <w:r w:rsidR="00A93918" w:rsidRPr="00422B46">
        <w:rPr>
          <w:rFonts w:ascii="Fira Sans SemiBold" w:eastAsia="Times New Roman" w:hAnsi="Fira Sans SemiBold" w:cs="Times New Roman"/>
          <w:bCs/>
          <w:color w:val="001D77"/>
          <w:spacing w:val="-2"/>
          <w:sz w:val="19"/>
          <w:szCs w:val="19"/>
          <w:lang w:eastAsia="pl-PL"/>
        </w:rPr>
        <w:t xml:space="preserve"> skupu i cen</w:t>
      </w:r>
      <w:r>
        <w:rPr>
          <w:rFonts w:ascii="Fira Sans SemiBold" w:eastAsia="Times New Roman" w:hAnsi="Fira Sans SemiBold" w:cs="Times New Roman"/>
          <w:bCs/>
          <w:color w:val="001D77"/>
          <w:spacing w:val="-2"/>
          <w:sz w:val="19"/>
          <w:szCs w:val="19"/>
          <w:lang w:eastAsia="pl-PL"/>
        </w:rPr>
        <w:t>y</w:t>
      </w:r>
      <w:r w:rsidR="00A93918" w:rsidRPr="00422B46">
        <w:rPr>
          <w:rFonts w:ascii="Fira Sans SemiBold" w:eastAsia="Times New Roman" w:hAnsi="Fira Sans SemiBold" w:cs="Times New Roman"/>
          <w:bCs/>
          <w:color w:val="001D77"/>
          <w:spacing w:val="-2"/>
          <w:sz w:val="19"/>
          <w:szCs w:val="19"/>
          <w:lang w:eastAsia="pl-PL"/>
        </w:rPr>
        <w:t xml:space="preserve"> uzyskiwan</w:t>
      </w:r>
      <w:r>
        <w:rPr>
          <w:rFonts w:ascii="Fira Sans SemiBold" w:eastAsia="Times New Roman" w:hAnsi="Fira Sans SemiBold" w:cs="Times New Roman"/>
          <w:bCs/>
          <w:color w:val="001D77"/>
          <w:spacing w:val="-2"/>
          <w:sz w:val="19"/>
          <w:szCs w:val="19"/>
          <w:lang w:eastAsia="pl-PL"/>
        </w:rPr>
        <w:t>e</w:t>
      </w:r>
      <w:r w:rsidR="00A93918" w:rsidRPr="00422B46">
        <w:rPr>
          <w:rFonts w:ascii="Fira Sans SemiBold" w:eastAsia="Times New Roman" w:hAnsi="Fira Sans SemiBold" w:cs="Times New Roman"/>
          <w:bCs/>
          <w:color w:val="001D77"/>
          <w:spacing w:val="-2"/>
          <w:sz w:val="19"/>
          <w:szCs w:val="19"/>
          <w:lang w:eastAsia="pl-PL"/>
        </w:rPr>
        <w:t xml:space="preserve"> przez rolników na targowiskach </w:t>
      </w:r>
    </w:p>
    <w:p w:rsidR="00D930AF" w:rsidRDefault="00544332" w:rsidP="00C3782D">
      <w:pPr>
        <w:spacing w:before="120" w:after="100" w:line="240" w:lineRule="exact"/>
        <w:rPr>
          <w:rFonts w:ascii="Fira Sans" w:hAnsi="Fira Sans"/>
          <w:sz w:val="19"/>
          <w:szCs w:val="19"/>
          <w:lang w:eastAsia="pl-PL"/>
        </w:rPr>
      </w:pPr>
      <w:r>
        <w:rPr>
          <w:rFonts w:ascii="Fira Sans" w:hAnsi="Fira Sans"/>
          <w:sz w:val="19"/>
          <w:szCs w:val="19"/>
          <w:lang w:eastAsia="pl-PL"/>
        </w:rPr>
        <w:t>W</w:t>
      </w:r>
      <w:r w:rsidR="00FC58E0">
        <w:rPr>
          <w:rFonts w:ascii="Fira Sans" w:hAnsi="Fira Sans"/>
          <w:sz w:val="19"/>
          <w:szCs w:val="19"/>
          <w:lang w:eastAsia="pl-PL"/>
        </w:rPr>
        <w:t xml:space="preserve"> </w:t>
      </w:r>
      <w:r w:rsidR="00DA5E01">
        <w:rPr>
          <w:rFonts w:ascii="Fira Sans" w:hAnsi="Fira Sans"/>
          <w:sz w:val="19"/>
          <w:szCs w:val="19"/>
          <w:lang w:eastAsia="pl-PL"/>
        </w:rPr>
        <w:t>listopadzie</w:t>
      </w:r>
      <w:r w:rsidR="00FC58E0">
        <w:rPr>
          <w:rFonts w:ascii="Fira Sans" w:hAnsi="Fira Sans"/>
          <w:sz w:val="19"/>
          <w:szCs w:val="19"/>
          <w:lang w:eastAsia="pl-PL"/>
        </w:rPr>
        <w:t xml:space="preserve"> </w:t>
      </w:r>
      <w:r w:rsidR="0036795A" w:rsidRPr="003B3D6C">
        <w:rPr>
          <w:rFonts w:ascii="Fira Sans" w:hAnsi="Fira Sans"/>
          <w:sz w:val="19"/>
          <w:szCs w:val="19"/>
          <w:lang w:eastAsia="pl-PL"/>
        </w:rPr>
        <w:t>201</w:t>
      </w:r>
      <w:r w:rsidR="0080761A">
        <w:rPr>
          <w:rFonts w:ascii="Fira Sans" w:hAnsi="Fira Sans"/>
          <w:sz w:val="19"/>
          <w:szCs w:val="19"/>
          <w:lang w:eastAsia="pl-PL"/>
        </w:rPr>
        <w:t>9</w:t>
      </w:r>
      <w:r w:rsidR="0036795A" w:rsidRPr="003B3D6C">
        <w:rPr>
          <w:rFonts w:ascii="Fira Sans" w:hAnsi="Fira Sans"/>
          <w:sz w:val="19"/>
          <w:szCs w:val="19"/>
          <w:lang w:eastAsia="pl-PL"/>
        </w:rPr>
        <w:t xml:space="preserve"> r. </w:t>
      </w:r>
      <w:r w:rsidR="00D61F90">
        <w:rPr>
          <w:rFonts w:ascii="Fira Sans" w:hAnsi="Fira Sans"/>
          <w:sz w:val="19"/>
          <w:szCs w:val="19"/>
          <w:lang w:eastAsia="pl-PL"/>
        </w:rPr>
        <w:t xml:space="preserve">w porównaniu z poprzednim miesiącem </w:t>
      </w:r>
      <w:r w:rsidR="00DA5E01">
        <w:rPr>
          <w:rFonts w:ascii="Fira Sans" w:hAnsi="Fira Sans"/>
          <w:sz w:val="19"/>
          <w:szCs w:val="19"/>
          <w:lang w:eastAsia="pl-PL"/>
        </w:rPr>
        <w:t>wzrosły</w:t>
      </w:r>
      <w:r w:rsidR="00AF01B2">
        <w:rPr>
          <w:rFonts w:ascii="Fira Sans" w:hAnsi="Fira Sans"/>
          <w:sz w:val="19"/>
          <w:szCs w:val="19"/>
          <w:lang w:eastAsia="pl-PL"/>
        </w:rPr>
        <w:t xml:space="preserve"> ceny skupu</w:t>
      </w:r>
      <w:r w:rsidR="00BE5594">
        <w:rPr>
          <w:rFonts w:ascii="Fira Sans" w:hAnsi="Fira Sans"/>
          <w:sz w:val="19"/>
          <w:szCs w:val="19"/>
          <w:lang w:eastAsia="pl-PL"/>
        </w:rPr>
        <w:t xml:space="preserve"> większości produktów rolnych</w:t>
      </w:r>
      <w:r w:rsidR="002E2EA2">
        <w:rPr>
          <w:rFonts w:ascii="Fira Sans" w:hAnsi="Fira Sans"/>
          <w:sz w:val="19"/>
          <w:szCs w:val="19"/>
          <w:lang w:eastAsia="pl-PL"/>
        </w:rPr>
        <w:t>, z wyjątkiem</w:t>
      </w:r>
      <w:r w:rsidR="00435037">
        <w:rPr>
          <w:rFonts w:ascii="Fira Sans" w:hAnsi="Fira Sans"/>
          <w:sz w:val="19"/>
          <w:szCs w:val="19"/>
          <w:lang w:eastAsia="pl-PL"/>
        </w:rPr>
        <w:t xml:space="preserve"> </w:t>
      </w:r>
      <w:r w:rsidR="00CB48DD">
        <w:rPr>
          <w:rFonts w:ascii="Fira Sans" w:hAnsi="Fira Sans"/>
          <w:sz w:val="19"/>
          <w:szCs w:val="19"/>
          <w:lang w:eastAsia="pl-PL"/>
        </w:rPr>
        <w:t xml:space="preserve">cen </w:t>
      </w:r>
      <w:r w:rsidR="00855A9F">
        <w:rPr>
          <w:rFonts w:ascii="Fira Sans" w:hAnsi="Fira Sans"/>
          <w:sz w:val="19"/>
          <w:szCs w:val="19"/>
          <w:lang w:eastAsia="pl-PL"/>
        </w:rPr>
        <w:t>żyta</w:t>
      </w:r>
      <w:r w:rsidR="00FC58E0">
        <w:rPr>
          <w:rFonts w:ascii="Fira Sans" w:hAnsi="Fira Sans"/>
          <w:sz w:val="19"/>
          <w:szCs w:val="19"/>
          <w:lang w:eastAsia="pl-PL"/>
        </w:rPr>
        <w:t>,</w:t>
      </w:r>
      <w:r w:rsidR="00855A9F">
        <w:rPr>
          <w:rFonts w:ascii="Fira Sans" w:hAnsi="Fira Sans"/>
          <w:sz w:val="19"/>
          <w:szCs w:val="19"/>
          <w:lang w:eastAsia="pl-PL"/>
        </w:rPr>
        <w:t xml:space="preserve"> pszenżyta,</w:t>
      </w:r>
      <w:r w:rsidR="00FC58E0">
        <w:rPr>
          <w:rFonts w:ascii="Fira Sans" w:hAnsi="Fira Sans"/>
          <w:sz w:val="19"/>
          <w:szCs w:val="19"/>
          <w:lang w:eastAsia="pl-PL"/>
        </w:rPr>
        <w:t xml:space="preserve"> owsa, </w:t>
      </w:r>
      <w:r w:rsidR="00FD054F">
        <w:rPr>
          <w:rFonts w:ascii="Fira Sans" w:hAnsi="Fira Sans"/>
          <w:sz w:val="19"/>
          <w:szCs w:val="19"/>
          <w:lang w:eastAsia="pl-PL"/>
        </w:rPr>
        <w:t xml:space="preserve">żywca </w:t>
      </w:r>
      <w:r w:rsidR="00855A9F">
        <w:rPr>
          <w:rFonts w:ascii="Fira Sans" w:hAnsi="Fira Sans"/>
          <w:sz w:val="19"/>
          <w:szCs w:val="19"/>
          <w:lang w:eastAsia="pl-PL"/>
        </w:rPr>
        <w:t>wieprzowego</w:t>
      </w:r>
      <w:r w:rsidR="00FC58E0">
        <w:rPr>
          <w:rFonts w:ascii="Fira Sans" w:hAnsi="Fira Sans"/>
          <w:sz w:val="19"/>
          <w:szCs w:val="19"/>
          <w:lang w:eastAsia="pl-PL"/>
        </w:rPr>
        <w:t xml:space="preserve"> </w:t>
      </w:r>
      <w:r w:rsidR="0027610A">
        <w:rPr>
          <w:rFonts w:ascii="Fira Sans" w:hAnsi="Fira Sans"/>
          <w:sz w:val="19"/>
          <w:szCs w:val="19"/>
          <w:lang w:eastAsia="pl-PL"/>
        </w:rPr>
        <w:t>i</w:t>
      </w:r>
      <w:r w:rsidR="00FC58E0">
        <w:rPr>
          <w:rFonts w:ascii="Fira Sans" w:hAnsi="Fira Sans"/>
          <w:sz w:val="19"/>
          <w:szCs w:val="19"/>
          <w:lang w:eastAsia="pl-PL"/>
        </w:rPr>
        <w:t xml:space="preserve"> </w:t>
      </w:r>
      <w:r w:rsidR="00855A9F">
        <w:rPr>
          <w:rFonts w:ascii="Fira Sans" w:hAnsi="Fira Sans"/>
          <w:sz w:val="19"/>
          <w:szCs w:val="19"/>
          <w:lang w:eastAsia="pl-PL"/>
        </w:rPr>
        <w:t>drobi</w:t>
      </w:r>
      <w:r w:rsidR="00FD7B34">
        <w:rPr>
          <w:rFonts w:ascii="Fira Sans" w:hAnsi="Fira Sans"/>
          <w:sz w:val="19"/>
          <w:szCs w:val="19"/>
          <w:lang w:eastAsia="pl-PL"/>
        </w:rPr>
        <w:t>u</w:t>
      </w:r>
      <w:r w:rsidR="008A2389">
        <w:rPr>
          <w:rFonts w:ascii="Fira Sans" w:hAnsi="Fira Sans"/>
          <w:sz w:val="19"/>
          <w:szCs w:val="19"/>
          <w:lang w:eastAsia="pl-PL"/>
        </w:rPr>
        <w:t>.</w:t>
      </w:r>
      <w:r w:rsidR="00FF60C9">
        <w:rPr>
          <w:rFonts w:ascii="Fira Sans" w:hAnsi="Fira Sans"/>
          <w:sz w:val="19"/>
          <w:szCs w:val="19"/>
          <w:lang w:eastAsia="pl-PL"/>
        </w:rPr>
        <w:t xml:space="preserve"> </w:t>
      </w:r>
      <w:r w:rsidR="0036795A">
        <w:rPr>
          <w:rFonts w:ascii="Fira Sans" w:hAnsi="Fira Sans"/>
          <w:sz w:val="19"/>
          <w:szCs w:val="19"/>
          <w:lang w:eastAsia="pl-PL"/>
        </w:rPr>
        <w:t>W</w:t>
      </w:r>
      <w:r w:rsidR="00CB48DD">
        <w:rPr>
          <w:rFonts w:ascii="Fira Sans" w:hAnsi="Fira Sans"/>
          <w:sz w:val="19"/>
          <w:szCs w:val="19"/>
          <w:lang w:eastAsia="pl-PL"/>
        </w:rPr>
        <w:t> </w:t>
      </w:r>
      <w:r w:rsidR="0036795A">
        <w:rPr>
          <w:rFonts w:ascii="Fira Sans" w:hAnsi="Fira Sans"/>
          <w:sz w:val="19"/>
          <w:szCs w:val="19"/>
          <w:lang w:eastAsia="pl-PL"/>
        </w:rPr>
        <w:t>skali roku ceny</w:t>
      </w:r>
      <w:r w:rsidR="00D61F90">
        <w:rPr>
          <w:rFonts w:ascii="Fira Sans" w:hAnsi="Fira Sans"/>
          <w:sz w:val="19"/>
          <w:szCs w:val="19"/>
          <w:lang w:eastAsia="pl-PL"/>
        </w:rPr>
        <w:t xml:space="preserve"> </w:t>
      </w:r>
      <w:r w:rsidR="008956F7">
        <w:rPr>
          <w:rFonts w:ascii="Fira Sans" w:hAnsi="Fira Sans"/>
          <w:sz w:val="19"/>
          <w:szCs w:val="19"/>
          <w:lang w:eastAsia="pl-PL"/>
        </w:rPr>
        <w:t>skupu</w:t>
      </w:r>
      <w:r w:rsidR="00AF4D2A" w:rsidRPr="00AF4D2A">
        <w:rPr>
          <w:rFonts w:ascii="Fira Sans" w:hAnsi="Fira Sans"/>
          <w:sz w:val="19"/>
          <w:szCs w:val="19"/>
          <w:lang w:eastAsia="pl-PL"/>
        </w:rPr>
        <w:t xml:space="preserve"> </w:t>
      </w:r>
      <w:r w:rsidR="00AF4D2A">
        <w:rPr>
          <w:rFonts w:ascii="Fira Sans" w:hAnsi="Fira Sans"/>
          <w:sz w:val="19"/>
          <w:szCs w:val="19"/>
          <w:lang w:eastAsia="pl-PL"/>
        </w:rPr>
        <w:t>większości</w:t>
      </w:r>
      <w:r w:rsidR="008956F7">
        <w:rPr>
          <w:rFonts w:ascii="Fira Sans" w:hAnsi="Fira Sans"/>
          <w:sz w:val="19"/>
          <w:szCs w:val="19"/>
          <w:lang w:eastAsia="pl-PL"/>
        </w:rPr>
        <w:t xml:space="preserve"> produktów</w:t>
      </w:r>
      <w:r w:rsidR="00AF4D2A">
        <w:rPr>
          <w:rFonts w:ascii="Fira Sans" w:hAnsi="Fira Sans"/>
          <w:sz w:val="19"/>
          <w:szCs w:val="19"/>
          <w:lang w:eastAsia="pl-PL"/>
        </w:rPr>
        <w:t xml:space="preserve"> rolnych</w:t>
      </w:r>
      <w:r w:rsidR="00BE5594">
        <w:rPr>
          <w:rFonts w:ascii="Fira Sans" w:hAnsi="Fira Sans"/>
          <w:sz w:val="19"/>
          <w:szCs w:val="19"/>
          <w:lang w:eastAsia="pl-PL"/>
        </w:rPr>
        <w:t xml:space="preserve"> były </w:t>
      </w:r>
      <w:r w:rsidR="009C6862">
        <w:rPr>
          <w:rFonts w:ascii="Fira Sans" w:hAnsi="Fira Sans"/>
          <w:sz w:val="19"/>
          <w:szCs w:val="19"/>
          <w:lang w:eastAsia="pl-PL"/>
        </w:rPr>
        <w:t>niższe</w:t>
      </w:r>
      <w:r w:rsidR="00F00806">
        <w:rPr>
          <w:rFonts w:ascii="Fira Sans" w:hAnsi="Fira Sans"/>
          <w:sz w:val="19"/>
          <w:szCs w:val="19"/>
          <w:lang w:eastAsia="pl-PL"/>
        </w:rPr>
        <w:t xml:space="preserve">. </w:t>
      </w:r>
      <w:r w:rsidR="004618FB">
        <w:rPr>
          <w:rFonts w:ascii="Fira Sans" w:hAnsi="Fira Sans"/>
          <w:sz w:val="19"/>
          <w:szCs w:val="19"/>
          <w:lang w:eastAsia="pl-PL"/>
        </w:rPr>
        <w:t>W</w:t>
      </w:r>
      <w:r w:rsidR="009422D3">
        <w:rPr>
          <w:rFonts w:ascii="Fira Sans" w:hAnsi="Fira Sans"/>
          <w:sz w:val="19"/>
          <w:szCs w:val="19"/>
          <w:lang w:eastAsia="pl-PL"/>
        </w:rPr>
        <w:t xml:space="preserve">zrosły </w:t>
      </w:r>
      <w:r w:rsidR="004618FB">
        <w:rPr>
          <w:rFonts w:ascii="Fira Sans" w:hAnsi="Fira Sans"/>
          <w:sz w:val="19"/>
          <w:szCs w:val="19"/>
          <w:lang w:eastAsia="pl-PL"/>
        </w:rPr>
        <w:t xml:space="preserve">natomiast </w:t>
      </w:r>
      <w:r w:rsidR="009422D3">
        <w:rPr>
          <w:rFonts w:ascii="Fira Sans" w:hAnsi="Fira Sans"/>
          <w:sz w:val="19"/>
          <w:szCs w:val="19"/>
          <w:lang w:eastAsia="pl-PL"/>
        </w:rPr>
        <w:t>ceny</w:t>
      </w:r>
      <w:r w:rsidR="00E34E11">
        <w:rPr>
          <w:rFonts w:ascii="Fira Sans" w:hAnsi="Fira Sans"/>
          <w:sz w:val="19"/>
          <w:szCs w:val="19"/>
          <w:lang w:eastAsia="pl-PL"/>
        </w:rPr>
        <w:t xml:space="preserve"> </w:t>
      </w:r>
      <w:r w:rsidR="00FC58E0">
        <w:rPr>
          <w:rFonts w:ascii="Fira Sans" w:hAnsi="Fira Sans"/>
          <w:sz w:val="19"/>
          <w:szCs w:val="19"/>
          <w:lang w:eastAsia="pl-PL"/>
        </w:rPr>
        <w:t>ziemniaków</w:t>
      </w:r>
      <w:r w:rsidR="005C296A">
        <w:rPr>
          <w:rFonts w:ascii="Fira Sans" w:hAnsi="Fira Sans"/>
          <w:sz w:val="19"/>
          <w:szCs w:val="19"/>
          <w:lang w:eastAsia="pl-PL"/>
        </w:rPr>
        <w:t>,</w:t>
      </w:r>
      <w:r w:rsidR="00FC58E0">
        <w:rPr>
          <w:rFonts w:ascii="Fira Sans" w:hAnsi="Fira Sans"/>
          <w:sz w:val="19"/>
          <w:szCs w:val="19"/>
          <w:lang w:eastAsia="pl-PL"/>
        </w:rPr>
        <w:t xml:space="preserve"> </w:t>
      </w:r>
      <w:r w:rsidR="00921F2A">
        <w:rPr>
          <w:rFonts w:ascii="Fira Sans" w:hAnsi="Fira Sans"/>
          <w:sz w:val="19"/>
          <w:szCs w:val="19"/>
          <w:lang w:eastAsia="pl-PL"/>
        </w:rPr>
        <w:t>żywca wieprzowego</w:t>
      </w:r>
      <w:r w:rsidR="00CA0A3A">
        <w:rPr>
          <w:rFonts w:ascii="Fira Sans" w:hAnsi="Fira Sans"/>
          <w:sz w:val="19"/>
          <w:szCs w:val="19"/>
          <w:lang w:eastAsia="pl-PL"/>
        </w:rPr>
        <w:t xml:space="preserve"> </w:t>
      </w:r>
      <w:r w:rsidR="005C296A">
        <w:rPr>
          <w:rFonts w:ascii="Fira Sans" w:hAnsi="Fira Sans"/>
          <w:sz w:val="19"/>
          <w:szCs w:val="19"/>
          <w:lang w:eastAsia="pl-PL"/>
        </w:rPr>
        <w:t>i</w:t>
      </w:r>
      <w:r w:rsidR="008A2389">
        <w:rPr>
          <w:rFonts w:ascii="Fira Sans" w:hAnsi="Fira Sans"/>
          <w:sz w:val="19"/>
          <w:szCs w:val="19"/>
          <w:lang w:eastAsia="pl-PL"/>
        </w:rPr>
        <w:t xml:space="preserve"> drobi</w:t>
      </w:r>
      <w:r w:rsidR="00FD7B34">
        <w:rPr>
          <w:rFonts w:ascii="Fira Sans" w:hAnsi="Fira Sans"/>
          <w:sz w:val="19"/>
          <w:szCs w:val="19"/>
          <w:lang w:eastAsia="pl-PL"/>
        </w:rPr>
        <w:t>u</w:t>
      </w:r>
      <w:r w:rsidR="00CA0A3A">
        <w:rPr>
          <w:rFonts w:ascii="Fira Sans" w:hAnsi="Fira Sans"/>
          <w:sz w:val="19"/>
          <w:szCs w:val="19"/>
          <w:lang w:eastAsia="pl-PL"/>
        </w:rPr>
        <w:t>.</w:t>
      </w:r>
      <w:r w:rsidR="00434EE1">
        <w:rPr>
          <w:rFonts w:ascii="Fira Sans" w:hAnsi="Fira Sans"/>
          <w:sz w:val="19"/>
          <w:szCs w:val="19"/>
          <w:lang w:eastAsia="pl-PL"/>
        </w:rPr>
        <w:t xml:space="preserve"> </w:t>
      </w:r>
    </w:p>
    <w:p w:rsidR="00815A82" w:rsidRPr="006F4864" w:rsidRDefault="00A15446" w:rsidP="00816657">
      <w:pPr>
        <w:pStyle w:val="Legenda"/>
        <w:keepNext/>
        <w:spacing w:before="160" w:after="120"/>
        <w:rPr>
          <w:rFonts w:ascii="Fira Sans" w:hAnsi="Fira Sans"/>
          <w:color w:val="auto"/>
        </w:rPr>
      </w:pPr>
      <w:r w:rsidRPr="002C77A2">
        <w:rPr>
          <w:rFonts w:ascii="Fira Sans" w:hAnsi="Fira Sans"/>
          <w:color w:val="auto"/>
        </w:rPr>
        <w:t xml:space="preserve">Tablica 1. </w:t>
      </w:r>
      <w:r w:rsidR="00815A82" w:rsidRPr="002C77A2">
        <w:rPr>
          <w:rFonts w:ascii="Fira Sans" w:hAnsi="Fira Sans"/>
          <w:color w:val="auto"/>
        </w:rPr>
        <w:t>Ceny</w:t>
      </w:r>
      <w:r w:rsidR="00815A82" w:rsidRPr="006F4864">
        <w:rPr>
          <w:rFonts w:ascii="Fira Sans" w:hAnsi="Fira Sans"/>
          <w:color w:val="auto"/>
        </w:rPr>
        <w:t xml:space="preserve"> skupu </w:t>
      </w:r>
      <w:r w:rsidR="00150D85">
        <w:rPr>
          <w:rFonts w:ascii="Fira Sans" w:hAnsi="Fira Sans"/>
          <w:color w:val="auto"/>
        </w:rPr>
        <w:t>(bez VAT)</w:t>
      </w:r>
      <w:r w:rsidR="00815A82" w:rsidRPr="006F4864">
        <w:rPr>
          <w:noProof/>
          <w:lang w:eastAsia="pl-PL"/>
        </w:rPr>
        <w:t xml:space="preserve"> </w:t>
      </w:r>
    </w:p>
    <w:tbl>
      <w:tblPr>
        <w:tblStyle w:val="Tabela-Siatka"/>
        <w:tblW w:w="81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1D77"/>
          <w:insideV w:val="single" w:sz="4" w:space="0" w:color="001D77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992"/>
        <w:gridCol w:w="1134"/>
        <w:gridCol w:w="992"/>
        <w:gridCol w:w="992"/>
        <w:gridCol w:w="993"/>
        <w:gridCol w:w="945"/>
      </w:tblGrid>
      <w:tr w:rsidR="00E34E11" w:rsidRPr="0082736D" w:rsidTr="00FC58E0">
        <w:trPr>
          <w:trHeight w:val="227"/>
        </w:trPr>
        <w:tc>
          <w:tcPr>
            <w:tcW w:w="2093" w:type="dxa"/>
            <w:vMerge w:val="restart"/>
            <w:tcBorders>
              <w:top w:val="nil"/>
              <w:bottom w:val="single" w:sz="4" w:space="0" w:color="001D77"/>
            </w:tcBorders>
            <w:vAlign w:val="center"/>
          </w:tcPr>
          <w:p w:rsidR="00E34E11" w:rsidRPr="00660683" w:rsidRDefault="00E34E11" w:rsidP="00DB5A91">
            <w:pPr>
              <w:pStyle w:val="Default"/>
              <w:spacing w:line="240" w:lineRule="exact"/>
              <w:jc w:val="center"/>
              <w:rPr>
                <w:rFonts w:ascii="Fira Sans" w:hAnsi="Fira Sans"/>
                <w:spacing w:val="-4"/>
                <w:sz w:val="16"/>
                <w:szCs w:val="16"/>
              </w:rPr>
            </w:pPr>
            <w:r>
              <w:rPr>
                <w:rFonts w:ascii="Fira Sans" w:hAnsi="Fira Sans"/>
                <w:spacing w:val="-4"/>
                <w:sz w:val="16"/>
                <w:szCs w:val="16"/>
              </w:rPr>
              <w:t>WYSZCZEGÓLNIENIE</w:t>
            </w:r>
          </w:p>
        </w:tc>
        <w:tc>
          <w:tcPr>
            <w:tcW w:w="2126" w:type="dxa"/>
            <w:gridSpan w:val="2"/>
            <w:tcBorders>
              <w:top w:val="nil"/>
              <w:bottom w:val="single" w:sz="4" w:space="0" w:color="001D77"/>
            </w:tcBorders>
            <w:vAlign w:val="center"/>
          </w:tcPr>
          <w:p w:rsidR="00E34E11" w:rsidRPr="00430E29" w:rsidRDefault="00E34E11" w:rsidP="00FC58E0">
            <w:pPr>
              <w:jc w:val="center"/>
              <w:rPr>
                <w:rFonts w:ascii="Fira Sans" w:eastAsia="Times New Roman" w:hAnsi="Fira Sans" w:cs="Arial"/>
                <w:sz w:val="16"/>
                <w:szCs w:val="16"/>
                <w:lang w:eastAsia="pl-PL"/>
              </w:rPr>
            </w:pPr>
            <w:r w:rsidRPr="00430E29">
              <w:rPr>
                <w:rFonts w:ascii="Fira Sans" w:eastAsia="Times New Roman" w:hAnsi="Fira Sans" w:cs="Arial"/>
                <w:sz w:val="16"/>
                <w:szCs w:val="16"/>
                <w:lang w:eastAsia="pl-PL"/>
              </w:rPr>
              <w:t>201</w:t>
            </w:r>
            <w:r>
              <w:rPr>
                <w:rFonts w:ascii="Fira Sans" w:eastAsia="Times New Roman" w:hAnsi="Fira Sans" w:cs="Arial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3922" w:type="dxa"/>
            <w:gridSpan w:val="4"/>
            <w:tcBorders>
              <w:top w:val="nil"/>
              <w:bottom w:val="single" w:sz="4" w:space="0" w:color="001D77"/>
            </w:tcBorders>
            <w:vAlign w:val="center"/>
          </w:tcPr>
          <w:p w:rsidR="00E34E11" w:rsidRPr="00430E29" w:rsidRDefault="00E34E11" w:rsidP="00FC58E0">
            <w:pPr>
              <w:jc w:val="center"/>
              <w:rPr>
                <w:rFonts w:ascii="Fira Sans" w:eastAsia="Times New Roman" w:hAnsi="Fira Sans" w:cs="Arial"/>
                <w:sz w:val="16"/>
                <w:szCs w:val="16"/>
                <w:lang w:eastAsia="pl-PL"/>
              </w:rPr>
            </w:pPr>
            <w:r w:rsidRPr="00430E29">
              <w:rPr>
                <w:rFonts w:ascii="Fira Sans" w:eastAsia="Times New Roman" w:hAnsi="Fira Sans" w:cs="Arial"/>
                <w:sz w:val="16"/>
                <w:szCs w:val="16"/>
                <w:lang w:eastAsia="pl-PL"/>
              </w:rPr>
              <w:t>201</w:t>
            </w:r>
            <w:r>
              <w:rPr>
                <w:rFonts w:ascii="Fira Sans" w:eastAsia="Times New Roman" w:hAnsi="Fira Sans" w:cs="Arial"/>
                <w:sz w:val="16"/>
                <w:szCs w:val="16"/>
                <w:lang w:eastAsia="pl-PL"/>
              </w:rPr>
              <w:t>9</w:t>
            </w:r>
          </w:p>
        </w:tc>
      </w:tr>
      <w:tr w:rsidR="00DB5A91" w:rsidRPr="0082736D" w:rsidTr="00FC58E0">
        <w:trPr>
          <w:trHeight w:val="227"/>
        </w:trPr>
        <w:tc>
          <w:tcPr>
            <w:tcW w:w="2093" w:type="dxa"/>
            <w:vMerge/>
            <w:tcBorders>
              <w:top w:val="single" w:sz="4" w:space="0" w:color="001D77"/>
              <w:bottom w:val="single" w:sz="4" w:space="0" w:color="001D77"/>
            </w:tcBorders>
          </w:tcPr>
          <w:p w:rsidR="00DB5A91" w:rsidRPr="00430E29" w:rsidRDefault="00DB5A91" w:rsidP="00DB5A91">
            <w:pPr>
              <w:pStyle w:val="Default"/>
              <w:spacing w:line="240" w:lineRule="exact"/>
              <w:jc w:val="center"/>
              <w:rPr>
                <w:rFonts w:ascii="Fira Sans" w:hAnsi="Fira Sans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1D77"/>
              <w:bottom w:val="single" w:sz="4" w:space="0" w:color="001D77"/>
            </w:tcBorders>
            <w:vAlign w:val="center"/>
          </w:tcPr>
          <w:p w:rsidR="00DB5A91" w:rsidRPr="00430E29" w:rsidRDefault="00DB5A91" w:rsidP="00DB5A91">
            <w:pPr>
              <w:pStyle w:val="Default"/>
              <w:spacing w:line="240" w:lineRule="exact"/>
              <w:jc w:val="center"/>
              <w:rPr>
                <w:rFonts w:ascii="Fira Sans" w:hAnsi="Fira Sans"/>
                <w:sz w:val="16"/>
                <w:szCs w:val="16"/>
              </w:rPr>
            </w:pPr>
            <w:r w:rsidRPr="00430E29">
              <w:rPr>
                <w:rFonts w:ascii="Fira Sans" w:hAnsi="Fira Sans"/>
                <w:sz w:val="16"/>
                <w:szCs w:val="16"/>
              </w:rPr>
              <w:t>I-VI</w:t>
            </w:r>
          </w:p>
        </w:tc>
        <w:tc>
          <w:tcPr>
            <w:tcW w:w="1134" w:type="dxa"/>
            <w:tcBorders>
              <w:top w:val="single" w:sz="4" w:space="0" w:color="001D77"/>
              <w:bottom w:val="single" w:sz="4" w:space="0" w:color="001D77"/>
            </w:tcBorders>
            <w:vAlign w:val="center"/>
          </w:tcPr>
          <w:p w:rsidR="00DB5A91" w:rsidRPr="00430E29" w:rsidRDefault="00DB5A91" w:rsidP="00DB5A91">
            <w:pPr>
              <w:spacing w:line="240" w:lineRule="exact"/>
              <w:jc w:val="center"/>
              <w:rPr>
                <w:rFonts w:ascii="Fira Sans" w:eastAsia="Times New Roman" w:hAnsi="Fira Sans" w:cs="Arial"/>
                <w:sz w:val="16"/>
                <w:szCs w:val="16"/>
                <w:lang w:eastAsia="pl-PL"/>
              </w:rPr>
            </w:pPr>
            <w:r w:rsidRPr="00430E29">
              <w:rPr>
                <w:rFonts w:ascii="Fira Sans" w:eastAsia="Times New Roman" w:hAnsi="Fira Sans" w:cs="Arial"/>
                <w:sz w:val="16"/>
                <w:szCs w:val="16"/>
                <w:lang w:eastAsia="pl-PL"/>
              </w:rPr>
              <w:t>VII-XII</w:t>
            </w:r>
          </w:p>
        </w:tc>
        <w:tc>
          <w:tcPr>
            <w:tcW w:w="992" w:type="dxa"/>
            <w:tcBorders>
              <w:top w:val="single" w:sz="4" w:space="0" w:color="001D77"/>
              <w:bottom w:val="single" w:sz="4" w:space="0" w:color="001D77"/>
            </w:tcBorders>
            <w:vAlign w:val="center"/>
          </w:tcPr>
          <w:p w:rsidR="00DB5A91" w:rsidRPr="00430E29" w:rsidRDefault="00FC58E0" w:rsidP="00DB5A91">
            <w:pPr>
              <w:spacing w:line="240" w:lineRule="exact"/>
              <w:jc w:val="center"/>
              <w:rPr>
                <w:rFonts w:ascii="Fira Sans" w:eastAsia="Times New Roman" w:hAnsi="Fira Sans" w:cs="Arial"/>
                <w:sz w:val="16"/>
                <w:szCs w:val="16"/>
                <w:lang w:eastAsia="pl-PL"/>
              </w:rPr>
            </w:pPr>
            <w:r>
              <w:rPr>
                <w:rFonts w:ascii="Fira Sans" w:eastAsia="Times New Roman" w:hAnsi="Fira Sans" w:cs="Arial"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2930" w:type="dxa"/>
            <w:gridSpan w:val="3"/>
            <w:tcBorders>
              <w:top w:val="single" w:sz="4" w:space="0" w:color="001D77"/>
              <w:bottom w:val="single" w:sz="4" w:space="0" w:color="001D77"/>
            </w:tcBorders>
            <w:vAlign w:val="center"/>
          </w:tcPr>
          <w:p w:rsidR="00DB5A91" w:rsidRPr="00430E29" w:rsidRDefault="00E34E11" w:rsidP="00DB5A91">
            <w:pPr>
              <w:spacing w:line="240" w:lineRule="exact"/>
              <w:jc w:val="center"/>
              <w:rPr>
                <w:rFonts w:ascii="Fira Sans" w:eastAsia="Times New Roman" w:hAnsi="Fira Sans" w:cs="Arial"/>
                <w:sz w:val="16"/>
                <w:szCs w:val="16"/>
                <w:lang w:eastAsia="pl-PL"/>
              </w:rPr>
            </w:pPr>
            <w:r>
              <w:rPr>
                <w:rFonts w:ascii="Fira Sans" w:eastAsia="Times New Roman" w:hAnsi="Fira Sans" w:cs="Arial"/>
                <w:sz w:val="16"/>
                <w:szCs w:val="16"/>
                <w:lang w:eastAsia="pl-PL"/>
              </w:rPr>
              <w:t>X</w:t>
            </w:r>
            <w:r w:rsidR="00E7386B">
              <w:rPr>
                <w:rFonts w:ascii="Fira Sans" w:eastAsia="Times New Roman" w:hAnsi="Fira Sans" w:cs="Arial"/>
                <w:sz w:val="16"/>
                <w:szCs w:val="16"/>
                <w:lang w:eastAsia="pl-PL"/>
              </w:rPr>
              <w:t>I</w:t>
            </w:r>
          </w:p>
        </w:tc>
      </w:tr>
      <w:tr w:rsidR="00DB5A91" w:rsidRPr="0082736D" w:rsidTr="00750915">
        <w:trPr>
          <w:trHeight w:val="283"/>
        </w:trPr>
        <w:tc>
          <w:tcPr>
            <w:tcW w:w="2093" w:type="dxa"/>
            <w:vMerge/>
            <w:tcBorders>
              <w:top w:val="single" w:sz="4" w:space="0" w:color="001D77"/>
              <w:bottom w:val="single" w:sz="12" w:space="0" w:color="001D77"/>
            </w:tcBorders>
          </w:tcPr>
          <w:p w:rsidR="00DB5A91" w:rsidRPr="00430E29" w:rsidRDefault="00DB5A91" w:rsidP="00DB5A91">
            <w:pPr>
              <w:pStyle w:val="Default"/>
              <w:spacing w:line="240" w:lineRule="exact"/>
              <w:jc w:val="center"/>
              <w:rPr>
                <w:rFonts w:ascii="Fira Sans" w:hAnsi="Fira Sans"/>
                <w:sz w:val="16"/>
                <w:szCs w:val="16"/>
              </w:rPr>
            </w:pPr>
          </w:p>
        </w:tc>
        <w:tc>
          <w:tcPr>
            <w:tcW w:w="4110" w:type="dxa"/>
            <w:gridSpan w:val="4"/>
            <w:tcBorders>
              <w:top w:val="single" w:sz="4" w:space="0" w:color="001D77"/>
              <w:bottom w:val="single" w:sz="12" w:space="0" w:color="001D77"/>
            </w:tcBorders>
            <w:vAlign w:val="center"/>
          </w:tcPr>
          <w:p w:rsidR="00DB5A91" w:rsidRPr="00430E29" w:rsidRDefault="00DB5A91" w:rsidP="00DB5A91">
            <w:pPr>
              <w:spacing w:line="240" w:lineRule="exact"/>
              <w:jc w:val="center"/>
              <w:rPr>
                <w:rFonts w:ascii="Fira Sans" w:eastAsia="Times New Roman" w:hAnsi="Fira Sans" w:cs="Arial"/>
                <w:sz w:val="16"/>
                <w:szCs w:val="16"/>
                <w:lang w:eastAsia="pl-PL"/>
              </w:rPr>
            </w:pPr>
            <w:r w:rsidRPr="00430E29">
              <w:rPr>
                <w:rFonts w:ascii="Fira Sans" w:eastAsia="Times New Roman" w:hAnsi="Fira Sans" w:cs="Arial"/>
                <w:sz w:val="16"/>
                <w:szCs w:val="16"/>
                <w:lang w:eastAsia="pl-PL"/>
              </w:rPr>
              <w:t>w złotych</w:t>
            </w:r>
          </w:p>
        </w:tc>
        <w:tc>
          <w:tcPr>
            <w:tcW w:w="993" w:type="dxa"/>
            <w:tcBorders>
              <w:top w:val="single" w:sz="4" w:space="0" w:color="001D77"/>
              <w:bottom w:val="single" w:sz="12" w:space="0" w:color="001D77"/>
            </w:tcBorders>
            <w:vAlign w:val="center"/>
          </w:tcPr>
          <w:p w:rsidR="00DB5A91" w:rsidRPr="00430E29" w:rsidRDefault="00E34E11" w:rsidP="00750915">
            <w:pPr>
              <w:ind w:right="-108"/>
              <w:rPr>
                <w:rFonts w:ascii="Fira Sans" w:eastAsia="Times New Roman" w:hAnsi="Fira Sans" w:cs="Arial"/>
                <w:sz w:val="16"/>
                <w:szCs w:val="16"/>
                <w:lang w:eastAsia="pl-PL"/>
              </w:rPr>
            </w:pPr>
            <w:r>
              <w:rPr>
                <w:rFonts w:ascii="Fira Sans" w:eastAsia="Times New Roman" w:hAnsi="Fira Sans" w:cs="Arial"/>
                <w:sz w:val="16"/>
                <w:szCs w:val="16"/>
                <w:lang w:eastAsia="pl-PL"/>
              </w:rPr>
              <w:t>X</w:t>
            </w:r>
            <w:r w:rsidR="00E7386B">
              <w:rPr>
                <w:rFonts w:ascii="Fira Sans" w:eastAsia="Times New Roman" w:hAnsi="Fira Sans" w:cs="Arial"/>
                <w:sz w:val="16"/>
                <w:szCs w:val="16"/>
                <w:lang w:eastAsia="pl-PL"/>
              </w:rPr>
              <w:t>I</w:t>
            </w:r>
            <w:r w:rsidR="00FC58E0">
              <w:rPr>
                <w:rFonts w:ascii="Fira Sans" w:eastAsia="Times New Roman" w:hAnsi="Fira Sans" w:cs="Arial"/>
                <w:sz w:val="16"/>
                <w:szCs w:val="16"/>
                <w:lang w:eastAsia="pl-PL"/>
              </w:rPr>
              <w:t xml:space="preserve"> </w:t>
            </w:r>
            <w:r w:rsidR="00DB5A91" w:rsidRPr="00430E29">
              <w:rPr>
                <w:rFonts w:ascii="Fira Sans" w:eastAsia="Times New Roman" w:hAnsi="Fira Sans" w:cs="Arial"/>
                <w:sz w:val="16"/>
                <w:szCs w:val="16"/>
                <w:lang w:eastAsia="pl-PL"/>
              </w:rPr>
              <w:t>201</w:t>
            </w:r>
            <w:r w:rsidR="00636475">
              <w:rPr>
                <w:rFonts w:ascii="Fira Sans" w:eastAsia="Times New Roman" w:hAnsi="Fira Sans" w:cs="Arial"/>
                <w:sz w:val="16"/>
                <w:szCs w:val="16"/>
                <w:lang w:eastAsia="pl-PL"/>
              </w:rPr>
              <w:t>8</w:t>
            </w:r>
            <w:r w:rsidR="00DB5A91" w:rsidRPr="00430E29">
              <w:rPr>
                <w:rFonts w:ascii="Fira Sans" w:eastAsia="Times New Roman" w:hAnsi="Fira Sans" w:cs="Arial"/>
                <w:sz w:val="16"/>
                <w:szCs w:val="16"/>
                <w:lang w:eastAsia="pl-PL"/>
              </w:rPr>
              <w:t>=100</w:t>
            </w:r>
          </w:p>
        </w:tc>
        <w:tc>
          <w:tcPr>
            <w:tcW w:w="945" w:type="dxa"/>
            <w:tcBorders>
              <w:top w:val="single" w:sz="4" w:space="0" w:color="001D77"/>
              <w:bottom w:val="single" w:sz="12" w:space="0" w:color="001D77"/>
            </w:tcBorders>
            <w:vAlign w:val="center"/>
          </w:tcPr>
          <w:p w:rsidR="00DB5A91" w:rsidRPr="00430E29" w:rsidRDefault="00FC58E0" w:rsidP="00750915">
            <w:pPr>
              <w:ind w:left="-108" w:right="-13"/>
              <w:jc w:val="right"/>
              <w:rPr>
                <w:rFonts w:ascii="Fira Sans" w:eastAsia="Times New Roman" w:hAnsi="Fira Sans" w:cs="Arial"/>
                <w:sz w:val="16"/>
                <w:szCs w:val="16"/>
                <w:lang w:eastAsia="pl-PL"/>
              </w:rPr>
            </w:pPr>
            <w:r>
              <w:rPr>
                <w:rFonts w:ascii="Fira Sans" w:eastAsia="Times New Roman" w:hAnsi="Fira Sans" w:cs="Arial"/>
                <w:sz w:val="16"/>
                <w:szCs w:val="16"/>
                <w:lang w:eastAsia="pl-PL"/>
              </w:rPr>
              <w:t>X</w:t>
            </w:r>
            <w:r w:rsidR="00DB5A91" w:rsidRPr="00430E29">
              <w:rPr>
                <w:rFonts w:ascii="Fira Sans" w:eastAsia="Times New Roman" w:hAnsi="Fira Sans" w:cs="Arial"/>
                <w:sz w:val="16"/>
                <w:szCs w:val="16"/>
                <w:lang w:eastAsia="pl-PL"/>
              </w:rPr>
              <w:t xml:space="preserve"> 201</w:t>
            </w:r>
            <w:r w:rsidR="00E34E11">
              <w:rPr>
                <w:rFonts w:ascii="Fira Sans" w:eastAsia="Times New Roman" w:hAnsi="Fira Sans" w:cs="Arial"/>
                <w:sz w:val="16"/>
                <w:szCs w:val="16"/>
                <w:lang w:eastAsia="pl-PL"/>
              </w:rPr>
              <w:t>9</w:t>
            </w:r>
            <w:r w:rsidR="00DB5A91" w:rsidRPr="00430E29">
              <w:rPr>
                <w:rFonts w:ascii="Fira Sans" w:eastAsia="Times New Roman" w:hAnsi="Fira Sans" w:cs="Arial"/>
                <w:sz w:val="16"/>
                <w:szCs w:val="16"/>
                <w:lang w:eastAsia="pl-PL"/>
              </w:rPr>
              <w:t>=100</w:t>
            </w:r>
          </w:p>
        </w:tc>
      </w:tr>
      <w:tr w:rsidR="00DB5A91" w:rsidTr="00FC58E0">
        <w:trPr>
          <w:trHeight w:val="283"/>
        </w:trPr>
        <w:tc>
          <w:tcPr>
            <w:tcW w:w="2093" w:type="dxa"/>
            <w:tcBorders>
              <w:top w:val="single" w:sz="12" w:space="0" w:color="001D77"/>
              <w:bottom w:val="nil"/>
            </w:tcBorders>
          </w:tcPr>
          <w:p w:rsidR="00DB5A91" w:rsidRPr="00367BE4" w:rsidRDefault="00DB5A91" w:rsidP="00DB5A91">
            <w:pPr>
              <w:rPr>
                <w:rFonts w:ascii="Fira Sans" w:hAnsi="Fira Sans" w:cs="Times New Roman"/>
                <w:b/>
                <w:bCs/>
                <w:sz w:val="16"/>
                <w:szCs w:val="16"/>
              </w:rPr>
            </w:pPr>
            <w:r w:rsidRPr="00367BE4">
              <w:rPr>
                <w:rFonts w:ascii="Fira Sans" w:hAnsi="Fira Sans" w:cs="Times New Roman"/>
                <w:b/>
                <w:bCs/>
                <w:sz w:val="16"/>
                <w:szCs w:val="16"/>
              </w:rPr>
              <w:t>Ziarno zbóż</w:t>
            </w:r>
          </w:p>
          <w:p w:rsidR="00DB5A91" w:rsidRPr="00367BE4" w:rsidRDefault="00DB5A91" w:rsidP="00DB5A91">
            <w:pPr>
              <w:rPr>
                <w:rFonts w:ascii="Fira Sans" w:hAnsi="Fira Sans" w:cs="Times New Roman"/>
                <w:sz w:val="16"/>
                <w:szCs w:val="16"/>
              </w:rPr>
            </w:pPr>
            <w:r w:rsidRPr="00367BE4">
              <w:rPr>
                <w:rFonts w:ascii="Fira Sans" w:hAnsi="Fira Sans" w:cs="Times New Roman"/>
                <w:bCs/>
                <w:sz w:val="16"/>
                <w:szCs w:val="16"/>
              </w:rPr>
              <w:t>(bez siewnego) – za 1 dt</w:t>
            </w:r>
          </w:p>
        </w:tc>
        <w:tc>
          <w:tcPr>
            <w:tcW w:w="992" w:type="dxa"/>
            <w:tcBorders>
              <w:top w:val="single" w:sz="12" w:space="0" w:color="001D77"/>
              <w:bottom w:val="nil"/>
            </w:tcBorders>
          </w:tcPr>
          <w:p w:rsidR="00DB5A91" w:rsidRPr="00367BE4" w:rsidRDefault="00DB5A91" w:rsidP="00DB5A91">
            <w:pPr>
              <w:spacing w:line="240" w:lineRule="exact"/>
              <w:jc w:val="right"/>
              <w:rPr>
                <w:rFonts w:ascii="Fira Sans" w:hAnsi="Fira Sans" w:cs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001D77"/>
              <w:bottom w:val="nil"/>
            </w:tcBorders>
          </w:tcPr>
          <w:p w:rsidR="00DB5A91" w:rsidRPr="00367BE4" w:rsidRDefault="00DB5A91" w:rsidP="00DB5A91">
            <w:pPr>
              <w:spacing w:line="240" w:lineRule="exact"/>
              <w:jc w:val="right"/>
              <w:rPr>
                <w:rFonts w:ascii="Fira Sans" w:hAnsi="Fira Sans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12" w:space="0" w:color="001D77"/>
              <w:bottom w:val="nil"/>
            </w:tcBorders>
          </w:tcPr>
          <w:p w:rsidR="00DB5A91" w:rsidRPr="00367BE4" w:rsidRDefault="00DB5A91" w:rsidP="00DB5A91">
            <w:pPr>
              <w:spacing w:line="240" w:lineRule="exact"/>
              <w:jc w:val="right"/>
              <w:rPr>
                <w:rFonts w:ascii="Fira Sans" w:hAnsi="Fira Sans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12" w:space="0" w:color="001D77"/>
              <w:bottom w:val="nil"/>
            </w:tcBorders>
          </w:tcPr>
          <w:p w:rsidR="00DB5A91" w:rsidRPr="00367BE4" w:rsidRDefault="00DB5A91" w:rsidP="00DB5A91">
            <w:pPr>
              <w:spacing w:line="240" w:lineRule="exact"/>
              <w:jc w:val="right"/>
              <w:rPr>
                <w:rFonts w:ascii="Fira Sans" w:hAnsi="Fira Sans" w:cs="Times New Roman"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12" w:space="0" w:color="001D77"/>
              <w:bottom w:val="nil"/>
            </w:tcBorders>
          </w:tcPr>
          <w:p w:rsidR="00DB5A91" w:rsidRPr="00367BE4" w:rsidRDefault="00DB5A91" w:rsidP="00DB5A91">
            <w:pPr>
              <w:spacing w:line="240" w:lineRule="exact"/>
              <w:jc w:val="right"/>
              <w:rPr>
                <w:rFonts w:ascii="Fira Sans" w:hAnsi="Fira Sans" w:cs="Times New Roman"/>
                <w:bCs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12" w:space="0" w:color="001D77"/>
              <w:bottom w:val="nil"/>
            </w:tcBorders>
          </w:tcPr>
          <w:p w:rsidR="00DB5A91" w:rsidRPr="00367BE4" w:rsidRDefault="00DB5A91" w:rsidP="00DB5A91">
            <w:pPr>
              <w:spacing w:line="240" w:lineRule="exact"/>
              <w:jc w:val="right"/>
              <w:rPr>
                <w:rFonts w:ascii="Fira Sans" w:hAnsi="Fira Sans" w:cs="Times New Roman"/>
                <w:bCs/>
                <w:sz w:val="16"/>
                <w:szCs w:val="16"/>
              </w:rPr>
            </w:pPr>
          </w:p>
        </w:tc>
      </w:tr>
      <w:tr w:rsidR="00C73F50" w:rsidTr="00F21675">
        <w:tc>
          <w:tcPr>
            <w:tcW w:w="2093" w:type="dxa"/>
            <w:tcBorders>
              <w:top w:val="nil"/>
              <w:bottom w:val="single" w:sz="4" w:space="0" w:color="001D77"/>
            </w:tcBorders>
            <w:vAlign w:val="center"/>
          </w:tcPr>
          <w:p w:rsidR="00C73F50" w:rsidRPr="00367BE4" w:rsidRDefault="00C73F50" w:rsidP="00FC58E0">
            <w:pPr>
              <w:ind w:firstLine="176"/>
              <w:rPr>
                <w:rFonts w:ascii="Fira Sans" w:hAnsi="Fira Sans" w:cs="Times New Roman"/>
                <w:sz w:val="16"/>
                <w:szCs w:val="16"/>
              </w:rPr>
            </w:pPr>
            <w:r w:rsidRPr="00367BE4">
              <w:rPr>
                <w:rFonts w:ascii="Fira Sans" w:hAnsi="Fira Sans" w:cs="Times New Roman"/>
                <w:bCs/>
                <w:sz w:val="16"/>
                <w:szCs w:val="16"/>
              </w:rPr>
              <w:t>Pszenica</w:t>
            </w:r>
          </w:p>
        </w:tc>
        <w:tc>
          <w:tcPr>
            <w:tcW w:w="992" w:type="dxa"/>
            <w:tcBorders>
              <w:top w:val="nil"/>
              <w:bottom w:val="single" w:sz="4" w:space="0" w:color="001D77"/>
            </w:tcBorders>
          </w:tcPr>
          <w:p w:rsidR="00C73F50" w:rsidRPr="00E34E11" w:rsidRDefault="00C73F50" w:rsidP="00FC58E0">
            <w:pPr>
              <w:jc w:val="right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 w:rsidRPr="00E34E11">
              <w:rPr>
                <w:rFonts w:ascii="Fira Sans" w:hAnsi="Fira Sans" w:cs="Arial"/>
                <w:color w:val="000000"/>
                <w:sz w:val="16"/>
                <w:szCs w:val="16"/>
              </w:rPr>
              <w:t>66,82</w:t>
            </w:r>
          </w:p>
        </w:tc>
        <w:tc>
          <w:tcPr>
            <w:tcW w:w="1134" w:type="dxa"/>
            <w:tcBorders>
              <w:top w:val="nil"/>
              <w:bottom w:val="single" w:sz="4" w:space="0" w:color="001D77"/>
            </w:tcBorders>
          </w:tcPr>
          <w:p w:rsidR="00C73F50" w:rsidRPr="00E34E11" w:rsidRDefault="00C73F50" w:rsidP="00FC58E0">
            <w:pPr>
              <w:jc w:val="right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 w:rsidRPr="00E34E11">
              <w:rPr>
                <w:rFonts w:ascii="Fira Sans" w:hAnsi="Fira Sans" w:cs="Arial"/>
                <w:color w:val="000000"/>
                <w:sz w:val="16"/>
                <w:szCs w:val="16"/>
              </w:rPr>
              <w:t>76,70</w:t>
            </w:r>
          </w:p>
        </w:tc>
        <w:tc>
          <w:tcPr>
            <w:tcW w:w="992" w:type="dxa"/>
            <w:tcBorders>
              <w:top w:val="nil"/>
              <w:bottom w:val="single" w:sz="4" w:space="0" w:color="001D77"/>
            </w:tcBorders>
            <w:vAlign w:val="bottom"/>
          </w:tcPr>
          <w:p w:rsidR="00C73F50" w:rsidRDefault="00C73F50">
            <w:pPr>
              <w:ind w:firstLineChars="100" w:firstLine="160"/>
              <w:jc w:val="right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>
              <w:rPr>
                <w:rFonts w:ascii="Fira Sans" w:hAnsi="Fira Sans" w:cs="Arial"/>
                <w:color w:val="000000"/>
                <w:sz w:val="16"/>
                <w:szCs w:val="16"/>
              </w:rPr>
              <w:t>66,43</w:t>
            </w:r>
          </w:p>
        </w:tc>
        <w:tc>
          <w:tcPr>
            <w:tcW w:w="992" w:type="dxa"/>
            <w:tcBorders>
              <w:top w:val="nil"/>
              <w:bottom w:val="single" w:sz="4" w:space="0" w:color="001D77"/>
            </w:tcBorders>
            <w:vAlign w:val="bottom"/>
          </w:tcPr>
          <w:p w:rsidR="00C73F50" w:rsidRDefault="00C73F50">
            <w:pPr>
              <w:ind w:firstLineChars="100" w:firstLine="160"/>
              <w:jc w:val="right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>
              <w:rPr>
                <w:rFonts w:ascii="Fira Sans" w:hAnsi="Fira Sans" w:cs="Arial"/>
                <w:color w:val="000000"/>
                <w:sz w:val="16"/>
                <w:szCs w:val="16"/>
              </w:rPr>
              <w:t>68,29</w:t>
            </w:r>
          </w:p>
        </w:tc>
        <w:tc>
          <w:tcPr>
            <w:tcW w:w="993" w:type="dxa"/>
            <w:tcBorders>
              <w:top w:val="nil"/>
              <w:bottom w:val="single" w:sz="4" w:space="0" w:color="001D77"/>
            </w:tcBorders>
            <w:vAlign w:val="bottom"/>
          </w:tcPr>
          <w:p w:rsidR="00C73F50" w:rsidRDefault="00C73F50">
            <w:pPr>
              <w:ind w:firstLineChars="100" w:firstLine="160"/>
              <w:jc w:val="right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>
              <w:rPr>
                <w:rFonts w:ascii="Fira Sans" w:hAnsi="Fira Sans" w:cs="Arial"/>
                <w:color w:val="000000"/>
                <w:sz w:val="16"/>
                <w:szCs w:val="16"/>
              </w:rPr>
              <w:t>83,0</w:t>
            </w:r>
          </w:p>
        </w:tc>
        <w:tc>
          <w:tcPr>
            <w:tcW w:w="945" w:type="dxa"/>
            <w:tcBorders>
              <w:top w:val="nil"/>
              <w:bottom w:val="single" w:sz="4" w:space="0" w:color="001D77"/>
            </w:tcBorders>
            <w:vAlign w:val="bottom"/>
          </w:tcPr>
          <w:p w:rsidR="00C73F50" w:rsidRDefault="00C73F50">
            <w:pPr>
              <w:ind w:firstLineChars="100" w:firstLine="160"/>
              <w:jc w:val="right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>
              <w:rPr>
                <w:rFonts w:ascii="Fira Sans" w:hAnsi="Fira Sans" w:cs="Arial"/>
                <w:color w:val="000000"/>
                <w:sz w:val="16"/>
                <w:szCs w:val="16"/>
              </w:rPr>
              <w:t>102,8</w:t>
            </w:r>
          </w:p>
        </w:tc>
      </w:tr>
      <w:tr w:rsidR="00C73F50" w:rsidTr="00F21675">
        <w:trPr>
          <w:trHeight w:val="215"/>
        </w:trPr>
        <w:tc>
          <w:tcPr>
            <w:tcW w:w="2093" w:type="dxa"/>
            <w:tcBorders>
              <w:top w:val="single" w:sz="4" w:space="0" w:color="001D77"/>
              <w:bottom w:val="single" w:sz="4" w:space="0" w:color="001D77"/>
            </w:tcBorders>
            <w:vAlign w:val="center"/>
          </w:tcPr>
          <w:p w:rsidR="00C73F50" w:rsidRPr="00367BE4" w:rsidRDefault="00C73F50" w:rsidP="00FC58E0">
            <w:pPr>
              <w:spacing w:line="240" w:lineRule="exact"/>
              <w:ind w:firstLine="176"/>
              <w:rPr>
                <w:rFonts w:ascii="Fira Sans" w:hAnsi="Fira Sans" w:cs="Times New Roman"/>
                <w:sz w:val="16"/>
                <w:szCs w:val="16"/>
              </w:rPr>
            </w:pPr>
            <w:r w:rsidRPr="00367BE4">
              <w:rPr>
                <w:rFonts w:ascii="Fira Sans" w:hAnsi="Fira Sans" w:cs="Times New Roman"/>
                <w:bCs/>
                <w:sz w:val="16"/>
                <w:szCs w:val="16"/>
              </w:rPr>
              <w:t>Żyto</w:t>
            </w:r>
          </w:p>
        </w:tc>
        <w:tc>
          <w:tcPr>
            <w:tcW w:w="992" w:type="dxa"/>
            <w:tcBorders>
              <w:top w:val="single" w:sz="4" w:space="0" w:color="001D77"/>
              <w:bottom w:val="single" w:sz="4" w:space="0" w:color="001D77"/>
            </w:tcBorders>
            <w:vAlign w:val="bottom"/>
          </w:tcPr>
          <w:p w:rsidR="00C73F50" w:rsidRPr="00E34E11" w:rsidRDefault="00C73F50" w:rsidP="00FC58E0">
            <w:pPr>
              <w:jc w:val="right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 w:rsidRPr="00E34E11">
              <w:rPr>
                <w:rFonts w:ascii="Fira Sans" w:hAnsi="Fira Sans" w:cs="Arial"/>
                <w:color w:val="000000"/>
                <w:sz w:val="16"/>
                <w:szCs w:val="16"/>
              </w:rPr>
              <w:t>54,38</w:t>
            </w:r>
          </w:p>
        </w:tc>
        <w:tc>
          <w:tcPr>
            <w:tcW w:w="1134" w:type="dxa"/>
            <w:tcBorders>
              <w:top w:val="single" w:sz="4" w:space="0" w:color="001D77"/>
              <w:bottom w:val="single" w:sz="4" w:space="0" w:color="001D77"/>
            </w:tcBorders>
            <w:vAlign w:val="bottom"/>
          </w:tcPr>
          <w:p w:rsidR="00C73F50" w:rsidRPr="00E34E11" w:rsidRDefault="00C73F50" w:rsidP="00FC58E0">
            <w:pPr>
              <w:jc w:val="right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 w:rsidRPr="00E34E11">
              <w:rPr>
                <w:rFonts w:ascii="Fira Sans" w:hAnsi="Fira Sans" w:cs="Arial"/>
                <w:color w:val="000000"/>
                <w:sz w:val="16"/>
                <w:szCs w:val="16"/>
              </w:rPr>
              <w:t>63,22</w:t>
            </w:r>
          </w:p>
        </w:tc>
        <w:tc>
          <w:tcPr>
            <w:tcW w:w="992" w:type="dxa"/>
            <w:tcBorders>
              <w:top w:val="single" w:sz="4" w:space="0" w:color="001D77"/>
              <w:bottom w:val="single" w:sz="4" w:space="0" w:color="001D77"/>
            </w:tcBorders>
            <w:vAlign w:val="bottom"/>
          </w:tcPr>
          <w:p w:rsidR="00C73F50" w:rsidRDefault="00C73F50">
            <w:pPr>
              <w:ind w:firstLineChars="100" w:firstLine="160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54,50</w:t>
            </w:r>
          </w:p>
        </w:tc>
        <w:tc>
          <w:tcPr>
            <w:tcW w:w="992" w:type="dxa"/>
            <w:tcBorders>
              <w:top w:val="single" w:sz="4" w:space="0" w:color="001D77"/>
              <w:bottom w:val="single" w:sz="4" w:space="0" w:color="001D77"/>
            </w:tcBorders>
            <w:vAlign w:val="bottom"/>
          </w:tcPr>
          <w:p w:rsidR="00C73F50" w:rsidRDefault="00C73F50">
            <w:pPr>
              <w:ind w:firstLineChars="100" w:firstLine="160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54,32</w:t>
            </w:r>
          </w:p>
        </w:tc>
        <w:tc>
          <w:tcPr>
            <w:tcW w:w="993" w:type="dxa"/>
            <w:tcBorders>
              <w:top w:val="single" w:sz="4" w:space="0" w:color="001D77"/>
              <w:bottom w:val="single" w:sz="4" w:space="0" w:color="001D77"/>
            </w:tcBorders>
            <w:vAlign w:val="bottom"/>
          </w:tcPr>
          <w:p w:rsidR="00C73F50" w:rsidRDefault="00C73F50">
            <w:pPr>
              <w:ind w:firstLineChars="100" w:firstLine="160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76,6</w:t>
            </w:r>
          </w:p>
        </w:tc>
        <w:tc>
          <w:tcPr>
            <w:tcW w:w="945" w:type="dxa"/>
            <w:tcBorders>
              <w:top w:val="single" w:sz="4" w:space="0" w:color="001D77"/>
              <w:bottom w:val="single" w:sz="4" w:space="0" w:color="001D77"/>
            </w:tcBorders>
            <w:vAlign w:val="bottom"/>
          </w:tcPr>
          <w:p w:rsidR="00C73F50" w:rsidRDefault="00C73F50">
            <w:pPr>
              <w:ind w:firstLineChars="100" w:firstLine="160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99,7</w:t>
            </w:r>
          </w:p>
        </w:tc>
      </w:tr>
      <w:tr w:rsidR="00C73F50" w:rsidTr="00F21675">
        <w:trPr>
          <w:trHeight w:val="215"/>
        </w:trPr>
        <w:tc>
          <w:tcPr>
            <w:tcW w:w="2093" w:type="dxa"/>
            <w:tcBorders>
              <w:top w:val="single" w:sz="4" w:space="0" w:color="001D77"/>
              <w:bottom w:val="single" w:sz="4" w:space="0" w:color="001D77"/>
            </w:tcBorders>
            <w:vAlign w:val="center"/>
          </w:tcPr>
          <w:p w:rsidR="00C73F50" w:rsidRPr="00367BE4" w:rsidRDefault="00C73F50" w:rsidP="00FC58E0">
            <w:pPr>
              <w:spacing w:line="240" w:lineRule="exact"/>
              <w:ind w:firstLine="176"/>
              <w:rPr>
                <w:rFonts w:ascii="Fira Sans" w:hAnsi="Fira Sans" w:cs="Times New Roman"/>
                <w:sz w:val="16"/>
                <w:szCs w:val="16"/>
              </w:rPr>
            </w:pPr>
            <w:r w:rsidRPr="00367BE4">
              <w:rPr>
                <w:rFonts w:ascii="Fira Sans" w:hAnsi="Fira Sans" w:cs="Times New Roman"/>
                <w:bCs/>
                <w:sz w:val="16"/>
                <w:szCs w:val="16"/>
              </w:rPr>
              <w:t>Jęczmień</w:t>
            </w:r>
          </w:p>
        </w:tc>
        <w:tc>
          <w:tcPr>
            <w:tcW w:w="992" w:type="dxa"/>
            <w:tcBorders>
              <w:top w:val="single" w:sz="4" w:space="0" w:color="001D77"/>
              <w:bottom w:val="single" w:sz="4" w:space="0" w:color="001D77"/>
            </w:tcBorders>
            <w:vAlign w:val="bottom"/>
          </w:tcPr>
          <w:p w:rsidR="00C73F50" w:rsidRPr="00E34E11" w:rsidRDefault="00C73F50" w:rsidP="00FC58E0">
            <w:pPr>
              <w:jc w:val="right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 w:rsidRPr="00E34E11">
              <w:rPr>
                <w:rFonts w:ascii="Fira Sans" w:hAnsi="Fira Sans" w:cs="Arial"/>
                <w:color w:val="000000"/>
                <w:sz w:val="16"/>
                <w:szCs w:val="16"/>
              </w:rPr>
              <w:t>66,28</w:t>
            </w:r>
          </w:p>
        </w:tc>
        <w:tc>
          <w:tcPr>
            <w:tcW w:w="1134" w:type="dxa"/>
            <w:tcBorders>
              <w:top w:val="single" w:sz="4" w:space="0" w:color="001D77"/>
              <w:bottom w:val="single" w:sz="4" w:space="0" w:color="001D77"/>
            </w:tcBorders>
            <w:vAlign w:val="bottom"/>
          </w:tcPr>
          <w:p w:rsidR="00C73F50" w:rsidRPr="00E34E11" w:rsidRDefault="00C73F50" w:rsidP="00FC58E0">
            <w:pPr>
              <w:jc w:val="right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 w:rsidRPr="00E34E11">
              <w:rPr>
                <w:rFonts w:ascii="Fira Sans" w:hAnsi="Fira Sans" w:cs="Arial"/>
                <w:color w:val="000000"/>
                <w:sz w:val="16"/>
                <w:szCs w:val="16"/>
              </w:rPr>
              <w:t>68,59</w:t>
            </w:r>
          </w:p>
        </w:tc>
        <w:tc>
          <w:tcPr>
            <w:tcW w:w="992" w:type="dxa"/>
            <w:tcBorders>
              <w:top w:val="single" w:sz="4" w:space="0" w:color="001D77"/>
              <w:bottom w:val="single" w:sz="4" w:space="0" w:color="001D77"/>
            </w:tcBorders>
            <w:vAlign w:val="bottom"/>
          </w:tcPr>
          <w:p w:rsidR="00C73F50" w:rsidRDefault="00C73F50">
            <w:pPr>
              <w:ind w:firstLineChars="100" w:firstLine="160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65,28</w:t>
            </w:r>
          </w:p>
        </w:tc>
        <w:tc>
          <w:tcPr>
            <w:tcW w:w="992" w:type="dxa"/>
            <w:tcBorders>
              <w:top w:val="single" w:sz="4" w:space="0" w:color="001D77"/>
              <w:bottom w:val="single" w:sz="4" w:space="0" w:color="001D77"/>
            </w:tcBorders>
            <w:vAlign w:val="bottom"/>
          </w:tcPr>
          <w:p w:rsidR="00C73F50" w:rsidRDefault="00C73F50">
            <w:pPr>
              <w:ind w:firstLineChars="100" w:firstLine="160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66,23</w:t>
            </w:r>
          </w:p>
        </w:tc>
        <w:tc>
          <w:tcPr>
            <w:tcW w:w="993" w:type="dxa"/>
            <w:tcBorders>
              <w:top w:val="single" w:sz="4" w:space="0" w:color="001D77"/>
              <w:bottom w:val="single" w:sz="4" w:space="0" w:color="001D77"/>
            </w:tcBorders>
            <w:vAlign w:val="bottom"/>
          </w:tcPr>
          <w:p w:rsidR="00C73F50" w:rsidRDefault="00C73F50">
            <w:pPr>
              <w:ind w:firstLineChars="100" w:firstLine="160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85,3</w:t>
            </w:r>
          </w:p>
        </w:tc>
        <w:tc>
          <w:tcPr>
            <w:tcW w:w="945" w:type="dxa"/>
            <w:tcBorders>
              <w:top w:val="single" w:sz="4" w:space="0" w:color="001D77"/>
              <w:bottom w:val="single" w:sz="4" w:space="0" w:color="001D77"/>
            </w:tcBorders>
            <w:vAlign w:val="bottom"/>
          </w:tcPr>
          <w:p w:rsidR="00C73F50" w:rsidRDefault="00C73F50">
            <w:pPr>
              <w:ind w:firstLineChars="100" w:firstLine="160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101,5</w:t>
            </w:r>
          </w:p>
        </w:tc>
      </w:tr>
      <w:tr w:rsidR="00C73F50" w:rsidTr="00F21675">
        <w:trPr>
          <w:trHeight w:val="215"/>
        </w:trPr>
        <w:tc>
          <w:tcPr>
            <w:tcW w:w="2093" w:type="dxa"/>
            <w:tcBorders>
              <w:top w:val="single" w:sz="4" w:space="0" w:color="001D77"/>
              <w:bottom w:val="single" w:sz="4" w:space="0" w:color="001D77"/>
            </w:tcBorders>
            <w:vAlign w:val="center"/>
          </w:tcPr>
          <w:p w:rsidR="00C73F50" w:rsidRPr="00367BE4" w:rsidRDefault="00C73F50" w:rsidP="00FC58E0">
            <w:pPr>
              <w:spacing w:line="240" w:lineRule="exact"/>
              <w:ind w:firstLine="176"/>
              <w:rPr>
                <w:rFonts w:ascii="Fira Sans" w:hAnsi="Fira Sans" w:cs="Times New Roman"/>
                <w:sz w:val="16"/>
                <w:szCs w:val="16"/>
              </w:rPr>
            </w:pPr>
            <w:r w:rsidRPr="00367BE4">
              <w:rPr>
                <w:rFonts w:ascii="Fira Sans" w:hAnsi="Fira Sans" w:cs="Times New Roman"/>
                <w:bCs/>
                <w:sz w:val="16"/>
                <w:szCs w:val="16"/>
              </w:rPr>
              <w:t>Pszenżyto</w:t>
            </w:r>
          </w:p>
        </w:tc>
        <w:tc>
          <w:tcPr>
            <w:tcW w:w="992" w:type="dxa"/>
            <w:tcBorders>
              <w:top w:val="single" w:sz="4" w:space="0" w:color="001D77"/>
              <w:bottom w:val="single" w:sz="4" w:space="0" w:color="001D77"/>
            </w:tcBorders>
            <w:vAlign w:val="bottom"/>
          </w:tcPr>
          <w:p w:rsidR="00C73F50" w:rsidRPr="00E34E11" w:rsidRDefault="00C73F50" w:rsidP="00FC58E0">
            <w:pPr>
              <w:jc w:val="right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 w:rsidRPr="00E34E11">
              <w:rPr>
                <w:rFonts w:ascii="Fira Sans" w:hAnsi="Fira Sans" w:cs="Arial"/>
                <w:color w:val="000000"/>
                <w:sz w:val="16"/>
                <w:szCs w:val="16"/>
              </w:rPr>
              <w:t>62,21</w:t>
            </w:r>
          </w:p>
        </w:tc>
        <w:tc>
          <w:tcPr>
            <w:tcW w:w="1134" w:type="dxa"/>
            <w:tcBorders>
              <w:top w:val="single" w:sz="4" w:space="0" w:color="001D77"/>
              <w:bottom w:val="single" w:sz="4" w:space="0" w:color="001D77"/>
            </w:tcBorders>
            <w:vAlign w:val="bottom"/>
          </w:tcPr>
          <w:p w:rsidR="00C73F50" w:rsidRPr="00E34E11" w:rsidRDefault="00C73F50" w:rsidP="00FC58E0">
            <w:pPr>
              <w:jc w:val="right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 w:rsidRPr="00E34E11">
              <w:rPr>
                <w:rFonts w:ascii="Fira Sans" w:hAnsi="Fira Sans" w:cs="Arial"/>
                <w:color w:val="000000"/>
                <w:sz w:val="16"/>
                <w:szCs w:val="16"/>
              </w:rPr>
              <w:t>68,55</w:t>
            </w:r>
          </w:p>
        </w:tc>
        <w:tc>
          <w:tcPr>
            <w:tcW w:w="992" w:type="dxa"/>
            <w:tcBorders>
              <w:top w:val="single" w:sz="4" w:space="0" w:color="001D77"/>
              <w:bottom w:val="single" w:sz="4" w:space="0" w:color="001D77"/>
            </w:tcBorders>
            <w:vAlign w:val="bottom"/>
          </w:tcPr>
          <w:p w:rsidR="00C73F50" w:rsidRDefault="00C73F50">
            <w:pPr>
              <w:ind w:firstLineChars="100" w:firstLine="160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62,07</w:t>
            </w:r>
          </w:p>
        </w:tc>
        <w:tc>
          <w:tcPr>
            <w:tcW w:w="992" w:type="dxa"/>
            <w:tcBorders>
              <w:top w:val="single" w:sz="4" w:space="0" w:color="001D77"/>
              <w:bottom w:val="single" w:sz="4" w:space="0" w:color="001D77"/>
            </w:tcBorders>
            <w:vAlign w:val="bottom"/>
          </w:tcPr>
          <w:p w:rsidR="00C73F50" w:rsidRDefault="00C73F50">
            <w:pPr>
              <w:ind w:firstLineChars="100" w:firstLine="160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60,05</w:t>
            </w:r>
          </w:p>
        </w:tc>
        <w:tc>
          <w:tcPr>
            <w:tcW w:w="993" w:type="dxa"/>
            <w:tcBorders>
              <w:top w:val="single" w:sz="4" w:space="0" w:color="001D77"/>
              <w:bottom w:val="single" w:sz="4" w:space="0" w:color="001D77"/>
            </w:tcBorders>
            <w:vAlign w:val="bottom"/>
          </w:tcPr>
          <w:p w:rsidR="00C73F50" w:rsidRDefault="00C73F50">
            <w:pPr>
              <w:ind w:firstLineChars="100" w:firstLine="160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79,1</w:t>
            </w:r>
          </w:p>
        </w:tc>
        <w:tc>
          <w:tcPr>
            <w:tcW w:w="945" w:type="dxa"/>
            <w:tcBorders>
              <w:top w:val="single" w:sz="4" w:space="0" w:color="001D77"/>
              <w:bottom w:val="single" w:sz="4" w:space="0" w:color="001D77"/>
            </w:tcBorders>
            <w:vAlign w:val="bottom"/>
          </w:tcPr>
          <w:p w:rsidR="00C73F50" w:rsidRDefault="00C73F50">
            <w:pPr>
              <w:ind w:firstLineChars="100" w:firstLine="160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96,7</w:t>
            </w:r>
          </w:p>
        </w:tc>
      </w:tr>
      <w:tr w:rsidR="00C73F50" w:rsidTr="00F21675">
        <w:trPr>
          <w:trHeight w:val="215"/>
        </w:trPr>
        <w:tc>
          <w:tcPr>
            <w:tcW w:w="2093" w:type="dxa"/>
            <w:tcBorders>
              <w:top w:val="single" w:sz="4" w:space="0" w:color="001D77"/>
              <w:bottom w:val="single" w:sz="4" w:space="0" w:color="001D77"/>
            </w:tcBorders>
            <w:vAlign w:val="center"/>
          </w:tcPr>
          <w:p w:rsidR="00C73F50" w:rsidRPr="00367BE4" w:rsidRDefault="00C73F50" w:rsidP="00FC58E0">
            <w:pPr>
              <w:spacing w:line="240" w:lineRule="exact"/>
              <w:ind w:firstLine="176"/>
              <w:rPr>
                <w:rFonts w:ascii="Fira Sans" w:hAnsi="Fira Sans" w:cs="Times New Roman"/>
                <w:sz w:val="16"/>
                <w:szCs w:val="16"/>
              </w:rPr>
            </w:pPr>
            <w:r w:rsidRPr="00367BE4">
              <w:rPr>
                <w:rFonts w:ascii="Fira Sans" w:hAnsi="Fira Sans" w:cs="Times New Roman"/>
                <w:bCs/>
                <w:sz w:val="16"/>
                <w:szCs w:val="16"/>
              </w:rPr>
              <w:t>Owies</w:t>
            </w:r>
          </w:p>
        </w:tc>
        <w:tc>
          <w:tcPr>
            <w:tcW w:w="992" w:type="dxa"/>
            <w:tcBorders>
              <w:top w:val="single" w:sz="4" w:space="0" w:color="001D77"/>
              <w:bottom w:val="single" w:sz="4" w:space="0" w:color="001D77"/>
            </w:tcBorders>
            <w:vAlign w:val="bottom"/>
          </w:tcPr>
          <w:p w:rsidR="00C73F50" w:rsidRPr="00E34E11" w:rsidRDefault="00C73F50" w:rsidP="00FC58E0">
            <w:pPr>
              <w:jc w:val="right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 w:rsidRPr="00E34E11">
              <w:rPr>
                <w:rFonts w:ascii="Fira Sans" w:hAnsi="Fira Sans" w:cs="Arial"/>
                <w:color w:val="000000"/>
                <w:sz w:val="16"/>
                <w:szCs w:val="16"/>
              </w:rPr>
              <w:t>52,37</w:t>
            </w:r>
          </w:p>
        </w:tc>
        <w:tc>
          <w:tcPr>
            <w:tcW w:w="1134" w:type="dxa"/>
            <w:tcBorders>
              <w:top w:val="single" w:sz="4" w:space="0" w:color="001D77"/>
              <w:bottom w:val="single" w:sz="4" w:space="0" w:color="001D77"/>
            </w:tcBorders>
            <w:vAlign w:val="bottom"/>
          </w:tcPr>
          <w:p w:rsidR="00C73F50" w:rsidRPr="00E34E11" w:rsidRDefault="00C73F50" w:rsidP="00FC58E0">
            <w:pPr>
              <w:jc w:val="right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 w:rsidRPr="00E34E11">
              <w:rPr>
                <w:rFonts w:ascii="Fira Sans" w:hAnsi="Fira Sans" w:cs="Arial"/>
                <w:color w:val="000000"/>
                <w:sz w:val="16"/>
                <w:szCs w:val="16"/>
              </w:rPr>
              <w:t>60,64</w:t>
            </w:r>
          </w:p>
        </w:tc>
        <w:tc>
          <w:tcPr>
            <w:tcW w:w="992" w:type="dxa"/>
            <w:tcBorders>
              <w:top w:val="single" w:sz="4" w:space="0" w:color="001D77"/>
              <w:bottom w:val="single" w:sz="4" w:space="0" w:color="001D77"/>
            </w:tcBorders>
            <w:vAlign w:val="bottom"/>
          </w:tcPr>
          <w:p w:rsidR="00C73F50" w:rsidRDefault="00C73F50">
            <w:pPr>
              <w:ind w:firstLineChars="100" w:firstLine="160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60,72</w:t>
            </w:r>
          </w:p>
        </w:tc>
        <w:tc>
          <w:tcPr>
            <w:tcW w:w="992" w:type="dxa"/>
            <w:tcBorders>
              <w:top w:val="single" w:sz="4" w:space="0" w:color="001D77"/>
              <w:bottom w:val="single" w:sz="4" w:space="0" w:color="001D77"/>
            </w:tcBorders>
            <w:vAlign w:val="bottom"/>
          </w:tcPr>
          <w:p w:rsidR="00C73F50" w:rsidRDefault="00C73F50">
            <w:pPr>
              <w:ind w:firstLineChars="100" w:firstLine="160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57,90</w:t>
            </w:r>
          </w:p>
        </w:tc>
        <w:tc>
          <w:tcPr>
            <w:tcW w:w="993" w:type="dxa"/>
            <w:tcBorders>
              <w:top w:val="single" w:sz="4" w:space="0" w:color="001D77"/>
              <w:bottom w:val="single" w:sz="4" w:space="0" w:color="001D77"/>
            </w:tcBorders>
            <w:vAlign w:val="bottom"/>
          </w:tcPr>
          <w:p w:rsidR="00C73F50" w:rsidRDefault="00C73F50">
            <w:pPr>
              <w:ind w:firstLineChars="100" w:firstLine="160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88,1</w:t>
            </w:r>
          </w:p>
        </w:tc>
        <w:tc>
          <w:tcPr>
            <w:tcW w:w="945" w:type="dxa"/>
            <w:tcBorders>
              <w:top w:val="single" w:sz="4" w:space="0" w:color="001D77"/>
              <w:bottom w:val="single" w:sz="4" w:space="0" w:color="001D77"/>
            </w:tcBorders>
            <w:vAlign w:val="bottom"/>
          </w:tcPr>
          <w:p w:rsidR="00C73F50" w:rsidRDefault="00C73F50">
            <w:pPr>
              <w:ind w:firstLineChars="100" w:firstLine="160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95,4</w:t>
            </w:r>
          </w:p>
        </w:tc>
      </w:tr>
      <w:tr w:rsidR="00C73F50" w:rsidTr="00F21675">
        <w:trPr>
          <w:trHeight w:val="215"/>
        </w:trPr>
        <w:tc>
          <w:tcPr>
            <w:tcW w:w="2093" w:type="dxa"/>
            <w:tcBorders>
              <w:top w:val="single" w:sz="4" w:space="0" w:color="001D77"/>
              <w:bottom w:val="single" w:sz="4" w:space="0" w:color="001D77"/>
            </w:tcBorders>
            <w:vAlign w:val="center"/>
          </w:tcPr>
          <w:p w:rsidR="00C73F50" w:rsidRPr="00367BE4" w:rsidRDefault="00C73F50" w:rsidP="00FC58E0">
            <w:pPr>
              <w:spacing w:line="240" w:lineRule="exact"/>
              <w:ind w:firstLine="176"/>
              <w:rPr>
                <w:rFonts w:ascii="Fira Sans" w:hAnsi="Fira Sans" w:cs="Times New Roman"/>
                <w:sz w:val="16"/>
                <w:szCs w:val="16"/>
              </w:rPr>
            </w:pPr>
            <w:r w:rsidRPr="00367BE4">
              <w:rPr>
                <w:rFonts w:ascii="Fira Sans" w:hAnsi="Fira Sans" w:cs="Times New Roman"/>
                <w:bCs/>
                <w:sz w:val="16"/>
                <w:szCs w:val="16"/>
              </w:rPr>
              <w:t>Kukurydza</w:t>
            </w:r>
          </w:p>
        </w:tc>
        <w:tc>
          <w:tcPr>
            <w:tcW w:w="992" w:type="dxa"/>
            <w:tcBorders>
              <w:top w:val="single" w:sz="4" w:space="0" w:color="001D77"/>
              <w:bottom w:val="single" w:sz="4" w:space="0" w:color="001D77"/>
            </w:tcBorders>
            <w:vAlign w:val="bottom"/>
          </w:tcPr>
          <w:p w:rsidR="00C73F50" w:rsidRPr="00E34E11" w:rsidRDefault="00C73F50" w:rsidP="00FC58E0">
            <w:pPr>
              <w:jc w:val="right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 w:rsidRPr="00E34E11">
              <w:rPr>
                <w:rFonts w:ascii="Fira Sans" w:hAnsi="Fira Sans" w:cs="Arial"/>
                <w:color w:val="000000"/>
                <w:sz w:val="16"/>
                <w:szCs w:val="16"/>
              </w:rPr>
              <w:t>62,29</w:t>
            </w:r>
          </w:p>
        </w:tc>
        <w:tc>
          <w:tcPr>
            <w:tcW w:w="1134" w:type="dxa"/>
            <w:tcBorders>
              <w:top w:val="single" w:sz="4" w:space="0" w:color="001D77"/>
              <w:bottom w:val="single" w:sz="4" w:space="0" w:color="001D77"/>
            </w:tcBorders>
            <w:vAlign w:val="bottom"/>
          </w:tcPr>
          <w:p w:rsidR="00C73F50" w:rsidRPr="00E34E11" w:rsidRDefault="00C73F50" w:rsidP="00FC58E0">
            <w:pPr>
              <w:jc w:val="right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 w:rsidRPr="00E34E11">
              <w:rPr>
                <w:rFonts w:ascii="Fira Sans" w:hAnsi="Fira Sans" w:cs="Arial"/>
                <w:color w:val="000000"/>
                <w:sz w:val="16"/>
                <w:szCs w:val="16"/>
              </w:rPr>
              <w:t>61,82</w:t>
            </w:r>
          </w:p>
        </w:tc>
        <w:tc>
          <w:tcPr>
            <w:tcW w:w="992" w:type="dxa"/>
            <w:tcBorders>
              <w:top w:val="single" w:sz="4" w:space="0" w:color="001D77"/>
              <w:bottom w:val="single" w:sz="4" w:space="0" w:color="001D77"/>
            </w:tcBorders>
            <w:vAlign w:val="bottom"/>
          </w:tcPr>
          <w:p w:rsidR="00C73F50" w:rsidRDefault="00C73F50">
            <w:pPr>
              <w:ind w:firstLineChars="100" w:firstLine="160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49,06</w:t>
            </w:r>
          </w:p>
        </w:tc>
        <w:tc>
          <w:tcPr>
            <w:tcW w:w="992" w:type="dxa"/>
            <w:tcBorders>
              <w:top w:val="single" w:sz="4" w:space="0" w:color="001D77"/>
              <w:bottom w:val="single" w:sz="4" w:space="0" w:color="001D77"/>
            </w:tcBorders>
            <w:vAlign w:val="bottom"/>
          </w:tcPr>
          <w:p w:rsidR="00C73F50" w:rsidRDefault="00C73F50">
            <w:pPr>
              <w:ind w:firstLineChars="100" w:firstLine="160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57,88</w:t>
            </w:r>
          </w:p>
        </w:tc>
        <w:tc>
          <w:tcPr>
            <w:tcW w:w="993" w:type="dxa"/>
            <w:tcBorders>
              <w:top w:val="single" w:sz="4" w:space="0" w:color="001D77"/>
              <w:bottom w:val="single" w:sz="4" w:space="0" w:color="001D77"/>
            </w:tcBorders>
            <w:vAlign w:val="bottom"/>
          </w:tcPr>
          <w:p w:rsidR="00C73F50" w:rsidRDefault="00C73F50">
            <w:pPr>
              <w:ind w:firstLineChars="100" w:firstLine="160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84,2</w:t>
            </w:r>
          </w:p>
        </w:tc>
        <w:tc>
          <w:tcPr>
            <w:tcW w:w="945" w:type="dxa"/>
            <w:tcBorders>
              <w:top w:val="single" w:sz="4" w:space="0" w:color="001D77"/>
              <w:bottom w:val="single" w:sz="4" w:space="0" w:color="001D77"/>
            </w:tcBorders>
            <w:vAlign w:val="bottom"/>
          </w:tcPr>
          <w:p w:rsidR="00C73F50" w:rsidRDefault="00C73F50">
            <w:pPr>
              <w:ind w:firstLineChars="100" w:firstLine="160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118,0</w:t>
            </w:r>
          </w:p>
        </w:tc>
      </w:tr>
      <w:tr w:rsidR="00C73F50" w:rsidTr="00F21675">
        <w:trPr>
          <w:trHeight w:val="283"/>
        </w:trPr>
        <w:tc>
          <w:tcPr>
            <w:tcW w:w="2093" w:type="dxa"/>
            <w:tcBorders>
              <w:top w:val="single" w:sz="4" w:space="0" w:color="001D77"/>
              <w:bottom w:val="single" w:sz="4" w:space="0" w:color="001D77"/>
            </w:tcBorders>
            <w:vAlign w:val="bottom"/>
          </w:tcPr>
          <w:p w:rsidR="00C73F50" w:rsidRPr="00367BE4" w:rsidRDefault="00C73F50" w:rsidP="00FC58E0">
            <w:pPr>
              <w:spacing w:line="240" w:lineRule="exact"/>
              <w:rPr>
                <w:rFonts w:ascii="Fira Sans" w:hAnsi="Fira Sans" w:cs="Times New Roman"/>
                <w:sz w:val="16"/>
                <w:szCs w:val="16"/>
              </w:rPr>
            </w:pPr>
            <w:r w:rsidRPr="00367BE4">
              <w:rPr>
                <w:rFonts w:ascii="Fira Sans" w:hAnsi="Fira Sans" w:cs="Times New Roman"/>
                <w:b/>
                <w:bCs/>
                <w:sz w:val="16"/>
                <w:szCs w:val="16"/>
              </w:rPr>
              <w:t>Ziemniaki</w:t>
            </w:r>
            <w:r w:rsidRPr="00367BE4">
              <w:rPr>
                <w:rFonts w:ascii="Fira Sans" w:hAnsi="Fira Sans" w:cs="Times New Roman"/>
                <w:bCs/>
                <w:sz w:val="16"/>
                <w:szCs w:val="16"/>
              </w:rPr>
              <w:t xml:space="preserve"> – za 1 dt</w:t>
            </w:r>
          </w:p>
        </w:tc>
        <w:tc>
          <w:tcPr>
            <w:tcW w:w="992" w:type="dxa"/>
            <w:tcBorders>
              <w:top w:val="single" w:sz="4" w:space="0" w:color="001D77"/>
              <w:bottom w:val="single" w:sz="4" w:space="0" w:color="001D77"/>
            </w:tcBorders>
            <w:vAlign w:val="bottom"/>
          </w:tcPr>
          <w:p w:rsidR="00C73F50" w:rsidRPr="00E34E11" w:rsidRDefault="00C73F50" w:rsidP="00FC58E0">
            <w:pPr>
              <w:jc w:val="right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 w:rsidRPr="00E34E11">
              <w:rPr>
                <w:rFonts w:ascii="Fira Sans" w:hAnsi="Fira Sans" w:cs="Arial"/>
                <w:color w:val="000000"/>
                <w:sz w:val="16"/>
                <w:szCs w:val="16"/>
              </w:rPr>
              <w:t>56,94</w:t>
            </w:r>
          </w:p>
        </w:tc>
        <w:tc>
          <w:tcPr>
            <w:tcW w:w="1134" w:type="dxa"/>
            <w:tcBorders>
              <w:top w:val="single" w:sz="4" w:space="0" w:color="001D77"/>
              <w:bottom w:val="single" w:sz="4" w:space="0" w:color="001D77"/>
            </w:tcBorders>
            <w:vAlign w:val="bottom"/>
          </w:tcPr>
          <w:p w:rsidR="00C73F50" w:rsidRPr="00E34E11" w:rsidRDefault="00C73F50" w:rsidP="00FC58E0">
            <w:pPr>
              <w:jc w:val="right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 w:rsidRPr="00E34E11">
              <w:rPr>
                <w:rFonts w:ascii="Fira Sans" w:hAnsi="Fira Sans" w:cs="Arial"/>
                <w:color w:val="000000"/>
                <w:sz w:val="16"/>
                <w:szCs w:val="16"/>
              </w:rPr>
              <w:t>37,88</w:t>
            </w:r>
          </w:p>
        </w:tc>
        <w:tc>
          <w:tcPr>
            <w:tcW w:w="992" w:type="dxa"/>
            <w:tcBorders>
              <w:top w:val="single" w:sz="4" w:space="0" w:color="001D77"/>
              <w:bottom w:val="single" w:sz="4" w:space="0" w:color="001D77"/>
            </w:tcBorders>
            <w:vAlign w:val="bottom"/>
          </w:tcPr>
          <w:p w:rsidR="00C73F50" w:rsidRDefault="00C73F50">
            <w:pPr>
              <w:ind w:firstLineChars="100" w:firstLine="160"/>
              <w:jc w:val="right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>
              <w:rPr>
                <w:rFonts w:ascii="Fira Sans" w:hAnsi="Fira Sans" w:cs="Arial"/>
                <w:color w:val="000000"/>
                <w:sz w:val="16"/>
                <w:szCs w:val="16"/>
              </w:rPr>
              <w:t>37,03</w:t>
            </w:r>
          </w:p>
        </w:tc>
        <w:tc>
          <w:tcPr>
            <w:tcW w:w="992" w:type="dxa"/>
            <w:tcBorders>
              <w:top w:val="single" w:sz="4" w:space="0" w:color="001D77"/>
              <w:bottom w:val="single" w:sz="4" w:space="0" w:color="001D77"/>
            </w:tcBorders>
            <w:vAlign w:val="bottom"/>
          </w:tcPr>
          <w:p w:rsidR="00C73F50" w:rsidRDefault="00C73F50">
            <w:pPr>
              <w:ind w:firstLineChars="100" w:firstLine="160"/>
              <w:jc w:val="right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>
              <w:rPr>
                <w:rFonts w:ascii="Fira Sans" w:hAnsi="Fira Sans" w:cs="Arial"/>
                <w:color w:val="000000"/>
                <w:sz w:val="16"/>
                <w:szCs w:val="16"/>
              </w:rPr>
              <w:t>39,75</w:t>
            </w:r>
          </w:p>
        </w:tc>
        <w:tc>
          <w:tcPr>
            <w:tcW w:w="993" w:type="dxa"/>
            <w:tcBorders>
              <w:top w:val="single" w:sz="4" w:space="0" w:color="001D77"/>
              <w:bottom w:val="single" w:sz="4" w:space="0" w:color="001D77"/>
            </w:tcBorders>
            <w:vAlign w:val="bottom"/>
          </w:tcPr>
          <w:p w:rsidR="00C73F50" w:rsidRDefault="00C73F50">
            <w:pPr>
              <w:ind w:firstLineChars="100" w:firstLine="160"/>
              <w:jc w:val="right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>
              <w:rPr>
                <w:rFonts w:ascii="Fira Sans" w:hAnsi="Fira Sans" w:cs="Arial"/>
                <w:color w:val="000000"/>
                <w:sz w:val="16"/>
                <w:szCs w:val="16"/>
              </w:rPr>
              <w:t>110,6</w:t>
            </w:r>
          </w:p>
        </w:tc>
        <w:tc>
          <w:tcPr>
            <w:tcW w:w="945" w:type="dxa"/>
            <w:tcBorders>
              <w:top w:val="single" w:sz="4" w:space="0" w:color="001D77"/>
              <w:bottom w:val="single" w:sz="4" w:space="0" w:color="001D77"/>
            </w:tcBorders>
            <w:vAlign w:val="bottom"/>
          </w:tcPr>
          <w:p w:rsidR="00C73F50" w:rsidRDefault="00C73F50">
            <w:pPr>
              <w:ind w:firstLineChars="100" w:firstLine="160"/>
              <w:jc w:val="right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>
              <w:rPr>
                <w:rFonts w:ascii="Fira Sans" w:hAnsi="Fira Sans" w:cs="Arial"/>
                <w:color w:val="000000"/>
                <w:sz w:val="16"/>
                <w:szCs w:val="16"/>
              </w:rPr>
              <w:t>107,3</w:t>
            </w:r>
          </w:p>
        </w:tc>
      </w:tr>
      <w:tr w:rsidR="00C73F50" w:rsidTr="00265502">
        <w:tc>
          <w:tcPr>
            <w:tcW w:w="2093" w:type="dxa"/>
            <w:tcBorders>
              <w:top w:val="single" w:sz="4" w:space="0" w:color="001D77"/>
              <w:bottom w:val="nil"/>
            </w:tcBorders>
            <w:vAlign w:val="center"/>
          </w:tcPr>
          <w:p w:rsidR="00C73F50" w:rsidRPr="00367BE4" w:rsidRDefault="00C73F50" w:rsidP="00FC58E0">
            <w:pPr>
              <w:rPr>
                <w:rFonts w:ascii="Fira Sans" w:hAnsi="Fira Sans" w:cs="Times New Roman"/>
                <w:bCs/>
                <w:sz w:val="16"/>
                <w:szCs w:val="16"/>
              </w:rPr>
            </w:pPr>
            <w:r w:rsidRPr="00367BE4">
              <w:rPr>
                <w:rFonts w:ascii="Fira Sans" w:hAnsi="Fira Sans" w:cs="Times New Roman"/>
                <w:b/>
                <w:bCs/>
                <w:sz w:val="16"/>
                <w:szCs w:val="16"/>
              </w:rPr>
              <w:t>Żywiec rzeźny</w:t>
            </w:r>
            <w:r w:rsidRPr="00367BE4">
              <w:rPr>
                <w:rFonts w:ascii="Fira Sans" w:hAnsi="Fira Sans" w:cs="Times New Roman"/>
                <w:bCs/>
                <w:sz w:val="16"/>
                <w:szCs w:val="16"/>
              </w:rPr>
              <w:t xml:space="preserve"> – za 1 kg</w:t>
            </w:r>
          </w:p>
        </w:tc>
        <w:tc>
          <w:tcPr>
            <w:tcW w:w="992" w:type="dxa"/>
            <w:tcBorders>
              <w:top w:val="single" w:sz="4" w:space="0" w:color="001D77"/>
              <w:bottom w:val="nil"/>
            </w:tcBorders>
          </w:tcPr>
          <w:p w:rsidR="00C73F50" w:rsidRPr="00E34E11" w:rsidRDefault="00C73F50" w:rsidP="00FC58E0">
            <w:pPr>
              <w:jc w:val="right"/>
              <w:rPr>
                <w:rFonts w:ascii="Fira Sans" w:hAnsi="Fira Sans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1D77"/>
              <w:bottom w:val="nil"/>
            </w:tcBorders>
          </w:tcPr>
          <w:p w:rsidR="00C73F50" w:rsidRPr="00E34E11" w:rsidRDefault="00C73F50" w:rsidP="00FC58E0">
            <w:pPr>
              <w:jc w:val="right"/>
              <w:rPr>
                <w:rFonts w:ascii="Fira Sans" w:hAnsi="Fira Sans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1D77"/>
              <w:bottom w:val="nil"/>
            </w:tcBorders>
            <w:vAlign w:val="bottom"/>
          </w:tcPr>
          <w:p w:rsidR="00C73F50" w:rsidRDefault="00C73F50">
            <w:pPr>
              <w:ind w:firstLineChars="100" w:firstLine="160"/>
              <w:jc w:val="right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>
              <w:rPr>
                <w:rFonts w:ascii="Fira Sans" w:hAnsi="Fira Sans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001D77"/>
              <w:bottom w:val="nil"/>
            </w:tcBorders>
            <w:vAlign w:val="bottom"/>
          </w:tcPr>
          <w:p w:rsidR="00C73F50" w:rsidRDefault="00C73F50">
            <w:pPr>
              <w:ind w:firstLineChars="100" w:firstLine="160"/>
              <w:jc w:val="right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>
              <w:rPr>
                <w:rFonts w:ascii="Fira Sans" w:hAnsi="Fira Sans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001D77"/>
              <w:bottom w:val="nil"/>
            </w:tcBorders>
          </w:tcPr>
          <w:p w:rsidR="00C73F50" w:rsidRDefault="00C73F50">
            <w:pPr>
              <w:ind w:firstLineChars="100" w:firstLine="160"/>
              <w:jc w:val="right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>
              <w:rPr>
                <w:rFonts w:ascii="Fira Sans" w:hAnsi="Fira Sans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5" w:type="dxa"/>
            <w:tcBorders>
              <w:top w:val="single" w:sz="4" w:space="0" w:color="001D77"/>
              <w:bottom w:val="nil"/>
            </w:tcBorders>
            <w:vAlign w:val="bottom"/>
          </w:tcPr>
          <w:p w:rsidR="00C73F50" w:rsidRDefault="00C73F50">
            <w:pPr>
              <w:ind w:firstLineChars="100" w:firstLine="160"/>
              <w:jc w:val="right"/>
              <w:rPr>
                <w:rFonts w:ascii="Fira Sans" w:hAnsi="Fira Sans" w:cs="Arial"/>
                <w:color w:val="000000"/>
                <w:sz w:val="16"/>
                <w:szCs w:val="16"/>
              </w:rPr>
            </w:pPr>
          </w:p>
        </w:tc>
      </w:tr>
      <w:tr w:rsidR="00C73F50" w:rsidTr="00F21675">
        <w:tc>
          <w:tcPr>
            <w:tcW w:w="2093" w:type="dxa"/>
            <w:tcBorders>
              <w:top w:val="nil"/>
              <w:bottom w:val="single" w:sz="4" w:space="0" w:color="001D77"/>
            </w:tcBorders>
            <w:vAlign w:val="center"/>
          </w:tcPr>
          <w:p w:rsidR="00C73F50" w:rsidRPr="00367BE4" w:rsidRDefault="00C73F50" w:rsidP="00FC58E0">
            <w:pPr>
              <w:spacing w:before="40"/>
              <w:ind w:firstLine="176"/>
              <w:rPr>
                <w:rFonts w:ascii="Fira Sans" w:hAnsi="Fira Sans" w:cs="Times New Roman"/>
                <w:bCs/>
                <w:sz w:val="16"/>
                <w:szCs w:val="16"/>
              </w:rPr>
            </w:pPr>
            <w:r w:rsidRPr="00367BE4">
              <w:rPr>
                <w:rFonts w:ascii="Fira Sans" w:hAnsi="Fira Sans" w:cs="Times New Roman"/>
                <w:bCs/>
                <w:sz w:val="16"/>
                <w:szCs w:val="16"/>
              </w:rPr>
              <w:t>Bydło (bez cieląt)</w:t>
            </w:r>
          </w:p>
        </w:tc>
        <w:tc>
          <w:tcPr>
            <w:tcW w:w="992" w:type="dxa"/>
            <w:tcBorders>
              <w:top w:val="nil"/>
              <w:bottom w:val="single" w:sz="4" w:space="0" w:color="001D77"/>
            </w:tcBorders>
          </w:tcPr>
          <w:p w:rsidR="00C73F50" w:rsidRPr="00E34E11" w:rsidRDefault="00C73F50" w:rsidP="00FC58E0">
            <w:pPr>
              <w:jc w:val="right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 w:rsidRPr="00E34E11">
              <w:rPr>
                <w:rFonts w:ascii="Fira Sans" w:hAnsi="Fira Sans" w:cs="Arial"/>
                <w:color w:val="000000"/>
                <w:sz w:val="16"/>
                <w:szCs w:val="16"/>
              </w:rPr>
              <w:t>6,65</w:t>
            </w:r>
          </w:p>
        </w:tc>
        <w:tc>
          <w:tcPr>
            <w:tcW w:w="1134" w:type="dxa"/>
            <w:tcBorders>
              <w:top w:val="nil"/>
              <w:bottom w:val="single" w:sz="4" w:space="0" w:color="001D77"/>
            </w:tcBorders>
          </w:tcPr>
          <w:p w:rsidR="00C73F50" w:rsidRPr="00E34E11" w:rsidRDefault="00C73F50" w:rsidP="00FC58E0">
            <w:pPr>
              <w:jc w:val="right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 w:rsidRPr="00E34E11">
              <w:rPr>
                <w:rFonts w:ascii="Fira Sans" w:hAnsi="Fira Sans" w:cs="Arial"/>
                <w:color w:val="000000"/>
                <w:sz w:val="16"/>
                <w:szCs w:val="16"/>
              </w:rPr>
              <w:t>6,51</w:t>
            </w:r>
          </w:p>
        </w:tc>
        <w:tc>
          <w:tcPr>
            <w:tcW w:w="992" w:type="dxa"/>
            <w:tcBorders>
              <w:top w:val="nil"/>
              <w:bottom w:val="single" w:sz="4" w:space="0" w:color="001D77"/>
            </w:tcBorders>
            <w:vAlign w:val="bottom"/>
          </w:tcPr>
          <w:p w:rsidR="00C73F50" w:rsidRDefault="00C73F50">
            <w:pPr>
              <w:ind w:firstLineChars="100" w:firstLine="160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6,05</w:t>
            </w:r>
          </w:p>
        </w:tc>
        <w:tc>
          <w:tcPr>
            <w:tcW w:w="992" w:type="dxa"/>
            <w:tcBorders>
              <w:top w:val="nil"/>
              <w:bottom w:val="single" w:sz="4" w:space="0" w:color="001D77"/>
            </w:tcBorders>
            <w:vAlign w:val="bottom"/>
          </w:tcPr>
          <w:p w:rsidR="00C73F50" w:rsidRDefault="00C73F50">
            <w:pPr>
              <w:ind w:firstLineChars="100" w:firstLine="160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6,34</w:t>
            </w:r>
          </w:p>
        </w:tc>
        <w:tc>
          <w:tcPr>
            <w:tcW w:w="993" w:type="dxa"/>
            <w:tcBorders>
              <w:top w:val="nil"/>
              <w:bottom w:val="single" w:sz="4" w:space="0" w:color="001D77"/>
            </w:tcBorders>
            <w:vAlign w:val="bottom"/>
          </w:tcPr>
          <w:p w:rsidR="00C73F50" w:rsidRDefault="00C73F50">
            <w:pPr>
              <w:ind w:firstLineChars="100" w:firstLine="160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97,4</w:t>
            </w:r>
          </w:p>
        </w:tc>
        <w:tc>
          <w:tcPr>
            <w:tcW w:w="945" w:type="dxa"/>
            <w:tcBorders>
              <w:top w:val="nil"/>
              <w:bottom w:val="single" w:sz="4" w:space="0" w:color="001D77"/>
            </w:tcBorders>
            <w:vAlign w:val="bottom"/>
          </w:tcPr>
          <w:p w:rsidR="00C73F50" w:rsidRDefault="00C73F50">
            <w:pPr>
              <w:ind w:firstLineChars="100" w:firstLine="160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104,7</w:t>
            </w:r>
          </w:p>
        </w:tc>
      </w:tr>
      <w:tr w:rsidR="00C73F50" w:rsidTr="00F21675">
        <w:trPr>
          <w:trHeight w:val="215"/>
        </w:trPr>
        <w:tc>
          <w:tcPr>
            <w:tcW w:w="2093" w:type="dxa"/>
            <w:tcBorders>
              <w:top w:val="single" w:sz="4" w:space="0" w:color="001D77"/>
              <w:bottom w:val="single" w:sz="4" w:space="0" w:color="001D77"/>
            </w:tcBorders>
            <w:vAlign w:val="bottom"/>
          </w:tcPr>
          <w:p w:rsidR="00C73F50" w:rsidRPr="00367BE4" w:rsidRDefault="00C73F50" w:rsidP="00FC58E0">
            <w:pPr>
              <w:ind w:firstLine="369"/>
              <w:rPr>
                <w:rFonts w:ascii="Fira Sans" w:hAnsi="Fira Sans" w:cs="Times New Roman"/>
                <w:bCs/>
                <w:sz w:val="16"/>
                <w:szCs w:val="16"/>
              </w:rPr>
            </w:pPr>
            <w:r w:rsidRPr="00367BE4">
              <w:rPr>
                <w:rFonts w:ascii="Fira Sans" w:hAnsi="Fira Sans" w:cs="Times New Roman"/>
                <w:bCs/>
                <w:sz w:val="16"/>
                <w:szCs w:val="16"/>
              </w:rPr>
              <w:t>w tym młode bydło</w:t>
            </w:r>
          </w:p>
        </w:tc>
        <w:tc>
          <w:tcPr>
            <w:tcW w:w="992" w:type="dxa"/>
            <w:tcBorders>
              <w:top w:val="single" w:sz="4" w:space="0" w:color="001D77"/>
              <w:bottom w:val="single" w:sz="4" w:space="0" w:color="001D77"/>
            </w:tcBorders>
            <w:vAlign w:val="bottom"/>
          </w:tcPr>
          <w:p w:rsidR="00C73F50" w:rsidRPr="00E34E11" w:rsidRDefault="00C73F50" w:rsidP="00FC58E0">
            <w:pPr>
              <w:jc w:val="right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 w:rsidRPr="00E34E11">
              <w:rPr>
                <w:rFonts w:ascii="Fira Sans" w:hAnsi="Fira Sans" w:cs="Arial"/>
                <w:color w:val="000000"/>
                <w:sz w:val="16"/>
                <w:szCs w:val="16"/>
              </w:rPr>
              <w:t>6,81</w:t>
            </w:r>
          </w:p>
        </w:tc>
        <w:tc>
          <w:tcPr>
            <w:tcW w:w="1134" w:type="dxa"/>
            <w:tcBorders>
              <w:top w:val="single" w:sz="4" w:space="0" w:color="001D77"/>
              <w:bottom w:val="single" w:sz="4" w:space="0" w:color="001D77"/>
            </w:tcBorders>
            <w:vAlign w:val="bottom"/>
          </w:tcPr>
          <w:p w:rsidR="00C73F50" w:rsidRPr="00E34E11" w:rsidRDefault="00C73F50" w:rsidP="00FC58E0">
            <w:pPr>
              <w:jc w:val="right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 w:rsidRPr="00E34E11">
              <w:rPr>
                <w:rFonts w:ascii="Fira Sans" w:hAnsi="Fira Sans" w:cs="Arial"/>
                <w:color w:val="000000"/>
                <w:sz w:val="16"/>
                <w:szCs w:val="16"/>
              </w:rPr>
              <w:t>6,73</w:t>
            </w:r>
          </w:p>
        </w:tc>
        <w:tc>
          <w:tcPr>
            <w:tcW w:w="992" w:type="dxa"/>
            <w:tcBorders>
              <w:top w:val="single" w:sz="4" w:space="0" w:color="001D77"/>
              <w:bottom w:val="single" w:sz="4" w:space="0" w:color="001D77"/>
            </w:tcBorders>
            <w:vAlign w:val="bottom"/>
          </w:tcPr>
          <w:p w:rsidR="00C73F50" w:rsidRDefault="00C73F50">
            <w:pPr>
              <w:ind w:firstLineChars="100" w:firstLine="160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6,17</w:t>
            </w:r>
          </w:p>
        </w:tc>
        <w:tc>
          <w:tcPr>
            <w:tcW w:w="992" w:type="dxa"/>
            <w:tcBorders>
              <w:top w:val="single" w:sz="4" w:space="0" w:color="001D77"/>
              <w:bottom w:val="single" w:sz="4" w:space="0" w:color="001D77"/>
            </w:tcBorders>
            <w:vAlign w:val="bottom"/>
          </w:tcPr>
          <w:p w:rsidR="00C73F50" w:rsidRDefault="00C73F50">
            <w:pPr>
              <w:ind w:firstLineChars="100" w:firstLine="160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6,49</w:t>
            </w:r>
          </w:p>
        </w:tc>
        <w:tc>
          <w:tcPr>
            <w:tcW w:w="993" w:type="dxa"/>
            <w:tcBorders>
              <w:top w:val="single" w:sz="4" w:space="0" w:color="001D77"/>
              <w:bottom w:val="single" w:sz="4" w:space="0" w:color="001D77"/>
            </w:tcBorders>
            <w:vAlign w:val="bottom"/>
          </w:tcPr>
          <w:p w:rsidR="00C73F50" w:rsidRDefault="00C73F50">
            <w:pPr>
              <w:ind w:firstLineChars="100" w:firstLine="160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96,1</w:t>
            </w:r>
          </w:p>
        </w:tc>
        <w:tc>
          <w:tcPr>
            <w:tcW w:w="945" w:type="dxa"/>
            <w:tcBorders>
              <w:top w:val="single" w:sz="4" w:space="0" w:color="001D77"/>
              <w:bottom w:val="single" w:sz="4" w:space="0" w:color="001D77"/>
            </w:tcBorders>
            <w:vAlign w:val="bottom"/>
          </w:tcPr>
          <w:p w:rsidR="00C73F50" w:rsidRDefault="00C73F50">
            <w:pPr>
              <w:ind w:firstLineChars="100" w:firstLine="160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105,2</w:t>
            </w:r>
          </w:p>
        </w:tc>
      </w:tr>
      <w:tr w:rsidR="00C73F50" w:rsidTr="00F21675">
        <w:trPr>
          <w:trHeight w:val="215"/>
        </w:trPr>
        <w:tc>
          <w:tcPr>
            <w:tcW w:w="2093" w:type="dxa"/>
            <w:tcBorders>
              <w:top w:val="single" w:sz="4" w:space="0" w:color="001D77"/>
              <w:bottom w:val="single" w:sz="4" w:space="0" w:color="001D77"/>
            </w:tcBorders>
            <w:vAlign w:val="center"/>
          </w:tcPr>
          <w:p w:rsidR="00C73F50" w:rsidRPr="00367BE4" w:rsidRDefault="00C73F50" w:rsidP="00FC58E0">
            <w:pPr>
              <w:spacing w:line="240" w:lineRule="exact"/>
              <w:ind w:firstLine="176"/>
              <w:rPr>
                <w:rFonts w:ascii="Fira Sans" w:hAnsi="Fira Sans" w:cs="Times New Roman"/>
                <w:bCs/>
                <w:sz w:val="16"/>
                <w:szCs w:val="16"/>
              </w:rPr>
            </w:pPr>
            <w:r w:rsidRPr="00367BE4">
              <w:rPr>
                <w:rFonts w:ascii="Fira Sans" w:hAnsi="Fira Sans" w:cs="Times New Roman"/>
                <w:bCs/>
                <w:sz w:val="16"/>
                <w:szCs w:val="16"/>
              </w:rPr>
              <w:t>Trzoda chlewna</w:t>
            </w:r>
          </w:p>
        </w:tc>
        <w:tc>
          <w:tcPr>
            <w:tcW w:w="992" w:type="dxa"/>
            <w:tcBorders>
              <w:top w:val="single" w:sz="4" w:space="0" w:color="001D77"/>
              <w:bottom w:val="single" w:sz="4" w:space="0" w:color="001D77"/>
            </w:tcBorders>
            <w:vAlign w:val="bottom"/>
          </w:tcPr>
          <w:p w:rsidR="00C73F50" w:rsidRPr="00E34E11" w:rsidRDefault="00C73F50" w:rsidP="00FC58E0">
            <w:pPr>
              <w:jc w:val="right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 w:rsidRPr="00E34E11">
              <w:rPr>
                <w:rFonts w:ascii="Fira Sans" w:hAnsi="Fira Sans" w:cs="Arial"/>
                <w:color w:val="000000"/>
                <w:sz w:val="16"/>
                <w:szCs w:val="16"/>
              </w:rPr>
              <w:t>4,46</w:t>
            </w:r>
          </w:p>
        </w:tc>
        <w:tc>
          <w:tcPr>
            <w:tcW w:w="1134" w:type="dxa"/>
            <w:tcBorders>
              <w:top w:val="single" w:sz="4" w:space="0" w:color="001D77"/>
              <w:bottom w:val="single" w:sz="4" w:space="0" w:color="001D77"/>
            </w:tcBorders>
            <w:vAlign w:val="bottom"/>
          </w:tcPr>
          <w:p w:rsidR="00C73F50" w:rsidRPr="00E34E11" w:rsidRDefault="00C73F50" w:rsidP="00FC58E0">
            <w:pPr>
              <w:jc w:val="right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 w:rsidRPr="00E34E11">
              <w:rPr>
                <w:rFonts w:ascii="Fira Sans" w:hAnsi="Fira Sans" w:cs="Arial"/>
                <w:color w:val="000000"/>
                <w:sz w:val="16"/>
                <w:szCs w:val="16"/>
              </w:rPr>
              <w:t>4,49</w:t>
            </w:r>
          </w:p>
        </w:tc>
        <w:tc>
          <w:tcPr>
            <w:tcW w:w="992" w:type="dxa"/>
            <w:tcBorders>
              <w:top w:val="single" w:sz="4" w:space="0" w:color="001D77"/>
              <w:bottom w:val="single" w:sz="4" w:space="0" w:color="001D77"/>
            </w:tcBorders>
            <w:vAlign w:val="bottom"/>
          </w:tcPr>
          <w:p w:rsidR="00C73F50" w:rsidRDefault="00C73F50">
            <w:pPr>
              <w:ind w:firstLineChars="100" w:firstLine="160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5,89</w:t>
            </w:r>
          </w:p>
        </w:tc>
        <w:tc>
          <w:tcPr>
            <w:tcW w:w="992" w:type="dxa"/>
            <w:tcBorders>
              <w:top w:val="single" w:sz="4" w:space="0" w:color="001D77"/>
              <w:bottom w:val="single" w:sz="4" w:space="0" w:color="001D77"/>
            </w:tcBorders>
            <w:vAlign w:val="bottom"/>
          </w:tcPr>
          <w:p w:rsidR="00C73F50" w:rsidRDefault="00C73F50">
            <w:pPr>
              <w:ind w:firstLineChars="100" w:firstLine="160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5,88</w:t>
            </w:r>
          </w:p>
        </w:tc>
        <w:tc>
          <w:tcPr>
            <w:tcW w:w="993" w:type="dxa"/>
            <w:tcBorders>
              <w:top w:val="single" w:sz="4" w:space="0" w:color="001D77"/>
              <w:bottom w:val="single" w:sz="4" w:space="0" w:color="001D77"/>
            </w:tcBorders>
            <w:vAlign w:val="bottom"/>
          </w:tcPr>
          <w:p w:rsidR="00C73F50" w:rsidRDefault="00C73F50">
            <w:pPr>
              <w:ind w:firstLineChars="100" w:firstLine="160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139,3</w:t>
            </w:r>
          </w:p>
        </w:tc>
        <w:tc>
          <w:tcPr>
            <w:tcW w:w="945" w:type="dxa"/>
            <w:tcBorders>
              <w:top w:val="single" w:sz="4" w:space="0" w:color="001D77"/>
              <w:bottom w:val="single" w:sz="4" w:space="0" w:color="001D77"/>
            </w:tcBorders>
            <w:vAlign w:val="bottom"/>
          </w:tcPr>
          <w:p w:rsidR="00C73F50" w:rsidRDefault="00C73F50">
            <w:pPr>
              <w:ind w:firstLineChars="100" w:firstLine="160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99,8</w:t>
            </w:r>
          </w:p>
        </w:tc>
      </w:tr>
      <w:tr w:rsidR="00C73F50" w:rsidTr="00F21675">
        <w:trPr>
          <w:trHeight w:val="215"/>
        </w:trPr>
        <w:tc>
          <w:tcPr>
            <w:tcW w:w="2093" w:type="dxa"/>
            <w:tcBorders>
              <w:top w:val="single" w:sz="4" w:space="0" w:color="001D77"/>
              <w:bottom w:val="single" w:sz="4" w:space="0" w:color="001D77"/>
            </w:tcBorders>
            <w:vAlign w:val="center"/>
          </w:tcPr>
          <w:p w:rsidR="00C73F50" w:rsidRPr="00367BE4" w:rsidRDefault="00C73F50" w:rsidP="00FC58E0">
            <w:pPr>
              <w:spacing w:line="240" w:lineRule="exact"/>
              <w:ind w:firstLine="176"/>
              <w:rPr>
                <w:rFonts w:ascii="Fira Sans" w:hAnsi="Fira Sans" w:cs="Times New Roman"/>
                <w:sz w:val="16"/>
                <w:szCs w:val="16"/>
              </w:rPr>
            </w:pPr>
            <w:r w:rsidRPr="00367BE4">
              <w:rPr>
                <w:rFonts w:ascii="Fira Sans" w:hAnsi="Fira Sans" w:cs="Times New Roman"/>
                <w:bCs/>
                <w:sz w:val="16"/>
                <w:szCs w:val="16"/>
              </w:rPr>
              <w:t>Drób</w:t>
            </w:r>
          </w:p>
        </w:tc>
        <w:tc>
          <w:tcPr>
            <w:tcW w:w="992" w:type="dxa"/>
            <w:tcBorders>
              <w:top w:val="single" w:sz="4" w:space="0" w:color="001D77"/>
              <w:bottom w:val="single" w:sz="4" w:space="0" w:color="001D77"/>
            </w:tcBorders>
            <w:vAlign w:val="bottom"/>
          </w:tcPr>
          <w:p w:rsidR="00C73F50" w:rsidRPr="00E34E11" w:rsidRDefault="00C73F50" w:rsidP="00FC58E0">
            <w:pPr>
              <w:jc w:val="right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 w:rsidRPr="00E34E11">
              <w:rPr>
                <w:rFonts w:ascii="Fira Sans" w:hAnsi="Fira Sans" w:cs="Arial"/>
                <w:color w:val="000000"/>
                <w:sz w:val="16"/>
                <w:szCs w:val="16"/>
              </w:rPr>
              <w:t>3,63</w:t>
            </w:r>
          </w:p>
        </w:tc>
        <w:tc>
          <w:tcPr>
            <w:tcW w:w="1134" w:type="dxa"/>
            <w:tcBorders>
              <w:top w:val="single" w:sz="4" w:space="0" w:color="001D77"/>
              <w:bottom w:val="single" w:sz="4" w:space="0" w:color="001D77"/>
            </w:tcBorders>
            <w:vAlign w:val="bottom"/>
          </w:tcPr>
          <w:p w:rsidR="00C73F50" w:rsidRPr="00E34E11" w:rsidRDefault="00C73F50" w:rsidP="00FC58E0">
            <w:pPr>
              <w:jc w:val="right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 w:rsidRPr="00E34E11">
              <w:rPr>
                <w:rFonts w:ascii="Fira Sans" w:hAnsi="Fira Sans" w:cs="Arial"/>
                <w:color w:val="000000"/>
                <w:sz w:val="16"/>
                <w:szCs w:val="16"/>
              </w:rPr>
              <w:t>3,90</w:t>
            </w:r>
          </w:p>
        </w:tc>
        <w:tc>
          <w:tcPr>
            <w:tcW w:w="992" w:type="dxa"/>
            <w:tcBorders>
              <w:top w:val="single" w:sz="4" w:space="0" w:color="001D77"/>
              <w:bottom w:val="single" w:sz="4" w:space="0" w:color="001D77"/>
            </w:tcBorders>
            <w:vAlign w:val="bottom"/>
          </w:tcPr>
          <w:p w:rsidR="00C73F50" w:rsidRDefault="00C73F50">
            <w:pPr>
              <w:ind w:firstLineChars="100" w:firstLine="160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3,90</w:t>
            </w:r>
          </w:p>
        </w:tc>
        <w:tc>
          <w:tcPr>
            <w:tcW w:w="992" w:type="dxa"/>
            <w:tcBorders>
              <w:top w:val="single" w:sz="4" w:space="0" w:color="001D77"/>
              <w:bottom w:val="single" w:sz="4" w:space="0" w:color="001D77"/>
            </w:tcBorders>
            <w:vAlign w:val="bottom"/>
          </w:tcPr>
          <w:p w:rsidR="00C73F50" w:rsidRDefault="00C73F50">
            <w:pPr>
              <w:ind w:firstLineChars="100" w:firstLine="160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3,79</w:t>
            </w:r>
          </w:p>
        </w:tc>
        <w:tc>
          <w:tcPr>
            <w:tcW w:w="993" w:type="dxa"/>
            <w:tcBorders>
              <w:top w:val="single" w:sz="4" w:space="0" w:color="001D77"/>
              <w:bottom w:val="single" w:sz="4" w:space="0" w:color="001D77"/>
            </w:tcBorders>
            <w:vAlign w:val="bottom"/>
          </w:tcPr>
          <w:p w:rsidR="00C73F50" w:rsidRDefault="00C73F50">
            <w:pPr>
              <w:ind w:firstLineChars="100" w:firstLine="160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100,3</w:t>
            </w:r>
          </w:p>
        </w:tc>
        <w:tc>
          <w:tcPr>
            <w:tcW w:w="945" w:type="dxa"/>
            <w:tcBorders>
              <w:top w:val="single" w:sz="4" w:space="0" w:color="001D77"/>
              <w:bottom w:val="single" w:sz="4" w:space="0" w:color="001D77"/>
            </w:tcBorders>
            <w:vAlign w:val="bottom"/>
          </w:tcPr>
          <w:p w:rsidR="00C73F50" w:rsidRDefault="00C73F50">
            <w:pPr>
              <w:ind w:firstLineChars="100" w:firstLine="160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97,1</w:t>
            </w:r>
          </w:p>
        </w:tc>
      </w:tr>
      <w:tr w:rsidR="00C73F50" w:rsidTr="00F21675">
        <w:trPr>
          <w:trHeight w:val="215"/>
        </w:trPr>
        <w:tc>
          <w:tcPr>
            <w:tcW w:w="2093" w:type="dxa"/>
            <w:tcBorders>
              <w:top w:val="single" w:sz="4" w:space="0" w:color="001D77"/>
            </w:tcBorders>
            <w:vAlign w:val="center"/>
          </w:tcPr>
          <w:p w:rsidR="00C73F50" w:rsidRPr="00367BE4" w:rsidRDefault="00C73F50" w:rsidP="00FC58E0">
            <w:pPr>
              <w:spacing w:line="240" w:lineRule="exact"/>
              <w:rPr>
                <w:rFonts w:ascii="Fira Sans" w:hAnsi="Fira Sans" w:cs="Times New Roman"/>
                <w:sz w:val="16"/>
                <w:szCs w:val="16"/>
              </w:rPr>
            </w:pPr>
            <w:r w:rsidRPr="00367BE4">
              <w:rPr>
                <w:rFonts w:ascii="Fira Sans" w:hAnsi="Fira Sans" w:cs="Times New Roman"/>
                <w:b/>
                <w:bCs/>
                <w:sz w:val="16"/>
                <w:szCs w:val="16"/>
              </w:rPr>
              <w:t>Mleko</w:t>
            </w:r>
            <w:r w:rsidRPr="00367BE4">
              <w:rPr>
                <w:rFonts w:ascii="Fira Sans" w:hAnsi="Fira Sans" w:cs="Times New Roman"/>
                <w:bCs/>
                <w:sz w:val="16"/>
                <w:szCs w:val="16"/>
              </w:rPr>
              <w:t xml:space="preserve"> – za 1 hl</w:t>
            </w:r>
          </w:p>
        </w:tc>
        <w:tc>
          <w:tcPr>
            <w:tcW w:w="992" w:type="dxa"/>
            <w:tcBorders>
              <w:top w:val="single" w:sz="4" w:space="0" w:color="001D77"/>
            </w:tcBorders>
            <w:vAlign w:val="bottom"/>
          </w:tcPr>
          <w:p w:rsidR="00C73F50" w:rsidRPr="00E34E11" w:rsidRDefault="00C73F50" w:rsidP="00FC58E0">
            <w:pPr>
              <w:jc w:val="right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 w:rsidRPr="00E34E11">
              <w:rPr>
                <w:rFonts w:ascii="Fira Sans" w:hAnsi="Fira Sans" w:cs="Arial"/>
                <w:color w:val="000000"/>
                <w:sz w:val="16"/>
                <w:szCs w:val="16"/>
              </w:rPr>
              <w:t>133,48</w:t>
            </w:r>
          </w:p>
        </w:tc>
        <w:tc>
          <w:tcPr>
            <w:tcW w:w="1134" w:type="dxa"/>
            <w:tcBorders>
              <w:top w:val="single" w:sz="4" w:space="0" w:color="001D77"/>
            </w:tcBorders>
            <w:vAlign w:val="bottom"/>
          </w:tcPr>
          <w:p w:rsidR="00C73F50" w:rsidRPr="00E34E11" w:rsidRDefault="00C73F50" w:rsidP="00FC58E0">
            <w:pPr>
              <w:jc w:val="right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 w:rsidRPr="00E34E11">
              <w:rPr>
                <w:rFonts w:ascii="Fira Sans" w:hAnsi="Fira Sans" w:cs="Arial"/>
                <w:color w:val="000000"/>
                <w:sz w:val="16"/>
                <w:szCs w:val="16"/>
              </w:rPr>
              <w:t>135,77</w:t>
            </w:r>
          </w:p>
        </w:tc>
        <w:tc>
          <w:tcPr>
            <w:tcW w:w="992" w:type="dxa"/>
            <w:tcBorders>
              <w:top w:val="single" w:sz="4" w:space="0" w:color="001D77"/>
            </w:tcBorders>
            <w:vAlign w:val="bottom"/>
          </w:tcPr>
          <w:p w:rsidR="00C73F50" w:rsidRDefault="00C73F50">
            <w:pPr>
              <w:ind w:firstLineChars="100" w:firstLine="160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132,95</w:t>
            </w:r>
          </w:p>
        </w:tc>
        <w:tc>
          <w:tcPr>
            <w:tcW w:w="992" w:type="dxa"/>
            <w:tcBorders>
              <w:top w:val="single" w:sz="4" w:space="0" w:color="001D77"/>
            </w:tcBorders>
            <w:vAlign w:val="bottom"/>
          </w:tcPr>
          <w:p w:rsidR="00C73F50" w:rsidRDefault="00C73F50">
            <w:pPr>
              <w:ind w:firstLineChars="100" w:firstLine="160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138,22</w:t>
            </w:r>
          </w:p>
        </w:tc>
        <w:tc>
          <w:tcPr>
            <w:tcW w:w="993" w:type="dxa"/>
            <w:tcBorders>
              <w:top w:val="single" w:sz="4" w:space="0" w:color="001D77"/>
            </w:tcBorders>
            <w:vAlign w:val="bottom"/>
          </w:tcPr>
          <w:p w:rsidR="00C73F50" w:rsidRDefault="00C73F50">
            <w:pPr>
              <w:ind w:firstLineChars="100" w:firstLine="160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98,6</w:t>
            </w:r>
          </w:p>
        </w:tc>
        <w:tc>
          <w:tcPr>
            <w:tcW w:w="945" w:type="dxa"/>
            <w:tcBorders>
              <w:top w:val="single" w:sz="4" w:space="0" w:color="001D77"/>
            </w:tcBorders>
            <w:vAlign w:val="bottom"/>
          </w:tcPr>
          <w:p w:rsidR="00C73F50" w:rsidRDefault="00C73F50">
            <w:pPr>
              <w:ind w:firstLineChars="100" w:firstLine="160"/>
              <w:jc w:val="right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104,0</w:t>
            </w:r>
          </w:p>
        </w:tc>
      </w:tr>
    </w:tbl>
    <w:p w:rsidR="00871D56" w:rsidRPr="0036795A" w:rsidRDefault="00EA436E" w:rsidP="004A7DE9">
      <w:pPr>
        <w:spacing w:before="360" w:after="120" w:line="240" w:lineRule="exact"/>
        <w:rPr>
          <w:rFonts w:ascii="Fira Sans" w:hAnsi="Fira Sans"/>
          <w:sz w:val="19"/>
          <w:szCs w:val="19"/>
          <w:lang w:eastAsia="pl-PL"/>
        </w:rPr>
      </w:pPr>
      <w:r>
        <w:rPr>
          <w:rFonts w:ascii="Fira Sans" w:hAnsi="Fira Sans"/>
          <w:sz w:val="19"/>
          <w:szCs w:val="19"/>
          <w:lang w:eastAsia="pl-PL"/>
        </w:rPr>
        <w:lastRenderedPageBreak/>
        <w:t>W skali miesiąca ceny większości produktów rolnych spadły</w:t>
      </w:r>
      <w:r w:rsidR="00B52112" w:rsidRPr="00B52112">
        <w:rPr>
          <w:rFonts w:ascii="Fira Sans" w:hAnsi="Fira Sans"/>
          <w:sz w:val="19"/>
          <w:szCs w:val="19"/>
          <w:lang w:eastAsia="pl-PL"/>
        </w:rPr>
        <w:t xml:space="preserve"> </w:t>
      </w:r>
      <w:r w:rsidR="00B52112">
        <w:rPr>
          <w:rFonts w:ascii="Fira Sans" w:hAnsi="Fira Sans"/>
          <w:sz w:val="19"/>
          <w:szCs w:val="19"/>
          <w:lang w:eastAsia="pl-PL"/>
        </w:rPr>
        <w:t>na targowiskach. Wyjątek stanowiły c</w:t>
      </w:r>
      <w:r w:rsidR="00E34E11">
        <w:rPr>
          <w:rFonts w:ascii="Fira Sans" w:hAnsi="Fira Sans"/>
          <w:sz w:val="19"/>
          <w:szCs w:val="19"/>
          <w:lang w:eastAsia="pl-PL"/>
        </w:rPr>
        <w:t>en</w:t>
      </w:r>
      <w:r w:rsidR="00B52112">
        <w:rPr>
          <w:rFonts w:ascii="Fira Sans" w:hAnsi="Fira Sans"/>
          <w:sz w:val="19"/>
          <w:szCs w:val="19"/>
          <w:lang w:eastAsia="pl-PL"/>
        </w:rPr>
        <w:t>y</w:t>
      </w:r>
      <w:r w:rsidR="00CC5AB4">
        <w:rPr>
          <w:rFonts w:ascii="Fira Sans" w:hAnsi="Fira Sans"/>
          <w:sz w:val="19"/>
          <w:szCs w:val="19"/>
          <w:lang w:eastAsia="pl-PL"/>
        </w:rPr>
        <w:t xml:space="preserve"> żywca wołowego i wieprzowego, jałówek 1-rocznych </w:t>
      </w:r>
      <w:r w:rsidR="00B52112">
        <w:rPr>
          <w:rFonts w:ascii="Fira Sans" w:hAnsi="Fira Sans"/>
          <w:sz w:val="19"/>
          <w:szCs w:val="19"/>
          <w:lang w:eastAsia="pl-PL"/>
        </w:rPr>
        <w:t>oraz</w:t>
      </w:r>
      <w:r w:rsidR="00CC5AB4">
        <w:rPr>
          <w:rFonts w:ascii="Fira Sans" w:hAnsi="Fira Sans"/>
          <w:sz w:val="19"/>
          <w:szCs w:val="19"/>
          <w:lang w:eastAsia="pl-PL"/>
        </w:rPr>
        <w:t xml:space="preserve"> </w:t>
      </w:r>
      <w:r w:rsidR="00FC58E0">
        <w:rPr>
          <w:rFonts w:ascii="Fira Sans" w:hAnsi="Fira Sans"/>
          <w:sz w:val="19"/>
          <w:szCs w:val="19"/>
          <w:lang w:eastAsia="pl-PL"/>
        </w:rPr>
        <w:t xml:space="preserve">prosiąt na chów. </w:t>
      </w:r>
      <w:r w:rsidR="00871D56">
        <w:rPr>
          <w:rFonts w:ascii="Fira Sans" w:hAnsi="Fira Sans"/>
          <w:sz w:val="19"/>
          <w:szCs w:val="19"/>
          <w:lang w:eastAsia="pl-PL"/>
        </w:rPr>
        <w:t>W</w:t>
      </w:r>
      <w:r w:rsidR="00750979">
        <w:rPr>
          <w:rFonts w:ascii="Fira Sans" w:hAnsi="Fira Sans"/>
          <w:sz w:val="19"/>
          <w:szCs w:val="19"/>
          <w:lang w:eastAsia="pl-PL"/>
        </w:rPr>
        <w:t> </w:t>
      </w:r>
      <w:r w:rsidR="00871D56">
        <w:rPr>
          <w:rFonts w:ascii="Fira Sans" w:hAnsi="Fira Sans"/>
          <w:sz w:val="19"/>
          <w:szCs w:val="19"/>
          <w:lang w:eastAsia="pl-PL"/>
        </w:rPr>
        <w:t xml:space="preserve">skali roku odnotowano </w:t>
      </w:r>
      <w:r w:rsidR="00B52112">
        <w:rPr>
          <w:rFonts w:ascii="Fira Sans" w:hAnsi="Fira Sans"/>
          <w:sz w:val="19"/>
          <w:szCs w:val="19"/>
          <w:lang w:eastAsia="pl-PL"/>
        </w:rPr>
        <w:t>spadek</w:t>
      </w:r>
      <w:r w:rsidR="00871D56">
        <w:rPr>
          <w:rFonts w:ascii="Fira Sans" w:hAnsi="Fira Sans"/>
          <w:sz w:val="19"/>
          <w:szCs w:val="19"/>
          <w:lang w:eastAsia="pl-PL"/>
        </w:rPr>
        <w:t xml:space="preserve"> cen </w:t>
      </w:r>
      <w:r w:rsidR="00750915">
        <w:rPr>
          <w:rFonts w:ascii="Fira Sans" w:hAnsi="Fira Sans"/>
          <w:sz w:val="19"/>
          <w:szCs w:val="19"/>
          <w:lang w:eastAsia="pl-PL"/>
        </w:rPr>
        <w:t>zbóż</w:t>
      </w:r>
      <w:r w:rsidR="00B52112">
        <w:rPr>
          <w:rFonts w:ascii="Fira Sans" w:hAnsi="Fira Sans"/>
          <w:sz w:val="19"/>
          <w:szCs w:val="19"/>
          <w:lang w:eastAsia="pl-PL"/>
        </w:rPr>
        <w:t xml:space="preserve"> (z wyjątkiem ceny owsa) oraz wzrost cen zwierząt</w:t>
      </w:r>
      <w:r w:rsidR="00E74B84">
        <w:rPr>
          <w:rFonts w:ascii="Fira Sans" w:hAnsi="Fira Sans"/>
          <w:sz w:val="19"/>
          <w:szCs w:val="19"/>
          <w:lang w:eastAsia="pl-PL"/>
        </w:rPr>
        <w:t xml:space="preserve"> gospodarskich i żywca wieprzowego przy spadku cen żywca wołowego</w:t>
      </w:r>
      <w:r w:rsidR="00B52112">
        <w:rPr>
          <w:rFonts w:ascii="Fira Sans" w:hAnsi="Fira Sans"/>
          <w:sz w:val="19"/>
          <w:szCs w:val="19"/>
          <w:lang w:eastAsia="pl-PL"/>
        </w:rPr>
        <w:t xml:space="preserve">. </w:t>
      </w:r>
    </w:p>
    <w:p w:rsidR="00871D56" w:rsidRDefault="00871D56" w:rsidP="003D0F56">
      <w:pPr>
        <w:pStyle w:val="Legenda"/>
        <w:keepNext/>
        <w:rPr>
          <w:rFonts w:ascii="Fira Sans" w:hAnsi="Fira Sans"/>
          <w:color w:val="auto"/>
        </w:rPr>
      </w:pPr>
    </w:p>
    <w:p w:rsidR="003D0F56" w:rsidRDefault="00A15446" w:rsidP="003D0F56">
      <w:pPr>
        <w:pStyle w:val="Legenda"/>
        <w:keepNext/>
        <w:rPr>
          <w:rFonts w:ascii="Fira Sans" w:hAnsi="Fira Sans"/>
          <w:color w:val="auto"/>
        </w:rPr>
      </w:pPr>
      <w:r w:rsidRPr="002C77A2">
        <w:rPr>
          <w:rFonts w:ascii="Fira Sans" w:hAnsi="Fira Sans"/>
          <w:color w:val="auto"/>
        </w:rPr>
        <w:t xml:space="preserve">Tablica 2. </w:t>
      </w:r>
      <w:r w:rsidR="003D0F56" w:rsidRPr="002C77A2">
        <w:rPr>
          <w:rFonts w:ascii="Fira Sans" w:hAnsi="Fira Sans"/>
          <w:color w:val="auto"/>
        </w:rPr>
        <w:t>Ceny</w:t>
      </w:r>
      <w:r w:rsidR="003D0F56" w:rsidRPr="006F4864">
        <w:rPr>
          <w:rFonts w:ascii="Fira Sans" w:hAnsi="Fira Sans"/>
          <w:color w:val="auto"/>
        </w:rPr>
        <w:t xml:space="preserve"> uzyskiwane przez rolników na targowiskach </w:t>
      </w:r>
      <w:r w:rsidR="00150D85">
        <w:rPr>
          <w:rFonts w:ascii="Fira Sans" w:hAnsi="Fira Sans"/>
          <w:color w:val="auto"/>
        </w:rPr>
        <w:t>(bez VAT)</w:t>
      </w:r>
    </w:p>
    <w:tbl>
      <w:tblPr>
        <w:tblStyle w:val="Tabela-Siatka"/>
        <w:tblW w:w="81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1D77"/>
          <w:insideV w:val="single" w:sz="4" w:space="0" w:color="001D77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992"/>
        <w:gridCol w:w="992"/>
        <w:gridCol w:w="992"/>
        <w:gridCol w:w="992"/>
        <w:gridCol w:w="993"/>
        <w:gridCol w:w="850"/>
        <w:gridCol w:w="142"/>
      </w:tblGrid>
      <w:tr w:rsidR="00E34E11" w:rsidRPr="0082736D" w:rsidTr="00750915">
        <w:trPr>
          <w:trHeight w:val="284"/>
        </w:trPr>
        <w:tc>
          <w:tcPr>
            <w:tcW w:w="2235" w:type="dxa"/>
            <w:vMerge w:val="restart"/>
            <w:tcBorders>
              <w:top w:val="nil"/>
              <w:bottom w:val="single" w:sz="4" w:space="0" w:color="001D77"/>
            </w:tcBorders>
            <w:vAlign w:val="center"/>
          </w:tcPr>
          <w:p w:rsidR="00E34E11" w:rsidRPr="00367BE4" w:rsidRDefault="00E34E11" w:rsidP="00470DCE">
            <w:pPr>
              <w:pStyle w:val="Default"/>
              <w:spacing w:line="240" w:lineRule="exact"/>
              <w:jc w:val="center"/>
              <w:rPr>
                <w:rFonts w:ascii="Fira Sans" w:hAnsi="Fira Sans"/>
                <w:spacing w:val="-4"/>
                <w:sz w:val="16"/>
                <w:szCs w:val="16"/>
              </w:rPr>
            </w:pPr>
            <w:r w:rsidRPr="00367BE4">
              <w:rPr>
                <w:rFonts w:ascii="Fira Sans" w:hAnsi="Fira Sans"/>
                <w:spacing w:val="-4"/>
                <w:sz w:val="16"/>
                <w:szCs w:val="16"/>
              </w:rPr>
              <w:t>Produkty</w:t>
            </w:r>
          </w:p>
        </w:tc>
        <w:tc>
          <w:tcPr>
            <w:tcW w:w="1984" w:type="dxa"/>
            <w:gridSpan w:val="2"/>
            <w:tcBorders>
              <w:top w:val="nil"/>
              <w:bottom w:val="single" w:sz="4" w:space="0" w:color="001D77"/>
            </w:tcBorders>
            <w:vAlign w:val="center"/>
          </w:tcPr>
          <w:p w:rsidR="00E34E11" w:rsidRPr="00367BE4" w:rsidRDefault="00E34E11" w:rsidP="00636475">
            <w:pPr>
              <w:spacing w:line="240" w:lineRule="exact"/>
              <w:jc w:val="center"/>
              <w:rPr>
                <w:rFonts w:ascii="Fira Sans" w:eastAsia="Times New Roman" w:hAnsi="Fira Sans" w:cs="Arial"/>
                <w:sz w:val="16"/>
                <w:szCs w:val="16"/>
                <w:lang w:eastAsia="pl-PL"/>
              </w:rPr>
            </w:pPr>
            <w:r w:rsidRPr="00367BE4">
              <w:rPr>
                <w:rFonts w:ascii="Fira Sans" w:eastAsia="Times New Roman" w:hAnsi="Fira Sans" w:cs="Arial"/>
                <w:sz w:val="16"/>
                <w:szCs w:val="16"/>
                <w:lang w:eastAsia="pl-PL"/>
              </w:rPr>
              <w:t>2018</w:t>
            </w:r>
          </w:p>
        </w:tc>
        <w:tc>
          <w:tcPr>
            <w:tcW w:w="3969" w:type="dxa"/>
            <w:gridSpan w:val="5"/>
            <w:tcBorders>
              <w:top w:val="nil"/>
              <w:bottom w:val="single" w:sz="4" w:space="0" w:color="001D77"/>
            </w:tcBorders>
            <w:vAlign w:val="center"/>
          </w:tcPr>
          <w:p w:rsidR="00E34E11" w:rsidRPr="00367BE4" w:rsidRDefault="00E34E11" w:rsidP="00470DCE">
            <w:pPr>
              <w:spacing w:line="240" w:lineRule="exact"/>
              <w:jc w:val="center"/>
              <w:rPr>
                <w:rFonts w:ascii="Fira Sans" w:eastAsia="Times New Roman" w:hAnsi="Fira Sans" w:cs="Arial"/>
                <w:sz w:val="16"/>
                <w:szCs w:val="16"/>
                <w:lang w:eastAsia="pl-PL"/>
              </w:rPr>
            </w:pPr>
            <w:r w:rsidRPr="00367BE4">
              <w:rPr>
                <w:rFonts w:ascii="Fira Sans" w:eastAsia="Times New Roman" w:hAnsi="Fira Sans" w:cs="Arial"/>
                <w:sz w:val="16"/>
                <w:szCs w:val="16"/>
                <w:lang w:eastAsia="pl-PL"/>
              </w:rPr>
              <w:t>2019</w:t>
            </w:r>
          </w:p>
        </w:tc>
      </w:tr>
      <w:tr w:rsidR="00636475" w:rsidRPr="0082736D" w:rsidTr="00750915">
        <w:trPr>
          <w:trHeight w:val="340"/>
        </w:trPr>
        <w:tc>
          <w:tcPr>
            <w:tcW w:w="2235" w:type="dxa"/>
            <w:vMerge/>
            <w:tcBorders>
              <w:top w:val="single" w:sz="4" w:space="0" w:color="001D77"/>
              <w:bottom w:val="single" w:sz="4" w:space="0" w:color="001D77"/>
            </w:tcBorders>
          </w:tcPr>
          <w:p w:rsidR="00636475" w:rsidRPr="00367BE4" w:rsidRDefault="00636475" w:rsidP="00470DCE">
            <w:pPr>
              <w:pStyle w:val="Default"/>
              <w:spacing w:line="240" w:lineRule="exact"/>
              <w:jc w:val="center"/>
              <w:rPr>
                <w:rFonts w:ascii="Fira Sans" w:hAnsi="Fira Sans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1D77"/>
              <w:bottom w:val="single" w:sz="4" w:space="0" w:color="001D77"/>
            </w:tcBorders>
            <w:vAlign w:val="center"/>
          </w:tcPr>
          <w:p w:rsidR="00636475" w:rsidRPr="00367BE4" w:rsidRDefault="00636475" w:rsidP="00470DCE">
            <w:pPr>
              <w:pStyle w:val="Default"/>
              <w:spacing w:line="240" w:lineRule="exact"/>
              <w:jc w:val="center"/>
              <w:rPr>
                <w:rFonts w:ascii="Fira Sans" w:hAnsi="Fira Sans"/>
                <w:sz w:val="16"/>
                <w:szCs w:val="16"/>
              </w:rPr>
            </w:pPr>
            <w:r w:rsidRPr="00367BE4">
              <w:rPr>
                <w:rFonts w:ascii="Fira Sans" w:hAnsi="Fira Sans"/>
                <w:sz w:val="16"/>
                <w:szCs w:val="16"/>
              </w:rPr>
              <w:t>I-VI</w:t>
            </w:r>
          </w:p>
        </w:tc>
        <w:tc>
          <w:tcPr>
            <w:tcW w:w="992" w:type="dxa"/>
            <w:tcBorders>
              <w:top w:val="single" w:sz="4" w:space="0" w:color="001D77"/>
              <w:bottom w:val="single" w:sz="4" w:space="0" w:color="001D77"/>
            </w:tcBorders>
            <w:vAlign w:val="center"/>
          </w:tcPr>
          <w:p w:rsidR="00636475" w:rsidRPr="00367BE4" w:rsidRDefault="00636475" w:rsidP="00470DCE">
            <w:pPr>
              <w:spacing w:line="240" w:lineRule="exact"/>
              <w:jc w:val="center"/>
              <w:rPr>
                <w:rFonts w:ascii="Fira Sans" w:eastAsia="Times New Roman" w:hAnsi="Fira Sans" w:cs="Arial"/>
                <w:sz w:val="16"/>
                <w:szCs w:val="16"/>
                <w:lang w:eastAsia="pl-PL"/>
              </w:rPr>
            </w:pPr>
            <w:r w:rsidRPr="00367BE4">
              <w:rPr>
                <w:rFonts w:ascii="Fira Sans" w:eastAsia="Times New Roman" w:hAnsi="Fira Sans" w:cs="Arial"/>
                <w:sz w:val="16"/>
                <w:szCs w:val="16"/>
                <w:lang w:eastAsia="pl-PL"/>
              </w:rPr>
              <w:t>VII-XII</w:t>
            </w:r>
          </w:p>
        </w:tc>
        <w:tc>
          <w:tcPr>
            <w:tcW w:w="992" w:type="dxa"/>
            <w:tcBorders>
              <w:top w:val="single" w:sz="4" w:space="0" w:color="001D77"/>
              <w:bottom w:val="single" w:sz="4" w:space="0" w:color="001D77"/>
            </w:tcBorders>
            <w:vAlign w:val="center"/>
          </w:tcPr>
          <w:p w:rsidR="00636475" w:rsidRPr="00367BE4" w:rsidRDefault="00DD50E3" w:rsidP="00470DCE">
            <w:pPr>
              <w:spacing w:line="240" w:lineRule="exact"/>
              <w:jc w:val="center"/>
              <w:rPr>
                <w:rFonts w:ascii="Fira Sans" w:eastAsia="Times New Roman" w:hAnsi="Fira Sans" w:cs="Arial"/>
                <w:sz w:val="16"/>
                <w:szCs w:val="16"/>
                <w:lang w:eastAsia="pl-PL"/>
              </w:rPr>
            </w:pPr>
            <w:r>
              <w:rPr>
                <w:rFonts w:ascii="Fira Sans" w:eastAsia="Times New Roman" w:hAnsi="Fira Sans" w:cs="Arial"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2977" w:type="dxa"/>
            <w:gridSpan w:val="4"/>
            <w:tcBorders>
              <w:top w:val="single" w:sz="4" w:space="0" w:color="001D77"/>
              <w:bottom w:val="single" w:sz="4" w:space="0" w:color="001D77"/>
            </w:tcBorders>
            <w:vAlign w:val="center"/>
          </w:tcPr>
          <w:p w:rsidR="00636475" w:rsidRPr="00367BE4" w:rsidRDefault="00E34E11" w:rsidP="00470DCE">
            <w:pPr>
              <w:spacing w:line="240" w:lineRule="exact"/>
              <w:jc w:val="center"/>
              <w:rPr>
                <w:rFonts w:ascii="Fira Sans" w:eastAsia="Times New Roman" w:hAnsi="Fira Sans" w:cs="Arial"/>
                <w:sz w:val="16"/>
                <w:szCs w:val="16"/>
                <w:lang w:eastAsia="pl-PL"/>
              </w:rPr>
            </w:pPr>
            <w:r>
              <w:rPr>
                <w:rFonts w:ascii="Fira Sans" w:eastAsia="Times New Roman" w:hAnsi="Fira Sans" w:cs="Arial"/>
                <w:sz w:val="16"/>
                <w:szCs w:val="16"/>
                <w:lang w:eastAsia="pl-PL"/>
              </w:rPr>
              <w:t>X</w:t>
            </w:r>
            <w:r w:rsidR="00DD50E3">
              <w:rPr>
                <w:rFonts w:ascii="Fira Sans" w:eastAsia="Times New Roman" w:hAnsi="Fira Sans" w:cs="Arial"/>
                <w:sz w:val="16"/>
                <w:szCs w:val="16"/>
                <w:lang w:eastAsia="pl-PL"/>
              </w:rPr>
              <w:t>I</w:t>
            </w:r>
          </w:p>
        </w:tc>
      </w:tr>
      <w:tr w:rsidR="00636475" w:rsidRPr="0082736D" w:rsidTr="00750915">
        <w:trPr>
          <w:trHeight w:val="340"/>
        </w:trPr>
        <w:tc>
          <w:tcPr>
            <w:tcW w:w="2235" w:type="dxa"/>
            <w:vMerge/>
            <w:tcBorders>
              <w:top w:val="single" w:sz="4" w:space="0" w:color="001D77"/>
              <w:bottom w:val="single" w:sz="12" w:space="0" w:color="001D77"/>
            </w:tcBorders>
          </w:tcPr>
          <w:p w:rsidR="00636475" w:rsidRPr="00367BE4" w:rsidRDefault="00636475" w:rsidP="00636475">
            <w:pPr>
              <w:pStyle w:val="Default"/>
              <w:spacing w:line="240" w:lineRule="exact"/>
              <w:jc w:val="center"/>
              <w:rPr>
                <w:rFonts w:ascii="Fira Sans" w:hAnsi="Fira Sans"/>
                <w:sz w:val="16"/>
                <w:szCs w:val="16"/>
              </w:rPr>
            </w:pPr>
          </w:p>
        </w:tc>
        <w:tc>
          <w:tcPr>
            <w:tcW w:w="3968" w:type="dxa"/>
            <w:gridSpan w:val="4"/>
            <w:tcBorders>
              <w:top w:val="single" w:sz="4" w:space="0" w:color="001D77"/>
              <w:bottom w:val="single" w:sz="12" w:space="0" w:color="001D77"/>
            </w:tcBorders>
            <w:vAlign w:val="center"/>
          </w:tcPr>
          <w:p w:rsidR="00636475" w:rsidRPr="00367BE4" w:rsidRDefault="00636475" w:rsidP="00636475">
            <w:pPr>
              <w:spacing w:line="240" w:lineRule="exact"/>
              <w:jc w:val="center"/>
              <w:rPr>
                <w:rFonts w:ascii="Fira Sans" w:eastAsia="Times New Roman" w:hAnsi="Fira Sans" w:cs="Arial"/>
                <w:sz w:val="16"/>
                <w:szCs w:val="16"/>
                <w:lang w:eastAsia="pl-PL"/>
              </w:rPr>
            </w:pPr>
            <w:r w:rsidRPr="00367BE4">
              <w:rPr>
                <w:rFonts w:ascii="Fira Sans" w:eastAsia="Times New Roman" w:hAnsi="Fira Sans" w:cs="Arial"/>
                <w:sz w:val="16"/>
                <w:szCs w:val="16"/>
                <w:lang w:eastAsia="pl-PL"/>
              </w:rPr>
              <w:t>w złotych</w:t>
            </w:r>
          </w:p>
        </w:tc>
        <w:tc>
          <w:tcPr>
            <w:tcW w:w="993" w:type="dxa"/>
            <w:tcBorders>
              <w:top w:val="single" w:sz="4" w:space="0" w:color="001D77"/>
              <w:bottom w:val="single" w:sz="12" w:space="0" w:color="001D77"/>
            </w:tcBorders>
            <w:vAlign w:val="center"/>
          </w:tcPr>
          <w:p w:rsidR="00636475" w:rsidRPr="00367BE4" w:rsidRDefault="00E34E11" w:rsidP="00750915">
            <w:pPr>
              <w:spacing w:before="20" w:after="20"/>
              <w:ind w:left="-107" w:right="-108"/>
              <w:jc w:val="center"/>
              <w:rPr>
                <w:rFonts w:ascii="Fira Sans" w:eastAsia="Times New Roman" w:hAnsi="Fira Sans" w:cs="Arial"/>
                <w:sz w:val="16"/>
                <w:szCs w:val="16"/>
                <w:lang w:eastAsia="pl-PL"/>
              </w:rPr>
            </w:pPr>
            <w:r>
              <w:rPr>
                <w:rFonts w:ascii="Fira Sans" w:eastAsia="Times New Roman" w:hAnsi="Fira Sans" w:cs="Arial"/>
                <w:sz w:val="16"/>
                <w:szCs w:val="16"/>
                <w:lang w:eastAsia="pl-PL"/>
              </w:rPr>
              <w:t>X</w:t>
            </w:r>
            <w:r w:rsidR="00DD50E3">
              <w:rPr>
                <w:rFonts w:ascii="Fira Sans" w:eastAsia="Times New Roman" w:hAnsi="Fira Sans" w:cs="Arial"/>
                <w:sz w:val="16"/>
                <w:szCs w:val="16"/>
                <w:lang w:eastAsia="pl-PL"/>
              </w:rPr>
              <w:t>I</w:t>
            </w:r>
            <w:r w:rsidR="00750915">
              <w:rPr>
                <w:rFonts w:ascii="Fira Sans" w:eastAsia="Times New Roman" w:hAnsi="Fira Sans" w:cs="Arial"/>
                <w:sz w:val="16"/>
                <w:szCs w:val="16"/>
                <w:lang w:eastAsia="pl-PL"/>
              </w:rPr>
              <w:t xml:space="preserve"> </w:t>
            </w:r>
            <w:r w:rsidR="00636475" w:rsidRPr="00367BE4">
              <w:rPr>
                <w:rFonts w:ascii="Fira Sans" w:eastAsia="Times New Roman" w:hAnsi="Fira Sans" w:cs="Arial"/>
                <w:sz w:val="16"/>
                <w:szCs w:val="16"/>
                <w:lang w:eastAsia="pl-PL"/>
              </w:rPr>
              <w:t>2018=100</w:t>
            </w:r>
          </w:p>
        </w:tc>
        <w:tc>
          <w:tcPr>
            <w:tcW w:w="992" w:type="dxa"/>
            <w:gridSpan w:val="2"/>
            <w:tcBorders>
              <w:top w:val="single" w:sz="4" w:space="0" w:color="001D77"/>
              <w:bottom w:val="single" w:sz="12" w:space="0" w:color="001D77"/>
            </w:tcBorders>
            <w:vAlign w:val="center"/>
          </w:tcPr>
          <w:p w:rsidR="00636475" w:rsidRPr="00367BE4" w:rsidRDefault="00FC58E0" w:rsidP="00750915">
            <w:pPr>
              <w:spacing w:before="20" w:after="20"/>
              <w:ind w:right="-108"/>
              <w:rPr>
                <w:rFonts w:ascii="Fira Sans" w:eastAsia="Times New Roman" w:hAnsi="Fira Sans" w:cs="Arial"/>
                <w:sz w:val="16"/>
                <w:szCs w:val="16"/>
                <w:lang w:eastAsia="pl-PL"/>
              </w:rPr>
            </w:pPr>
            <w:r>
              <w:rPr>
                <w:rFonts w:ascii="Fira Sans" w:eastAsia="Times New Roman" w:hAnsi="Fira Sans" w:cs="Arial"/>
                <w:sz w:val="16"/>
                <w:szCs w:val="16"/>
                <w:lang w:eastAsia="pl-PL"/>
              </w:rPr>
              <w:t xml:space="preserve">X </w:t>
            </w:r>
            <w:r w:rsidR="00636475" w:rsidRPr="00367BE4">
              <w:rPr>
                <w:rFonts w:ascii="Fira Sans" w:eastAsia="Times New Roman" w:hAnsi="Fira Sans" w:cs="Arial"/>
                <w:sz w:val="16"/>
                <w:szCs w:val="16"/>
                <w:lang w:eastAsia="pl-PL"/>
              </w:rPr>
              <w:t>201</w:t>
            </w:r>
            <w:r w:rsidR="00750915">
              <w:rPr>
                <w:rFonts w:ascii="Fira Sans" w:eastAsia="Times New Roman" w:hAnsi="Fira Sans" w:cs="Arial"/>
                <w:sz w:val="16"/>
                <w:szCs w:val="16"/>
                <w:lang w:eastAsia="pl-PL"/>
              </w:rPr>
              <w:t>9</w:t>
            </w:r>
            <w:r w:rsidR="00636475" w:rsidRPr="00367BE4">
              <w:rPr>
                <w:rFonts w:ascii="Fira Sans" w:eastAsia="Times New Roman" w:hAnsi="Fira Sans" w:cs="Arial"/>
                <w:sz w:val="16"/>
                <w:szCs w:val="16"/>
                <w:lang w:eastAsia="pl-PL"/>
              </w:rPr>
              <w:t>=100</w:t>
            </w:r>
          </w:p>
        </w:tc>
      </w:tr>
      <w:tr w:rsidR="00636475" w:rsidTr="00750915">
        <w:tc>
          <w:tcPr>
            <w:tcW w:w="2235" w:type="dxa"/>
            <w:tcBorders>
              <w:top w:val="single" w:sz="12" w:space="0" w:color="001D77"/>
              <w:bottom w:val="nil"/>
            </w:tcBorders>
          </w:tcPr>
          <w:p w:rsidR="00636475" w:rsidRPr="00367BE4" w:rsidRDefault="00636475" w:rsidP="00636475">
            <w:pPr>
              <w:spacing w:line="240" w:lineRule="exact"/>
              <w:rPr>
                <w:rFonts w:ascii="Fira Sans" w:hAnsi="Fira Sans" w:cs="Times New Roman"/>
                <w:b/>
                <w:bCs/>
                <w:sz w:val="16"/>
                <w:szCs w:val="16"/>
              </w:rPr>
            </w:pPr>
            <w:r w:rsidRPr="00367BE4">
              <w:rPr>
                <w:rFonts w:ascii="Fira Sans" w:hAnsi="Fira Sans" w:cs="Times New Roman"/>
                <w:b/>
                <w:bCs/>
                <w:sz w:val="16"/>
                <w:szCs w:val="16"/>
              </w:rPr>
              <w:t xml:space="preserve">Ziarno zbóż </w:t>
            </w:r>
            <w:r w:rsidRPr="00367BE4">
              <w:rPr>
                <w:rFonts w:ascii="Fira Sans" w:hAnsi="Fira Sans" w:cs="Times New Roman"/>
                <w:bCs/>
                <w:sz w:val="16"/>
                <w:szCs w:val="16"/>
              </w:rPr>
              <w:t>– za 1 dt</w:t>
            </w:r>
          </w:p>
        </w:tc>
        <w:tc>
          <w:tcPr>
            <w:tcW w:w="992" w:type="dxa"/>
            <w:tcBorders>
              <w:top w:val="single" w:sz="12" w:space="0" w:color="001D77"/>
              <w:bottom w:val="nil"/>
            </w:tcBorders>
          </w:tcPr>
          <w:p w:rsidR="00636475" w:rsidRPr="00367BE4" w:rsidRDefault="00636475" w:rsidP="00636475">
            <w:pPr>
              <w:rPr>
                <w:rFonts w:ascii="Fira Sans" w:hAnsi="Fira Sans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12" w:space="0" w:color="001D77"/>
              <w:bottom w:val="nil"/>
            </w:tcBorders>
          </w:tcPr>
          <w:p w:rsidR="00636475" w:rsidRPr="00367BE4" w:rsidRDefault="00636475" w:rsidP="00636475">
            <w:pPr>
              <w:rPr>
                <w:rFonts w:ascii="Fira Sans" w:hAnsi="Fira Sans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12" w:space="0" w:color="001D77"/>
              <w:bottom w:val="nil"/>
            </w:tcBorders>
          </w:tcPr>
          <w:p w:rsidR="00636475" w:rsidRPr="00367BE4" w:rsidRDefault="00636475" w:rsidP="00636475">
            <w:pPr>
              <w:rPr>
                <w:rFonts w:ascii="Fira Sans" w:hAnsi="Fira Sans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12" w:space="0" w:color="001D77"/>
              <w:bottom w:val="nil"/>
            </w:tcBorders>
          </w:tcPr>
          <w:p w:rsidR="00636475" w:rsidRPr="00367BE4" w:rsidRDefault="00636475" w:rsidP="00636475">
            <w:pPr>
              <w:rPr>
                <w:rFonts w:ascii="Fira Sans" w:hAnsi="Fira Sans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12" w:space="0" w:color="001D77"/>
              <w:bottom w:val="nil"/>
            </w:tcBorders>
          </w:tcPr>
          <w:p w:rsidR="00636475" w:rsidRPr="00367BE4" w:rsidRDefault="00636475" w:rsidP="00636475">
            <w:pPr>
              <w:rPr>
                <w:rFonts w:ascii="Fira Sans" w:hAnsi="Fira Sans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001D77"/>
              <w:bottom w:val="nil"/>
            </w:tcBorders>
          </w:tcPr>
          <w:p w:rsidR="00636475" w:rsidRPr="00367BE4" w:rsidRDefault="00636475" w:rsidP="00636475">
            <w:pPr>
              <w:rPr>
                <w:rFonts w:ascii="Fira Sans" w:hAnsi="Fira Sans"/>
                <w:sz w:val="16"/>
                <w:szCs w:val="16"/>
              </w:rPr>
            </w:pPr>
          </w:p>
        </w:tc>
      </w:tr>
      <w:tr w:rsidR="00382AE8" w:rsidTr="00750915">
        <w:trPr>
          <w:gridAfter w:val="1"/>
          <w:wAfter w:w="142" w:type="dxa"/>
          <w:trHeight w:val="454"/>
        </w:trPr>
        <w:tc>
          <w:tcPr>
            <w:tcW w:w="2235" w:type="dxa"/>
            <w:tcBorders>
              <w:top w:val="nil"/>
              <w:bottom w:val="single" w:sz="4" w:space="0" w:color="001D77"/>
            </w:tcBorders>
            <w:vAlign w:val="center"/>
          </w:tcPr>
          <w:p w:rsidR="00382AE8" w:rsidRPr="00367BE4" w:rsidRDefault="00382AE8" w:rsidP="00F21675">
            <w:pPr>
              <w:spacing w:line="240" w:lineRule="exact"/>
              <w:ind w:firstLine="176"/>
              <w:rPr>
                <w:rFonts w:ascii="Fira Sans" w:hAnsi="Fira Sans" w:cs="Times New Roman"/>
                <w:sz w:val="16"/>
                <w:szCs w:val="16"/>
              </w:rPr>
            </w:pPr>
            <w:r w:rsidRPr="00367BE4">
              <w:rPr>
                <w:rFonts w:ascii="Fira Sans" w:hAnsi="Fira Sans" w:cs="Times New Roman"/>
                <w:bCs/>
                <w:sz w:val="16"/>
                <w:szCs w:val="16"/>
              </w:rPr>
              <w:t>Pszenica</w:t>
            </w:r>
          </w:p>
        </w:tc>
        <w:tc>
          <w:tcPr>
            <w:tcW w:w="992" w:type="dxa"/>
            <w:tcBorders>
              <w:top w:val="nil"/>
              <w:bottom w:val="single" w:sz="4" w:space="0" w:color="001D77"/>
            </w:tcBorders>
            <w:vAlign w:val="center"/>
          </w:tcPr>
          <w:p w:rsidR="00382AE8" w:rsidRDefault="00382AE8" w:rsidP="00F21675">
            <w:pPr>
              <w:ind w:firstLineChars="100" w:firstLine="160"/>
              <w:jc w:val="right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>
              <w:rPr>
                <w:rFonts w:ascii="Fira Sans" w:hAnsi="Fira Sans" w:cs="Arial"/>
                <w:color w:val="000000"/>
                <w:sz w:val="16"/>
                <w:szCs w:val="16"/>
              </w:rPr>
              <w:t>80,86</w:t>
            </w:r>
          </w:p>
        </w:tc>
        <w:tc>
          <w:tcPr>
            <w:tcW w:w="992" w:type="dxa"/>
            <w:tcBorders>
              <w:top w:val="nil"/>
              <w:bottom w:val="single" w:sz="4" w:space="0" w:color="001D77"/>
            </w:tcBorders>
            <w:vAlign w:val="center"/>
          </w:tcPr>
          <w:p w:rsidR="00382AE8" w:rsidRDefault="00382AE8" w:rsidP="00F21675">
            <w:pPr>
              <w:ind w:firstLineChars="100" w:firstLine="160"/>
              <w:jc w:val="right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>
              <w:rPr>
                <w:rFonts w:ascii="Fira Sans" w:hAnsi="Fira Sans" w:cs="Arial"/>
                <w:color w:val="000000"/>
                <w:sz w:val="16"/>
                <w:szCs w:val="16"/>
              </w:rPr>
              <w:t>86,41</w:t>
            </w:r>
          </w:p>
        </w:tc>
        <w:tc>
          <w:tcPr>
            <w:tcW w:w="992" w:type="dxa"/>
            <w:tcBorders>
              <w:top w:val="nil"/>
              <w:bottom w:val="single" w:sz="4" w:space="0" w:color="001D77"/>
            </w:tcBorders>
            <w:vAlign w:val="center"/>
          </w:tcPr>
          <w:p w:rsidR="00382AE8" w:rsidRDefault="00382AE8" w:rsidP="00CF4587">
            <w:pPr>
              <w:ind w:firstLineChars="100" w:firstLine="160"/>
              <w:jc w:val="center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87,88</w:t>
            </w:r>
          </w:p>
        </w:tc>
        <w:tc>
          <w:tcPr>
            <w:tcW w:w="992" w:type="dxa"/>
            <w:tcBorders>
              <w:top w:val="nil"/>
              <w:bottom w:val="single" w:sz="4" w:space="0" w:color="001D77"/>
            </w:tcBorders>
            <w:vAlign w:val="center"/>
          </w:tcPr>
          <w:p w:rsidR="00382AE8" w:rsidRDefault="00382AE8" w:rsidP="00CF4587">
            <w:pPr>
              <w:ind w:firstLineChars="100" w:firstLine="160"/>
              <w:jc w:val="center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86,94</w:t>
            </w:r>
          </w:p>
        </w:tc>
        <w:tc>
          <w:tcPr>
            <w:tcW w:w="993" w:type="dxa"/>
            <w:tcBorders>
              <w:top w:val="nil"/>
              <w:bottom w:val="single" w:sz="4" w:space="0" w:color="001D77"/>
            </w:tcBorders>
            <w:vAlign w:val="center"/>
          </w:tcPr>
          <w:p w:rsidR="00382AE8" w:rsidRDefault="00382AE8" w:rsidP="00CF4587">
            <w:pPr>
              <w:ind w:firstLineChars="100" w:firstLine="160"/>
              <w:jc w:val="center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96,8</w:t>
            </w:r>
          </w:p>
        </w:tc>
        <w:tc>
          <w:tcPr>
            <w:tcW w:w="850" w:type="dxa"/>
            <w:tcBorders>
              <w:top w:val="nil"/>
              <w:bottom w:val="single" w:sz="4" w:space="0" w:color="001D77"/>
            </w:tcBorders>
            <w:vAlign w:val="center"/>
          </w:tcPr>
          <w:p w:rsidR="00382AE8" w:rsidRDefault="00382AE8" w:rsidP="00CF4587">
            <w:pPr>
              <w:ind w:firstLineChars="100" w:firstLine="160"/>
              <w:jc w:val="center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98,9</w:t>
            </w:r>
          </w:p>
        </w:tc>
      </w:tr>
      <w:tr w:rsidR="00382AE8" w:rsidTr="00750915">
        <w:trPr>
          <w:gridAfter w:val="1"/>
          <w:wAfter w:w="142" w:type="dxa"/>
          <w:trHeight w:val="454"/>
        </w:trPr>
        <w:tc>
          <w:tcPr>
            <w:tcW w:w="2235" w:type="dxa"/>
            <w:tcBorders>
              <w:top w:val="single" w:sz="4" w:space="0" w:color="001D77"/>
              <w:bottom w:val="single" w:sz="4" w:space="0" w:color="001D77"/>
            </w:tcBorders>
            <w:vAlign w:val="center"/>
          </w:tcPr>
          <w:p w:rsidR="00382AE8" w:rsidRPr="00367BE4" w:rsidRDefault="00382AE8" w:rsidP="00F21675">
            <w:pPr>
              <w:spacing w:line="240" w:lineRule="exact"/>
              <w:ind w:firstLine="176"/>
              <w:rPr>
                <w:rFonts w:ascii="Fira Sans" w:hAnsi="Fira Sans" w:cs="Times New Roman"/>
                <w:sz w:val="16"/>
                <w:szCs w:val="16"/>
              </w:rPr>
            </w:pPr>
            <w:r w:rsidRPr="00367BE4">
              <w:rPr>
                <w:rFonts w:ascii="Fira Sans" w:hAnsi="Fira Sans" w:cs="Times New Roman"/>
                <w:bCs/>
                <w:sz w:val="16"/>
                <w:szCs w:val="16"/>
              </w:rPr>
              <w:t>Żyto</w:t>
            </w:r>
          </w:p>
        </w:tc>
        <w:tc>
          <w:tcPr>
            <w:tcW w:w="992" w:type="dxa"/>
            <w:tcBorders>
              <w:top w:val="single" w:sz="4" w:space="0" w:color="001D77"/>
              <w:bottom w:val="single" w:sz="4" w:space="0" w:color="001D77"/>
            </w:tcBorders>
            <w:vAlign w:val="center"/>
          </w:tcPr>
          <w:p w:rsidR="00382AE8" w:rsidRDefault="00382AE8" w:rsidP="00F21675">
            <w:pPr>
              <w:ind w:firstLineChars="100" w:firstLine="160"/>
              <w:jc w:val="right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>
              <w:rPr>
                <w:rFonts w:ascii="Fira Sans" w:hAnsi="Fira Sans" w:cs="Arial"/>
                <w:color w:val="000000"/>
                <w:sz w:val="16"/>
                <w:szCs w:val="16"/>
              </w:rPr>
              <w:t>65,08</w:t>
            </w:r>
          </w:p>
        </w:tc>
        <w:tc>
          <w:tcPr>
            <w:tcW w:w="992" w:type="dxa"/>
            <w:tcBorders>
              <w:top w:val="single" w:sz="4" w:space="0" w:color="001D77"/>
              <w:bottom w:val="single" w:sz="4" w:space="0" w:color="001D77"/>
            </w:tcBorders>
            <w:vAlign w:val="center"/>
          </w:tcPr>
          <w:p w:rsidR="00382AE8" w:rsidRDefault="00382AE8" w:rsidP="00F21675">
            <w:pPr>
              <w:ind w:firstLineChars="100" w:firstLine="160"/>
              <w:jc w:val="right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>
              <w:rPr>
                <w:rFonts w:ascii="Fira Sans" w:hAnsi="Fira Sans" w:cs="Arial"/>
                <w:color w:val="000000"/>
                <w:sz w:val="16"/>
                <w:szCs w:val="16"/>
              </w:rPr>
              <w:t>69,13</w:t>
            </w:r>
          </w:p>
        </w:tc>
        <w:tc>
          <w:tcPr>
            <w:tcW w:w="992" w:type="dxa"/>
            <w:tcBorders>
              <w:top w:val="single" w:sz="4" w:space="0" w:color="001D77"/>
              <w:bottom w:val="single" w:sz="4" w:space="0" w:color="001D77"/>
            </w:tcBorders>
            <w:vAlign w:val="center"/>
          </w:tcPr>
          <w:p w:rsidR="00382AE8" w:rsidRDefault="00382AE8" w:rsidP="00CF4587">
            <w:pPr>
              <w:ind w:firstLineChars="100" w:firstLine="160"/>
              <w:jc w:val="center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71,55</w:t>
            </w:r>
          </w:p>
        </w:tc>
        <w:tc>
          <w:tcPr>
            <w:tcW w:w="992" w:type="dxa"/>
            <w:tcBorders>
              <w:top w:val="single" w:sz="4" w:space="0" w:color="001D77"/>
              <w:bottom w:val="single" w:sz="4" w:space="0" w:color="001D77"/>
            </w:tcBorders>
            <w:vAlign w:val="center"/>
          </w:tcPr>
          <w:p w:rsidR="00382AE8" w:rsidRDefault="00382AE8" w:rsidP="00CF4587">
            <w:pPr>
              <w:ind w:firstLineChars="100" w:firstLine="160"/>
              <w:jc w:val="center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68,73</w:t>
            </w:r>
          </w:p>
        </w:tc>
        <w:tc>
          <w:tcPr>
            <w:tcW w:w="993" w:type="dxa"/>
            <w:tcBorders>
              <w:top w:val="single" w:sz="4" w:space="0" w:color="001D77"/>
              <w:bottom w:val="single" w:sz="4" w:space="0" w:color="001D77"/>
            </w:tcBorders>
            <w:vAlign w:val="center"/>
          </w:tcPr>
          <w:p w:rsidR="00382AE8" w:rsidRDefault="00382AE8" w:rsidP="00CF4587">
            <w:pPr>
              <w:ind w:firstLineChars="100" w:firstLine="160"/>
              <w:jc w:val="center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96,0</w:t>
            </w:r>
          </w:p>
        </w:tc>
        <w:tc>
          <w:tcPr>
            <w:tcW w:w="850" w:type="dxa"/>
            <w:tcBorders>
              <w:top w:val="single" w:sz="4" w:space="0" w:color="001D77"/>
              <w:bottom w:val="single" w:sz="4" w:space="0" w:color="001D77"/>
            </w:tcBorders>
            <w:vAlign w:val="center"/>
          </w:tcPr>
          <w:p w:rsidR="00382AE8" w:rsidRDefault="00382AE8" w:rsidP="00CF4587">
            <w:pPr>
              <w:ind w:firstLineChars="100" w:firstLine="160"/>
              <w:jc w:val="center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96,1</w:t>
            </w:r>
          </w:p>
        </w:tc>
      </w:tr>
      <w:tr w:rsidR="00382AE8" w:rsidTr="00750915">
        <w:trPr>
          <w:gridAfter w:val="1"/>
          <w:wAfter w:w="142" w:type="dxa"/>
          <w:trHeight w:val="454"/>
        </w:trPr>
        <w:tc>
          <w:tcPr>
            <w:tcW w:w="2235" w:type="dxa"/>
            <w:tcBorders>
              <w:top w:val="single" w:sz="4" w:space="0" w:color="001D77"/>
              <w:bottom w:val="single" w:sz="4" w:space="0" w:color="001D77"/>
            </w:tcBorders>
            <w:vAlign w:val="center"/>
          </w:tcPr>
          <w:p w:rsidR="00382AE8" w:rsidRPr="00367BE4" w:rsidRDefault="00382AE8" w:rsidP="00F21675">
            <w:pPr>
              <w:spacing w:line="240" w:lineRule="exact"/>
              <w:ind w:firstLine="176"/>
              <w:rPr>
                <w:rFonts w:ascii="Fira Sans" w:hAnsi="Fira Sans" w:cs="Times New Roman"/>
                <w:sz w:val="16"/>
                <w:szCs w:val="16"/>
              </w:rPr>
            </w:pPr>
            <w:r w:rsidRPr="00367BE4">
              <w:rPr>
                <w:rFonts w:ascii="Fira Sans" w:hAnsi="Fira Sans" w:cs="Times New Roman"/>
                <w:bCs/>
                <w:sz w:val="16"/>
                <w:szCs w:val="16"/>
              </w:rPr>
              <w:t>Jęczmień</w:t>
            </w:r>
          </w:p>
        </w:tc>
        <w:tc>
          <w:tcPr>
            <w:tcW w:w="992" w:type="dxa"/>
            <w:tcBorders>
              <w:top w:val="single" w:sz="4" w:space="0" w:color="001D77"/>
              <w:bottom w:val="single" w:sz="4" w:space="0" w:color="001D77"/>
            </w:tcBorders>
            <w:vAlign w:val="center"/>
          </w:tcPr>
          <w:p w:rsidR="00382AE8" w:rsidRDefault="00382AE8" w:rsidP="00F21675">
            <w:pPr>
              <w:ind w:firstLineChars="100" w:firstLine="160"/>
              <w:jc w:val="right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>
              <w:rPr>
                <w:rFonts w:ascii="Fira Sans" w:hAnsi="Fira Sans" w:cs="Arial"/>
                <w:color w:val="000000"/>
                <w:sz w:val="16"/>
                <w:szCs w:val="16"/>
              </w:rPr>
              <w:t>75,47</w:t>
            </w:r>
          </w:p>
        </w:tc>
        <w:tc>
          <w:tcPr>
            <w:tcW w:w="992" w:type="dxa"/>
            <w:tcBorders>
              <w:top w:val="single" w:sz="4" w:space="0" w:color="001D77"/>
              <w:bottom w:val="single" w:sz="4" w:space="0" w:color="001D77"/>
            </w:tcBorders>
            <w:vAlign w:val="center"/>
          </w:tcPr>
          <w:p w:rsidR="00382AE8" w:rsidRDefault="00382AE8" w:rsidP="00F21675">
            <w:pPr>
              <w:ind w:firstLineChars="100" w:firstLine="160"/>
              <w:jc w:val="right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>
              <w:rPr>
                <w:rFonts w:ascii="Fira Sans" w:hAnsi="Fira Sans" w:cs="Arial"/>
                <w:color w:val="000000"/>
                <w:sz w:val="16"/>
                <w:szCs w:val="16"/>
              </w:rPr>
              <w:t>80,19</w:t>
            </w:r>
          </w:p>
        </w:tc>
        <w:tc>
          <w:tcPr>
            <w:tcW w:w="992" w:type="dxa"/>
            <w:tcBorders>
              <w:top w:val="single" w:sz="4" w:space="0" w:color="001D77"/>
              <w:bottom w:val="single" w:sz="4" w:space="0" w:color="001D77"/>
            </w:tcBorders>
            <w:vAlign w:val="center"/>
          </w:tcPr>
          <w:p w:rsidR="00382AE8" w:rsidRDefault="00382AE8" w:rsidP="00CF4587">
            <w:pPr>
              <w:ind w:firstLineChars="100" w:firstLine="160"/>
              <w:jc w:val="center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82,88</w:t>
            </w:r>
          </w:p>
        </w:tc>
        <w:tc>
          <w:tcPr>
            <w:tcW w:w="992" w:type="dxa"/>
            <w:tcBorders>
              <w:top w:val="single" w:sz="4" w:space="0" w:color="001D77"/>
              <w:bottom w:val="single" w:sz="4" w:space="0" w:color="001D77"/>
            </w:tcBorders>
            <w:vAlign w:val="center"/>
          </w:tcPr>
          <w:p w:rsidR="00382AE8" w:rsidRDefault="00382AE8" w:rsidP="00CF4587">
            <w:pPr>
              <w:ind w:firstLineChars="100" w:firstLine="160"/>
              <w:jc w:val="center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82,41</w:t>
            </w:r>
          </w:p>
        </w:tc>
        <w:tc>
          <w:tcPr>
            <w:tcW w:w="993" w:type="dxa"/>
            <w:tcBorders>
              <w:top w:val="single" w:sz="4" w:space="0" w:color="001D77"/>
              <w:bottom w:val="single" w:sz="4" w:space="0" w:color="001D77"/>
            </w:tcBorders>
            <w:vAlign w:val="center"/>
          </w:tcPr>
          <w:p w:rsidR="00382AE8" w:rsidRDefault="00382AE8" w:rsidP="00CF4587">
            <w:pPr>
              <w:ind w:firstLineChars="100" w:firstLine="160"/>
              <w:jc w:val="center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99,2</w:t>
            </w:r>
          </w:p>
        </w:tc>
        <w:tc>
          <w:tcPr>
            <w:tcW w:w="850" w:type="dxa"/>
            <w:tcBorders>
              <w:top w:val="single" w:sz="4" w:space="0" w:color="001D77"/>
              <w:bottom w:val="single" w:sz="4" w:space="0" w:color="001D77"/>
            </w:tcBorders>
            <w:vAlign w:val="center"/>
          </w:tcPr>
          <w:p w:rsidR="00382AE8" w:rsidRDefault="00382AE8" w:rsidP="00CF4587">
            <w:pPr>
              <w:ind w:firstLineChars="100" w:firstLine="160"/>
              <w:jc w:val="center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99,4</w:t>
            </w:r>
          </w:p>
        </w:tc>
      </w:tr>
      <w:tr w:rsidR="00382AE8" w:rsidTr="00750915">
        <w:trPr>
          <w:gridAfter w:val="1"/>
          <w:wAfter w:w="142" w:type="dxa"/>
          <w:trHeight w:val="454"/>
        </w:trPr>
        <w:tc>
          <w:tcPr>
            <w:tcW w:w="2235" w:type="dxa"/>
            <w:tcBorders>
              <w:top w:val="single" w:sz="4" w:space="0" w:color="001D77"/>
              <w:bottom w:val="single" w:sz="4" w:space="0" w:color="001D77"/>
            </w:tcBorders>
            <w:vAlign w:val="center"/>
          </w:tcPr>
          <w:p w:rsidR="00382AE8" w:rsidRPr="00367BE4" w:rsidRDefault="00382AE8" w:rsidP="00F21675">
            <w:pPr>
              <w:spacing w:line="240" w:lineRule="exact"/>
              <w:ind w:firstLine="176"/>
              <w:rPr>
                <w:rFonts w:ascii="Fira Sans" w:hAnsi="Fira Sans" w:cs="Times New Roman"/>
                <w:sz w:val="16"/>
                <w:szCs w:val="16"/>
              </w:rPr>
            </w:pPr>
            <w:r w:rsidRPr="00367BE4">
              <w:rPr>
                <w:rFonts w:ascii="Fira Sans" w:hAnsi="Fira Sans" w:cs="Times New Roman"/>
                <w:bCs/>
                <w:sz w:val="16"/>
                <w:szCs w:val="16"/>
              </w:rPr>
              <w:t>Pszenżyto</w:t>
            </w:r>
          </w:p>
        </w:tc>
        <w:tc>
          <w:tcPr>
            <w:tcW w:w="992" w:type="dxa"/>
            <w:tcBorders>
              <w:top w:val="single" w:sz="4" w:space="0" w:color="001D77"/>
              <w:bottom w:val="single" w:sz="4" w:space="0" w:color="001D77"/>
            </w:tcBorders>
            <w:vAlign w:val="center"/>
          </w:tcPr>
          <w:p w:rsidR="00382AE8" w:rsidRDefault="00382AE8" w:rsidP="00F21675">
            <w:pPr>
              <w:ind w:firstLineChars="100" w:firstLine="160"/>
              <w:jc w:val="right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>
              <w:rPr>
                <w:rFonts w:ascii="Fira Sans" w:hAnsi="Fira Sans" w:cs="Arial"/>
                <w:color w:val="000000"/>
                <w:sz w:val="16"/>
                <w:szCs w:val="16"/>
              </w:rPr>
              <w:t>70,58</w:t>
            </w:r>
          </w:p>
        </w:tc>
        <w:tc>
          <w:tcPr>
            <w:tcW w:w="992" w:type="dxa"/>
            <w:tcBorders>
              <w:top w:val="single" w:sz="4" w:space="0" w:color="001D77"/>
              <w:bottom w:val="single" w:sz="4" w:space="0" w:color="001D77"/>
            </w:tcBorders>
            <w:vAlign w:val="center"/>
          </w:tcPr>
          <w:p w:rsidR="00382AE8" w:rsidRDefault="00382AE8" w:rsidP="00F21675">
            <w:pPr>
              <w:ind w:firstLineChars="100" w:firstLine="160"/>
              <w:jc w:val="right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>
              <w:rPr>
                <w:rFonts w:ascii="Fira Sans" w:hAnsi="Fira Sans" w:cs="Arial"/>
                <w:color w:val="000000"/>
                <w:sz w:val="16"/>
                <w:szCs w:val="16"/>
              </w:rPr>
              <w:t>75,55</w:t>
            </w:r>
          </w:p>
        </w:tc>
        <w:tc>
          <w:tcPr>
            <w:tcW w:w="992" w:type="dxa"/>
            <w:tcBorders>
              <w:top w:val="single" w:sz="4" w:space="0" w:color="001D77"/>
              <w:bottom w:val="single" w:sz="4" w:space="0" w:color="001D77"/>
            </w:tcBorders>
            <w:vAlign w:val="center"/>
          </w:tcPr>
          <w:p w:rsidR="00382AE8" w:rsidRDefault="00382AE8" w:rsidP="00CF4587">
            <w:pPr>
              <w:ind w:firstLineChars="100" w:firstLine="160"/>
              <w:jc w:val="center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77,31</w:t>
            </w:r>
          </w:p>
        </w:tc>
        <w:tc>
          <w:tcPr>
            <w:tcW w:w="992" w:type="dxa"/>
            <w:tcBorders>
              <w:top w:val="single" w:sz="4" w:space="0" w:color="001D77"/>
              <w:bottom w:val="single" w:sz="4" w:space="0" w:color="001D77"/>
            </w:tcBorders>
            <w:vAlign w:val="center"/>
          </w:tcPr>
          <w:p w:rsidR="00382AE8" w:rsidRDefault="00382AE8" w:rsidP="00CF4587">
            <w:pPr>
              <w:ind w:firstLineChars="100" w:firstLine="160"/>
              <w:jc w:val="center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76,60</w:t>
            </w:r>
          </w:p>
        </w:tc>
        <w:tc>
          <w:tcPr>
            <w:tcW w:w="993" w:type="dxa"/>
            <w:tcBorders>
              <w:top w:val="single" w:sz="4" w:space="0" w:color="001D77"/>
              <w:bottom w:val="single" w:sz="4" w:space="0" w:color="001D77"/>
            </w:tcBorders>
            <w:vAlign w:val="center"/>
          </w:tcPr>
          <w:p w:rsidR="00382AE8" w:rsidRDefault="00382AE8" w:rsidP="00CF4587">
            <w:pPr>
              <w:ind w:firstLineChars="100" w:firstLine="160"/>
              <w:jc w:val="center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98,3</w:t>
            </w:r>
          </w:p>
        </w:tc>
        <w:tc>
          <w:tcPr>
            <w:tcW w:w="850" w:type="dxa"/>
            <w:tcBorders>
              <w:top w:val="single" w:sz="4" w:space="0" w:color="001D77"/>
              <w:bottom w:val="single" w:sz="4" w:space="0" w:color="001D77"/>
            </w:tcBorders>
            <w:vAlign w:val="center"/>
          </w:tcPr>
          <w:p w:rsidR="00382AE8" w:rsidRDefault="00382AE8" w:rsidP="00CF4587">
            <w:pPr>
              <w:ind w:firstLineChars="100" w:firstLine="160"/>
              <w:jc w:val="center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99,1</w:t>
            </w:r>
          </w:p>
        </w:tc>
      </w:tr>
      <w:tr w:rsidR="00382AE8" w:rsidTr="00750915">
        <w:trPr>
          <w:gridAfter w:val="1"/>
          <w:wAfter w:w="142" w:type="dxa"/>
          <w:trHeight w:val="454"/>
        </w:trPr>
        <w:tc>
          <w:tcPr>
            <w:tcW w:w="2235" w:type="dxa"/>
            <w:tcBorders>
              <w:top w:val="single" w:sz="4" w:space="0" w:color="001D77"/>
              <w:bottom w:val="single" w:sz="4" w:space="0" w:color="001D77"/>
            </w:tcBorders>
            <w:vAlign w:val="center"/>
          </w:tcPr>
          <w:p w:rsidR="00382AE8" w:rsidRPr="00367BE4" w:rsidRDefault="00382AE8" w:rsidP="00F21675">
            <w:pPr>
              <w:spacing w:line="240" w:lineRule="exact"/>
              <w:ind w:firstLine="176"/>
              <w:rPr>
                <w:rFonts w:ascii="Fira Sans" w:hAnsi="Fira Sans" w:cs="Times New Roman"/>
                <w:sz w:val="16"/>
                <w:szCs w:val="16"/>
              </w:rPr>
            </w:pPr>
            <w:r w:rsidRPr="00367BE4">
              <w:rPr>
                <w:rFonts w:ascii="Fira Sans" w:hAnsi="Fira Sans" w:cs="Times New Roman"/>
                <w:bCs/>
                <w:sz w:val="16"/>
                <w:szCs w:val="16"/>
              </w:rPr>
              <w:t>Owies</w:t>
            </w:r>
          </w:p>
        </w:tc>
        <w:tc>
          <w:tcPr>
            <w:tcW w:w="992" w:type="dxa"/>
            <w:tcBorders>
              <w:top w:val="single" w:sz="4" w:space="0" w:color="001D77"/>
              <w:bottom w:val="single" w:sz="4" w:space="0" w:color="001D77"/>
            </w:tcBorders>
            <w:vAlign w:val="center"/>
          </w:tcPr>
          <w:p w:rsidR="00382AE8" w:rsidRDefault="00382AE8" w:rsidP="00F21675">
            <w:pPr>
              <w:ind w:firstLineChars="100" w:firstLine="160"/>
              <w:jc w:val="right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>
              <w:rPr>
                <w:rFonts w:ascii="Fira Sans" w:hAnsi="Fira Sans" w:cs="Arial"/>
                <w:color w:val="000000"/>
                <w:sz w:val="16"/>
                <w:szCs w:val="16"/>
              </w:rPr>
              <w:t>66,05</w:t>
            </w:r>
          </w:p>
        </w:tc>
        <w:tc>
          <w:tcPr>
            <w:tcW w:w="992" w:type="dxa"/>
            <w:tcBorders>
              <w:top w:val="single" w:sz="4" w:space="0" w:color="001D77"/>
              <w:bottom w:val="single" w:sz="4" w:space="0" w:color="001D77"/>
            </w:tcBorders>
            <w:vAlign w:val="center"/>
          </w:tcPr>
          <w:p w:rsidR="00382AE8" w:rsidRDefault="00382AE8" w:rsidP="00F21675">
            <w:pPr>
              <w:ind w:firstLineChars="100" w:firstLine="160"/>
              <w:jc w:val="right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>
              <w:rPr>
                <w:rFonts w:ascii="Fira Sans" w:hAnsi="Fira Sans" w:cs="Arial"/>
                <w:color w:val="000000"/>
                <w:sz w:val="16"/>
                <w:szCs w:val="16"/>
              </w:rPr>
              <w:t>69,58</w:t>
            </w:r>
          </w:p>
        </w:tc>
        <w:tc>
          <w:tcPr>
            <w:tcW w:w="992" w:type="dxa"/>
            <w:tcBorders>
              <w:top w:val="single" w:sz="4" w:space="0" w:color="001D77"/>
              <w:bottom w:val="single" w:sz="4" w:space="0" w:color="001D77"/>
            </w:tcBorders>
            <w:vAlign w:val="center"/>
          </w:tcPr>
          <w:p w:rsidR="00382AE8" w:rsidRDefault="00382AE8" w:rsidP="00CF4587">
            <w:pPr>
              <w:ind w:firstLineChars="100" w:firstLine="160"/>
              <w:jc w:val="center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73,45</w:t>
            </w:r>
          </w:p>
        </w:tc>
        <w:tc>
          <w:tcPr>
            <w:tcW w:w="992" w:type="dxa"/>
            <w:tcBorders>
              <w:top w:val="single" w:sz="4" w:space="0" w:color="001D77"/>
              <w:bottom w:val="single" w:sz="4" w:space="0" w:color="001D77"/>
            </w:tcBorders>
            <w:vAlign w:val="center"/>
          </w:tcPr>
          <w:p w:rsidR="00382AE8" w:rsidRDefault="00382AE8" w:rsidP="00CF4587">
            <w:pPr>
              <w:ind w:firstLineChars="100" w:firstLine="160"/>
              <w:jc w:val="center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72,64</w:t>
            </w:r>
          </w:p>
        </w:tc>
        <w:tc>
          <w:tcPr>
            <w:tcW w:w="993" w:type="dxa"/>
            <w:tcBorders>
              <w:top w:val="single" w:sz="4" w:space="0" w:color="001D77"/>
              <w:bottom w:val="single" w:sz="4" w:space="0" w:color="001D77"/>
            </w:tcBorders>
            <w:vAlign w:val="center"/>
          </w:tcPr>
          <w:p w:rsidR="00382AE8" w:rsidRDefault="00382AE8" w:rsidP="00CF4587">
            <w:pPr>
              <w:ind w:firstLineChars="100" w:firstLine="160"/>
              <w:jc w:val="center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100,5</w:t>
            </w:r>
          </w:p>
        </w:tc>
        <w:tc>
          <w:tcPr>
            <w:tcW w:w="850" w:type="dxa"/>
            <w:tcBorders>
              <w:top w:val="single" w:sz="4" w:space="0" w:color="001D77"/>
              <w:bottom w:val="single" w:sz="4" w:space="0" w:color="001D77"/>
            </w:tcBorders>
            <w:vAlign w:val="center"/>
          </w:tcPr>
          <w:p w:rsidR="00382AE8" w:rsidRDefault="00382AE8" w:rsidP="00CF4587">
            <w:pPr>
              <w:ind w:firstLineChars="100" w:firstLine="160"/>
              <w:jc w:val="center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98,9</w:t>
            </w:r>
          </w:p>
        </w:tc>
      </w:tr>
      <w:tr w:rsidR="00382AE8" w:rsidTr="00750915">
        <w:trPr>
          <w:gridAfter w:val="1"/>
          <w:wAfter w:w="142" w:type="dxa"/>
          <w:trHeight w:val="454"/>
        </w:trPr>
        <w:tc>
          <w:tcPr>
            <w:tcW w:w="2235" w:type="dxa"/>
            <w:tcBorders>
              <w:top w:val="single" w:sz="4" w:space="0" w:color="001D77"/>
              <w:bottom w:val="single" w:sz="4" w:space="0" w:color="001D77"/>
            </w:tcBorders>
            <w:vAlign w:val="center"/>
          </w:tcPr>
          <w:p w:rsidR="00382AE8" w:rsidRPr="00367BE4" w:rsidRDefault="00382AE8" w:rsidP="00F21675">
            <w:pPr>
              <w:spacing w:line="240" w:lineRule="exact"/>
              <w:rPr>
                <w:rFonts w:ascii="Fira Sans" w:hAnsi="Fira Sans" w:cs="Times New Roman"/>
                <w:sz w:val="16"/>
                <w:szCs w:val="16"/>
              </w:rPr>
            </w:pPr>
            <w:r w:rsidRPr="00367BE4">
              <w:rPr>
                <w:rFonts w:ascii="Fira Sans" w:hAnsi="Fira Sans" w:cs="Times New Roman"/>
                <w:b/>
                <w:bCs/>
                <w:sz w:val="16"/>
                <w:szCs w:val="16"/>
              </w:rPr>
              <w:t>Ziemniaki jadalne</w:t>
            </w:r>
            <w:r w:rsidRPr="00367BE4">
              <w:rPr>
                <w:rFonts w:ascii="Fira Sans" w:hAnsi="Fira Sans" w:cs="Times New Roman"/>
                <w:bCs/>
                <w:sz w:val="16"/>
                <w:szCs w:val="16"/>
                <w:vertAlign w:val="superscript"/>
              </w:rPr>
              <w:t xml:space="preserve">a  </w:t>
            </w:r>
            <w:r w:rsidRPr="00367BE4">
              <w:rPr>
                <w:rFonts w:ascii="Fira Sans" w:hAnsi="Fira Sans" w:cs="Times New Roman"/>
                <w:bCs/>
                <w:sz w:val="16"/>
                <w:szCs w:val="16"/>
              </w:rPr>
              <w:t>– za 1 dt</w:t>
            </w:r>
          </w:p>
        </w:tc>
        <w:tc>
          <w:tcPr>
            <w:tcW w:w="992" w:type="dxa"/>
            <w:tcBorders>
              <w:top w:val="single" w:sz="4" w:space="0" w:color="001D77"/>
              <w:bottom w:val="single" w:sz="4" w:space="0" w:color="001D77"/>
            </w:tcBorders>
            <w:vAlign w:val="center"/>
          </w:tcPr>
          <w:p w:rsidR="00382AE8" w:rsidRDefault="00382AE8" w:rsidP="00F21675">
            <w:pPr>
              <w:ind w:firstLineChars="100" w:firstLine="160"/>
              <w:jc w:val="right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>
              <w:rPr>
                <w:rFonts w:ascii="Fira Sans" w:hAnsi="Fira Sans" w:cs="Arial"/>
                <w:color w:val="000000"/>
                <w:sz w:val="16"/>
                <w:szCs w:val="16"/>
              </w:rPr>
              <w:t>86,44</w:t>
            </w:r>
          </w:p>
        </w:tc>
        <w:tc>
          <w:tcPr>
            <w:tcW w:w="992" w:type="dxa"/>
            <w:tcBorders>
              <w:top w:val="single" w:sz="4" w:space="0" w:color="001D77"/>
              <w:bottom w:val="single" w:sz="4" w:space="0" w:color="001D77"/>
            </w:tcBorders>
            <w:vAlign w:val="center"/>
          </w:tcPr>
          <w:p w:rsidR="00382AE8" w:rsidRDefault="00382AE8" w:rsidP="00F21675">
            <w:pPr>
              <w:ind w:firstLineChars="100" w:firstLine="160"/>
              <w:jc w:val="right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>
              <w:rPr>
                <w:rFonts w:ascii="Fira Sans" w:hAnsi="Fira Sans" w:cs="Arial"/>
                <w:color w:val="000000"/>
                <w:sz w:val="16"/>
                <w:szCs w:val="16"/>
              </w:rPr>
              <w:t>107,46</w:t>
            </w:r>
          </w:p>
        </w:tc>
        <w:tc>
          <w:tcPr>
            <w:tcW w:w="992" w:type="dxa"/>
            <w:tcBorders>
              <w:top w:val="single" w:sz="4" w:space="0" w:color="001D77"/>
              <w:bottom w:val="single" w:sz="4" w:space="0" w:color="001D77"/>
            </w:tcBorders>
            <w:vAlign w:val="center"/>
          </w:tcPr>
          <w:p w:rsidR="00382AE8" w:rsidRDefault="00382AE8" w:rsidP="00CF4587">
            <w:pPr>
              <w:ind w:firstLineChars="100" w:firstLine="160"/>
              <w:jc w:val="center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215,23</w:t>
            </w:r>
          </w:p>
        </w:tc>
        <w:tc>
          <w:tcPr>
            <w:tcW w:w="992" w:type="dxa"/>
            <w:tcBorders>
              <w:top w:val="single" w:sz="4" w:space="0" w:color="001D77"/>
              <w:bottom w:val="single" w:sz="4" w:space="0" w:color="001D77"/>
            </w:tcBorders>
            <w:vAlign w:val="center"/>
          </w:tcPr>
          <w:p w:rsidR="00382AE8" w:rsidRDefault="00382AE8" w:rsidP="00CF4587">
            <w:pPr>
              <w:ind w:firstLineChars="100" w:firstLine="160"/>
              <w:jc w:val="center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210,04</w:t>
            </w:r>
          </w:p>
        </w:tc>
        <w:tc>
          <w:tcPr>
            <w:tcW w:w="993" w:type="dxa"/>
            <w:tcBorders>
              <w:top w:val="single" w:sz="4" w:space="0" w:color="001D77"/>
              <w:bottom w:val="single" w:sz="4" w:space="0" w:color="001D77"/>
            </w:tcBorders>
            <w:vAlign w:val="center"/>
          </w:tcPr>
          <w:p w:rsidR="00382AE8" w:rsidRDefault="00382AE8" w:rsidP="00CF4587">
            <w:pPr>
              <w:ind w:firstLineChars="100" w:firstLine="160"/>
              <w:jc w:val="center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192,9</w:t>
            </w:r>
          </w:p>
        </w:tc>
        <w:tc>
          <w:tcPr>
            <w:tcW w:w="850" w:type="dxa"/>
            <w:tcBorders>
              <w:top w:val="single" w:sz="4" w:space="0" w:color="001D77"/>
              <w:bottom w:val="single" w:sz="4" w:space="0" w:color="001D77"/>
            </w:tcBorders>
            <w:vAlign w:val="center"/>
          </w:tcPr>
          <w:p w:rsidR="00382AE8" w:rsidRDefault="00382AE8" w:rsidP="00CF4587">
            <w:pPr>
              <w:ind w:firstLineChars="100" w:firstLine="160"/>
              <w:jc w:val="center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97,6</w:t>
            </w:r>
          </w:p>
        </w:tc>
      </w:tr>
      <w:tr w:rsidR="00382AE8" w:rsidTr="00750915">
        <w:trPr>
          <w:gridAfter w:val="1"/>
          <w:wAfter w:w="142" w:type="dxa"/>
          <w:trHeight w:val="454"/>
        </w:trPr>
        <w:tc>
          <w:tcPr>
            <w:tcW w:w="2235" w:type="dxa"/>
            <w:tcBorders>
              <w:top w:val="single" w:sz="4" w:space="0" w:color="001D77"/>
              <w:bottom w:val="nil"/>
            </w:tcBorders>
            <w:vAlign w:val="bottom"/>
          </w:tcPr>
          <w:p w:rsidR="00382AE8" w:rsidRPr="00367BE4" w:rsidRDefault="00382AE8" w:rsidP="00F21675">
            <w:pPr>
              <w:spacing w:line="240" w:lineRule="exact"/>
              <w:rPr>
                <w:rFonts w:ascii="Fira Sans" w:hAnsi="Fira Sans" w:cs="Times New Roman"/>
                <w:bCs/>
                <w:sz w:val="16"/>
                <w:szCs w:val="16"/>
              </w:rPr>
            </w:pPr>
            <w:r w:rsidRPr="00367BE4">
              <w:rPr>
                <w:rFonts w:ascii="Fira Sans" w:hAnsi="Fira Sans" w:cs="Times New Roman"/>
                <w:b/>
                <w:bCs/>
                <w:sz w:val="16"/>
                <w:szCs w:val="16"/>
              </w:rPr>
              <w:t>Żywiec rzeźny</w:t>
            </w:r>
            <w:r w:rsidRPr="00367BE4">
              <w:rPr>
                <w:rFonts w:ascii="Fira Sans" w:hAnsi="Fira Sans" w:cs="Times New Roman"/>
                <w:bCs/>
                <w:sz w:val="16"/>
                <w:szCs w:val="16"/>
              </w:rPr>
              <w:t xml:space="preserve"> – za 1 kg</w:t>
            </w:r>
          </w:p>
        </w:tc>
        <w:tc>
          <w:tcPr>
            <w:tcW w:w="992" w:type="dxa"/>
            <w:tcBorders>
              <w:top w:val="single" w:sz="4" w:space="0" w:color="001D77"/>
              <w:bottom w:val="nil"/>
            </w:tcBorders>
            <w:vAlign w:val="center"/>
          </w:tcPr>
          <w:p w:rsidR="00382AE8" w:rsidRDefault="00382AE8" w:rsidP="00F21675">
            <w:pPr>
              <w:ind w:firstLineChars="100" w:firstLine="160"/>
              <w:jc w:val="right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>
              <w:rPr>
                <w:rFonts w:ascii="Fira Sans" w:hAnsi="Fira Sans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001D77"/>
              <w:bottom w:val="nil"/>
            </w:tcBorders>
            <w:vAlign w:val="center"/>
          </w:tcPr>
          <w:p w:rsidR="00382AE8" w:rsidRDefault="00382AE8" w:rsidP="00F21675">
            <w:pPr>
              <w:ind w:firstLineChars="100" w:firstLine="160"/>
              <w:jc w:val="right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>
              <w:rPr>
                <w:rFonts w:ascii="Fira Sans" w:hAnsi="Fira Sans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001D77"/>
              <w:bottom w:val="nil"/>
            </w:tcBorders>
            <w:vAlign w:val="center"/>
          </w:tcPr>
          <w:p w:rsidR="00382AE8" w:rsidRDefault="00382AE8" w:rsidP="00CF4587">
            <w:pPr>
              <w:ind w:firstLineChars="100" w:firstLine="160"/>
              <w:jc w:val="center"/>
              <w:rPr>
                <w:rFonts w:ascii="Fira Sans" w:hAnsi="Fira Sans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1D77"/>
              <w:bottom w:val="nil"/>
            </w:tcBorders>
            <w:vAlign w:val="center"/>
          </w:tcPr>
          <w:p w:rsidR="00382AE8" w:rsidRDefault="00382AE8" w:rsidP="00CF4587">
            <w:pPr>
              <w:ind w:firstLineChars="100" w:firstLine="160"/>
              <w:jc w:val="center"/>
              <w:rPr>
                <w:rFonts w:ascii="Fira Sans" w:hAnsi="Fira Sans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1D77"/>
              <w:bottom w:val="nil"/>
            </w:tcBorders>
            <w:vAlign w:val="center"/>
          </w:tcPr>
          <w:p w:rsidR="00382AE8" w:rsidRDefault="00382AE8" w:rsidP="00CF4587">
            <w:pPr>
              <w:ind w:firstLineChars="100" w:firstLine="160"/>
              <w:jc w:val="center"/>
              <w:rPr>
                <w:rFonts w:ascii="Fira Sans" w:hAnsi="Fira Sans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1D77"/>
              <w:bottom w:val="nil"/>
            </w:tcBorders>
            <w:vAlign w:val="center"/>
          </w:tcPr>
          <w:p w:rsidR="00382AE8" w:rsidRDefault="00382AE8" w:rsidP="00CF4587">
            <w:pPr>
              <w:ind w:firstLineChars="100" w:firstLine="160"/>
              <w:jc w:val="center"/>
              <w:rPr>
                <w:rFonts w:ascii="Fira Sans" w:hAnsi="Fira Sans" w:cs="Arial"/>
                <w:sz w:val="16"/>
                <w:szCs w:val="16"/>
              </w:rPr>
            </w:pPr>
          </w:p>
        </w:tc>
      </w:tr>
      <w:tr w:rsidR="00382AE8" w:rsidTr="00750915">
        <w:trPr>
          <w:gridAfter w:val="1"/>
          <w:wAfter w:w="142" w:type="dxa"/>
          <w:trHeight w:val="454"/>
        </w:trPr>
        <w:tc>
          <w:tcPr>
            <w:tcW w:w="2235" w:type="dxa"/>
            <w:tcBorders>
              <w:top w:val="nil"/>
            </w:tcBorders>
            <w:vAlign w:val="center"/>
          </w:tcPr>
          <w:p w:rsidR="00382AE8" w:rsidRPr="00367BE4" w:rsidRDefault="00382AE8" w:rsidP="00F21675">
            <w:pPr>
              <w:spacing w:line="240" w:lineRule="exact"/>
              <w:ind w:firstLine="176"/>
              <w:rPr>
                <w:rFonts w:ascii="Fira Sans" w:hAnsi="Fira Sans" w:cs="Times New Roman"/>
                <w:bCs/>
                <w:sz w:val="16"/>
                <w:szCs w:val="16"/>
              </w:rPr>
            </w:pPr>
            <w:r w:rsidRPr="00367BE4">
              <w:rPr>
                <w:rFonts w:ascii="Fira Sans" w:hAnsi="Fira Sans" w:cs="Times New Roman"/>
                <w:bCs/>
                <w:sz w:val="16"/>
                <w:szCs w:val="16"/>
              </w:rPr>
              <w:t>Bydło (bez cieląt)</w:t>
            </w:r>
            <w:r w:rsidRPr="00367BE4">
              <w:rPr>
                <w:rFonts w:ascii="Fira Sans" w:hAnsi="Fira Sans" w:cs="Times New Roman"/>
                <w:bCs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992" w:type="dxa"/>
            <w:tcBorders>
              <w:top w:val="nil"/>
            </w:tcBorders>
            <w:vAlign w:val="center"/>
          </w:tcPr>
          <w:p w:rsidR="00382AE8" w:rsidRDefault="00382AE8" w:rsidP="00F21675">
            <w:pPr>
              <w:ind w:firstLineChars="100" w:firstLine="160"/>
              <w:jc w:val="right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>
              <w:rPr>
                <w:rFonts w:ascii="Fira Sans" w:hAnsi="Fira Sans" w:cs="Arial"/>
                <w:color w:val="000000"/>
                <w:sz w:val="16"/>
                <w:szCs w:val="16"/>
              </w:rPr>
              <w:t>7,11</w:t>
            </w:r>
          </w:p>
        </w:tc>
        <w:tc>
          <w:tcPr>
            <w:tcW w:w="992" w:type="dxa"/>
            <w:tcBorders>
              <w:top w:val="nil"/>
            </w:tcBorders>
            <w:vAlign w:val="center"/>
          </w:tcPr>
          <w:p w:rsidR="00382AE8" w:rsidRDefault="00382AE8" w:rsidP="00F21675">
            <w:pPr>
              <w:ind w:firstLineChars="100" w:firstLine="160"/>
              <w:jc w:val="right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>
              <w:rPr>
                <w:rFonts w:ascii="Fira Sans" w:hAnsi="Fira Sans" w:cs="Arial"/>
                <w:color w:val="000000"/>
                <w:sz w:val="16"/>
                <w:szCs w:val="16"/>
              </w:rPr>
              <w:t>6,99</w:t>
            </w:r>
          </w:p>
        </w:tc>
        <w:tc>
          <w:tcPr>
            <w:tcW w:w="992" w:type="dxa"/>
            <w:tcBorders>
              <w:top w:val="nil"/>
            </w:tcBorders>
            <w:vAlign w:val="center"/>
          </w:tcPr>
          <w:p w:rsidR="00382AE8" w:rsidRDefault="00382AE8" w:rsidP="00CF4587">
            <w:pPr>
              <w:ind w:firstLineChars="100" w:firstLine="160"/>
              <w:jc w:val="center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6,43</w:t>
            </w:r>
          </w:p>
        </w:tc>
        <w:tc>
          <w:tcPr>
            <w:tcW w:w="992" w:type="dxa"/>
            <w:tcBorders>
              <w:top w:val="nil"/>
            </w:tcBorders>
            <w:vAlign w:val="center"/>
          </w:tcPr>
          <w:p w:rsidR="00382AE8" w:rsidRDefault="00382AE8" w:rsidP="00CF4587">
            <w:pPr>
              <w:ind w:firstLineChars="100" w:firstLine="160"/>
              <w:jc w:val="center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6,57</w:t>
            </w:r>
          </w:p>
        </w:tc>
        <w:tc>
          <w:tcPr>
            <w:tcW w:w="993" w:type="dxa"/>
            <w:tcBorders>
              <w:top w:val="nil"/>
            </w:tcBorders>
            <w:vAlign w:val="center"/>
          </w:tcPr>
          <w:p w:rsidR="00382AE8" w:rsidRDefault="00382AE8" w:rsidP="00CF4587">
            <w:pPr>
              <w:ind w:firstLineChars="100" w:firstLine="160"/>
              <w:jc w:val="center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93,1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382AE8" w:rsidRDefault="00382AE8" w:rsidP="00CF4587">
            <w:pPr>
              <w:ind w:firstLineChars="100" w:firstLine="160"/>
              <w:jc w:val="center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102,2</w:t>
            </w:r>
          </w:p>
        </w:tc>
      </w:tr>
      <w:tr w:rsidR="00382AE8" w:rsidTr="00750915">
        <w:trPr>
          <w:gridAfter w:val="1"/>
          <w:wAfter w:w="142" w:type="dxa"/>
          <w:trHeight w:val="454"/>
        </w:trPr>
        <w:tc>
          <w:tcPr>
            <w:tcW w:w="2235" w:type="dxa"/>
            <w:vAlign w:val="center"/>
          </w:tcPr>
          <w:p w:rsidR="00382AE8" w:rsidRPr="00367BE4" w:rsidRDefault="00382AE8" w:rsidP="00F21675">
            <w:pPr>
              <w:spacing w:line="240" w:lineRule="exact"/>
              <w:ind w:firstLine="397"/>
              <w:rPr>
                <w:rFonts w:ascii="Fira Sans" w:hAnsi="Fira Sans" w:cs="Times New Roman"/>
                <w:bCs/>
                <w:sz w:val="16"/>
                <w:szCs w:val="16"/>
              </w:rPr>
            </w:pPr>
            <w:r w:rsidRPr="00367BE4">
              <w:rPr>
                <w:rFonts w:ascii="Fira Sans" w:hAnsi="Fira Sans" w:cs="Times New Roman"/>
                <w:bCs/>
                <w:sz w:val="16"/>
                <w:szCs w:val="16"/>
              </w:rPr>
              <w:t>w tym młode bydło</w:t>
            </w:r>
          </w:p>
        </w:tc>
        <w:tc>
          <w:tcPr>
            <w:tcW w:w="992" w:type="dxa"/>
            <w:vAlign w:val="center"/>
          </w:tcPr>
          <w:p w:rsidR="00382AE8" w:rsidRDefault="00382AE8" w:rsidP="00F21675">
            <w:pPr>
              <w:ind w:firstLineChars="100" w:firstLine="160"/>
              <w:jc w:val="right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>
              <w:rPr>
                <w:rFonts w:ascii="Fira Sans" w:hAnsi="Fira Sans" w:cs="Arial"/>
                <w:color w:val="000000"/>
                <w:sz w:val="16"/>
                <w:szCs w:val="16"/>
              </w:rPr>
              <w:t>7,42</w:t>
            </w:r>
          </w:p>
        </w:tc>
        <w:tc>
          <w:tcPr>
            <w:tcW w:w="992" w:type="dxa"/>
            <w:vAlign w:val="center"/>
          </w:tcPr>
          <w:p w:rsidR="00382AE8" w:rsidRDefault="00382AE8" w:rsidP="00F21675">
            <w:pPr>
              <w:ind w:firstLineChars="100" w:firstLine="160"/>
              <w:jc w:val="right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>
              <w:rPr>
                <w:rFonts w:ascii="Fira Sans" w:hAnsi="Fira Sans" w:cs="Arial"/>
                <w:color w:val="000000"/>
                <w:sz w:val="16"/>
                <w:szCs w:val="16"/>
              </w:rPr>
              <w:t>7,34</w:t>
            </w:r>
          </w:p>
        </w:tc>
        <w:tc>
          <w:tcPr>
            <w:tcW w:w="992" w:type="dxa"/>
            <w:vAlign w:val="center"/>
          </w:tcPr>
          <w:p w:rsidR="00382AE8" w:rsidRDefault="00382AE8" w:rsidP="00CF4587">
            <w:pPr>
              <w:ind w:firstLineChars="100" w:firstLine="160"/>
              <w:jc w:val="center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6,73</w:t>
            </w:r>
          </w:p>
        </w:tc>
        <w:tc>
          <w:tcPr>
            <w:tcW w:w="992" w:type="dxa"/>
            <w:vAlign w:val="center"/>
          </w:tcPr>
          <w:p w:rsidR="00382AE8" w:rsidRDefault="00382AE8" w:rsidP="00CF4587">
            <w:pPr>
              <w:ind w:firstLineChars="100" w:firstLine="160"/>
              <w:jc w:val="center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6,82</w:t>
            </w:r>
          </w:p>
        </w:tc>
        <w:tc>
          <w:tcPr>
            <w:tcW w:w="993" w:type="dxa"/>
            <w:vAlign w:val="center"/>
          </w:tcPr>
          <w:p w:rsidR="00382AE8" w:rsidRDefault="00382AE8" w:rsidP="00CF4587">
            <w:pPr>
              <w:ind w:firstLineChars="100" w:firstLine="160"/>
              <w:jc w:val="center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92,0</w:t>
            </w:r>
          </w:p>
        </w:tc>
        <w:tc>
          <w:tcPr>
            <w:tcW w:w="850" w:type="dxa"/>
            <w:vAlign w:val="center"/>
          </w:tcPr>
          <w:p w:rsidR="00382AE8" w:rsidRDefault="00382AE8" w:rsidP="00CF4587">
            <w:pPr>
              <w:ind w:firstLineChars="100" w:firstLine="160"/>
              <w:jc w:val="center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101,3</w:t>
            </w:r>
          </w:p>
        </w:tc>
      </w:tr>
      <w:tr w:rsidR="00382AE8" w:rsidTr="00750915">
        <w:trPr>
          <w:gridAfter w:val="1"/>
          <w:wAfter w:w="142" w:type="dxa"/>
          <w:trHeight w:val="454"/>
        </w:trPr>
        <w:tc>
          <w:tcPr>
            <w:tcW w:w="2235" w:type="dxa"/>
            <w:tcBorders>
              <w:bottom w:val="single" w:sz="4" w:space="0" w:color="001D77"/>
            </w:tcBorders>
            <w:vAlign w:val="center"/>
          </w:tcPr>
          <w:p w:rsidR="00382AE8" w:rsidRPr="00367BE4" w:rsidRDefault="00382AE8" w:rsidP="00F21675">
            <w:pPr>
              <w:spacing w:line="240" w:lineRule="exact"/>
              <w:ind w:firstLine="176"/>
              <w:rPr>
                <w:rFonts w:ascii="Fira Sans" w:hAnsi="Fira Sans" w:cs="Times New Roman"/>
                <w:bCs/>
                <w:sz w:val="16"/>
                <w:szCs w:val="16"/>
              </w:rPr>
            </w:pPr>
            <w:r w:rsidRPr="00367BE4">
              <w:rPr>
                <w:rFonts w:ascii="Fira Sans" w:hAnsi="Fira Sans" w:cs="Times New Roman"/>
                <w:bCs/>
                <w:sz w:val="16"/>
                <w:szCs w:val="16"/>
              </w:rPr>
              <w:t>Trzoda chlewna</w:t>
            </w:r>
          </w:p>
        </w:tc>
        <w:tc>
          <w:tcPr>
            <w:tcW w:w="992" w:type="dxa"/>
            <w:tcBorders>
              <w:bottom w:val="single" w:sz="4" w:space="0" w:color="001D77"/>
            </w:tcBorders>
            <w:vAlign w:val="center"/>
          </w:tcPr>
          <w:p w:rsidR="00382AE8" w:rsidRDefault="00382AE8" w:rsidP="00F21675">
            <w:pPr>
              <w:ind w:firstLineChars="100" w:firstLine="160"/>
              <w:jc w:val="right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>
              <w:rPr>
                <w:rFonts w:ascii="Fira Sans" w:hAnsi="Fira Sans" w:cs="Arial"/>
                <w:color w:val="000000"/>
                <w:sz w:val="16"/>
                <w:szCs w:val="16"/>
              </w:rPr>
              <w:t>4,92</w:t>
            </w:r>
          </w:p>
        </w:tc>
        <w:tc>
          <w:tcPr>
            <w:tcW w:w="992" w:type="dxa"/>
            <w:tcBorders>
              <w:bottom w:val="single" w:sz="4" w:space="0" w:color="001D77"/>
            </w:tcBorders>
            <w:vAlign w:val="center"/>
          </w:tcPr>
          <w:p w:rsidR="00382AE8" w:rsidRDefault="00382AE8" w:rsidP="00F21675">
            <w:pPr>
              <w:ind w:firstLineChars="100" w:firstLine="160"/>
              <w:jc w:val="right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>
              <w:rPr>
                <w:rFonts w:ascii="Fira Sans" w:hAnsi="Fira Sans" w:cs="Arial"/>
                <w:color w:val="000000"/>
                <w:sz w:val="16"/>
                <w:szCs w:val="16"/>
              </w:rPr>
              <w:t>4,98</w:t>
            </w:r>
          </w:p>
        </w:tc>
        <w:tc>
          <w:tcPr>
            <w:tcW w:w="992" w:type="dxa"/>
            <w:tcBorders>
              <w:bottom w:val="single" w:sz="4" w:space="0" w:color="001D77"/>
            </w:tcBorders>
            <w:vAlign w:val="center"/>
          </w:tcPr>
          <w:p w:rsidR="00382AE8" w:rsidRDefault="00382AE8" w:rsidP="00CF4587">
            <w:pPr>
              <w:ind w:firstLineChars="100" w:firstLine="160"/>
              <w:jc w:val="center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5,96</w:t>
            </w:r>
          </w:p>
        </w:tc>
        <w:tc>
          <w:tcPr>
            <w:tcW w:w="992" w:type="dxa"/>
            <w:tcBorders>
              <w:bottom w:val="single" w:sz="4" w:space="0" w:color="001D77"/>
            </w:tcBorders>
            <w:vAlign w:val="center"/>
          </w:tcPr>
          <w:p w:rsidR="00382AE8" w:rsidRDefault="00382AE8" w:rsidP="00CF4587">
            <w:pPr>
              <w:ind w:firstLineChars="100" w:firstLine="160"/>
              <w:jc w:val="center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6,01</w:t>
            </w:r>
          </w:p>
        </w:tc>
        <w:tc>
          <w:tcPr>
            <w:tcW w:w="993" w:type="dxa"/>
            <w:tcBorders>
              <w:bottom w:val="single" w:sz="4" w:space="0" w:color="001D77"/>
            </w:tcBorders>
            <w:vAlign w:val="center"/>
          </w:tcPr>
          <w:p w:rsidR="00382AE8" w:rsidRDefault="00382AE8" w:rsidP="00CF4587">
            <w:pPr>
              <w:ind w:firstLineChars="100" w:firstLine="160"/>
              <w:jc w:val="center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124,2</w:t>
            </w:r>
          </w:p>
        </w:tc>
        <w:tc>
          <w:tcPr>
            <w:tcW w:w="850" w:type="dxa"/>
            <w:tcBorders>
              <w:bottom w:val="single" w:sz="4" w:space="0" w:color="001D77"/>
            </w:tcBorders>
            <w:vAlign w:val="center"/>
          </w:tcPr>
          <w:p w:rsidR="00382AE8" w:rsidRDefault="00382AE8" w:rsidP="00CF4587">
            <w:pPr>
              <w:ind w:firstLineChars="100" w:firstLine="160"/>
              <w:jc w:val="center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100,8</w:t>
            </w:r>
          </w:p>
        </w:tc>
      </w:tr>
      <w:tr w:rsidR="00382AE8" w:rsidTr="00750915">
        <w:trPr>
          <w:gridAfter w:val="1"/>
          <w:wAfter w:w="142" w:type="dxa"/>
        </w:trPr>
        <w:tc>
          <w:tcPr>
            <w:tcW w:w="2235" w:type="dxa"/>
            <w:tcBorders>
              <w:top w:val="single" w:sz="4" w:space="0" w:color="001D77"/>
              <w:bottom w:val="nil"/>
            </w:tcBorders>
            <w:vAlign w:val="bottom"/>
          </w:tcPr>
          <w:p w:rsidR="00382AE8" w:rsidRPr="00367BE4" w:rsidRDefault="00382AE8" w:rsidP="00F21675">
            <w:pPr>
              <w:spacing w:line="240" w:lineRule="exact"/>
              <w:jc w:val="right"/>
              <w:rPr>
                <w:rFonts w:ascii="Fira Sans" w:hAnsi="Fira Sans" w:cs="Times New Roman"/>
                <w:sz w:val="16"/>
                <w:szCs w:val="16"/>
              </w:rPr>
            </w:pPr>
            <w:r w:rsidRPr="00367BE4">
              <w:rPr>
                <w:rFonts w:ascii="Fira Sans" w:hAnsi="Fira Sans" w:cs="Times New Roman"/>
                <w:b/>
                <w:bCs/>
                <w:sz w:val="16"/>
                <w:szCs w:val="16"/>
              </w:rPr>
              <w:t>Zwierzęta gospodarskie</w:t>
            </w:r>
            <w:r w:rsidRPr="00367BE4">
              <w:rPr>
                <w:rFonts w:ascii="Fira Sans" w:hAnsi="Fira Sans" w:cs="Times New Roman"/>
                <w:bCs/>
                <w:sz w:val="16"/>
                <w:szCs w:val="16"/>
              </w:rPr>
              <w:t xml:space="preserve"> – za 1 szt.</w:t>
            </w:r>
          </w:p>
        </w:tc>
        <w:tc>
          <w:tcPr>
            <w:tcW w:w="992" w:type="dxa"/>
            <w:tcBorders>
              <w:top w:val="single" w:sz="4" w:space="0" w:color="001D77"/>
              <w:bottom w:val="nil"/>
            </w:tcBorders>
            <w:vAlign w:val="center"/>
          </w:tcPr>
          <w:p w:rsidR="00382AE8" w:rsidRDefault="00382AE8" w:rsidP="00F21675">
            <w:pPr>
              <w:ind w:firstLineChars="100" w:firstLine="160"/>
              <w:jc w:val="right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>
              <w:rPr>
                <w:rFonts w:ascii="Fira Sans" w:hAnsi="Fira Sans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001D77"/>
              <w:bottom w:val="nil"/>
            </w:tcBorders>
            <w:vAlign w:val="center"/>
          </w:tcPr>
          <w:p w:rsidR="00382AE8" w:rsidRDefault="00382AE8" w:rsidP="00F21675">
            <w:pPr>
              <w:ind w:firstLineChars="100" w:firstLine="160"/>
              <w:jc w:val="right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>
              <w:rPr>
                <w:rFonts w:ascii="Fira Sans" w:hAnsi="Fira Sans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001D77"/>
              <w:bottom w:val="nil"/>
            </w:tcBorders>
            <w:vAlign w:val="center"/>
          </w:tcPr>
          <w:p w:rsidR="00382AE8" w:rsidRDefault="00382AE8" w:rsidP="00CF4587">
            <w:pPr>
              <w:ind w:firstLineChars="100" w:firstLine="160"/>
              <w:jc w:val="center"/>
              <w:rPr>
                <w:rFonts w:ascii="Fira Sans" w:hAnsi="Fira Sans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1D77"/>
              <w:bottom w:val="nil"/>
            </w:tcBorders>
            <w:vAlign w:val="center"/>
          </w:tcPr>
          <w:p w:rsidR="00382AE8" w:rsidRDefault="00382AE8" w:rsidP="00CF4587">
            <w:pPr>
              <w:ind w:firstLineChars="100" w:firstLine="160"/>
              <w:jc w:val="center"/>
              <w:rPr>
                <w:rFonts w:ascii="Fira Sans" w:hAnsi="Fira Sans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1D77"/>
              <w:bottom w:val="nil"/>
            </w:tcBorders>
            <w:vAlign w:val="center"/>
          </w:tcPr>
          <w:p w:rsidR="00382AE8" w:rsidRDefault="00382AE8" w:rsidP="00CF4587">
            <w:pPr>
              <w:ind w:firstLineChars="100" w:firstLine="160"/>
              <w:jc w:val="center"/>
              <w:rPr>
                <w:rFonts w:ascii="Fira Sans" w:hAnsi="Fira Sans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1D77"/>
              <w:bottom w:val="nil"/>
            </w:tcBorders>
            <w:vAlign w:val="center"/>
          </w:tcPr>
          <w:p w:rsidR="00382AE8" w:rsidRDefault="00382AE8" w:rsidP="00CF4587">
            <w:pPr>
              <w:ind w:firstLineChars="100" w:firstLine="160"/>
              <w:jc w:val="center"/>
              <w:rPr>
                <w:rFonts w:ascii="Fira Sans" w:hAnsi="Fira Sans" w:cs="Arial"/>
                <w:sz w:val="16"/>
                <w:szCs w:val="16"/>
              </w:rPr>
            </w:pPr>
          </w:p>
        </w:tc>
      </w:tr>
      <w:tr w:rsidR="00382AE8" w:rsidTr="00750915">
        <w:trPr>
          <w:gridAfter w:val="1"/>
          <w:wAfter w:w="142" w:type="dxa"/>
        </w:trPr>
        <w:tc>
          <w:tcPr>
            <w:tcW w:w="2235" w:type="dxa"/>
            <w:tcBorders>
              <w:top w:val="nil"/>
            </w:tcBorders>
            <w:vAlign w:val="center"/>
          </w:tcPr>
          <w:p w:rsidR="00382AE8" w:rsidRPr="00367BE4" w:rsidRDefault="00382AE8" w:rsidP="00F21675">
            <w:pPr>
              <w:spacing w:after="60" w:line="240" w:lineRule="exact"/>
              <w:ind w:firstLine="176"/>
              <w:rPr>
                <w:rFonts w:ascii="Fira Sans" w:hAnsi="Fira Sans" w:cs="Times New Roman"/>
                <w:bCs/>
                <w:sz w:val="16"/>
                <w:szCs w:val="16"/>
              </w:rPr>
            </w:pPr>
            <w:r w:rsidRPr="00367BE4">
              <w:rPr>
                <w:rFonts w:ascii="Fira Sans" w:hAnsi="Fira Sans" w:cs="Times New Roman"/>
                <w:bCs/>
                <w:sz w:val="16"/>
                <w:szCs w:val="16"/>
              </w:rPr>
              <w:t>Krowa dojna</w:t>
            </w:r>
          </w:p>
        </w:tc>
        <w:tc>
          <w:tcPr>
            <w:tcW w:w="992" w:type="dxa"/>
            <w:tcBorders>
              <w:top w:val="nil"/>
            </w:tcBorders>
            <w:vAlign w:val="center"/>
          </w:tcPr>
          <w:p w:rsidR="00382AE8" w:rsidRDefault="00382AE8" w:rsidP="00F21675">
            <w:pPr>
              <w:ind w:firstLineChars="100" w:firstLine="160"/>
              <w:jc w:val="right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>
              <w:rPr>
                <w:rFonts w:ascii="Fira Sans" w:hAnsi="Fira Sans" w:cs="Arial"/>
                <w:color w:val="000000"/>
                <w:sz w:val="16"/>
                <w:szCs w:val="16"/>
              </w:rPr>
              <w:t>3035</w:t>
            </w:r>
          </w:p>
        </w:tc>
        <w:tc>
          <w:tcPr>
            <w:tcW w:w="992" w:type="dxa"/>
            <w:tcBorders>
              <w:top w:val="nil"/>
            </w:tcBorders>
            <w:vAlign w:val="center"/>
          </w:tcPr>
          <w:p w:rsidR="00382AE8" w:rsidRDefault="00382AE8" w:rsidP="00F21675">
            <w:pPr>
              <w:ind w:firstLineChars="100" w:firstLine="160"/>
              <w:jc w:val="right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>
              <w:rPr>
                <w:rFonts w:ascii="Fira Sans" w:hAnsi="Fira Sans" w:cs="Arial"/>
                <w:color w:val="000000"/>
                <w:sz w:val="16"/>
                <w:szCs w:val="16"/>
              </w:rPr>
              <w:t>3073</w:t>
            </w:r>
          </w:p>
        </w:tc>
        <w:tc>
          <w:tcPr>
            <w:tcW w:w="992" w:type="dxa"/>
            <w:tcBorders>
              <w:top w:val="nil"/>
            </w:tcBorders>
            <w:vAlign w:val="center"/>
          </w:tcPr>
          <w:p w:rsidR="00382AE8" w:rsidRDefault="00382AE8" w:rsidP="00CF4587">
            <w:pPr>
              <w:ind w:firstLineChars="100" w:firstLine="160"/>
              <w:jc w:val="center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3200</w:t>
            </w:r>
          </w:p>
        </w:tc>
        <w:tc>
          <w:tcPr>
            <w:tcW w:w="992" w:type="dxa"/>
            <w:tcBorders>
              <w:top w:val="nil"/>
            </w:tcBorders>
            <w:vAlign w:val="center"/>
          </w:tcPr>
          <w:p w:rsidR="00382AE8" w:rsidRDefault="00382AE8" w:rsidP="00CF4587">
            <w:pPr>
              <w:ind w:firstLineChars="100" w:firstLine="160"/>
              <w:jc w:val="center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3106</w:t>
            </w:r>
          </w:p>
        </w:tc>
        <w:tc>
          <w:tcPr>
            <w:tcW w:w="993" w:type="dxa"/>
            <w:tcBorders>
              <w:top w:val="nil"/>
            </w:tcBorders>
            <w:vAlign w:val="center"/>
          </w:tcPr>
          <w:p w:rsidR="00382AE8" w:rsidRDefault="00382AE8" w:rsidP="00CF4587">
            <w:pPr>
              <w:ind w:firstLineChars="100" w:firstLine="160"/>
              <w:jc w:val="center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103,2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382AE8" w:rsidRDefault="00382AE8" w:rsidP="00CF4587">
            <w:pPr>
              <w:ind w:firstLineChars="100" w:firstLine="160"/>
              <w:jc w:val="center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97,1</w:t>
            </w:r>
          </w:p>
        </w:tc>
      </w:tr>
      <w:tr w:rsidR="00382AE8" w:rsidTr="00750915">
        <w:trPr>
          <w:gridAfter w:val="1"/>
          <w:wAfter w:w="142" w:type="dxa"/>
          <w:trHeight w:val="454"/>
        </w:trPr>
        <w:tc>
          <w:tcPr>
            <w:tcW w:w="2235" w:type="dxa"/>
            <w:vAlign w:val="center"/>
          </w:tcPr>
          <w:p w:rsidR="00382AE8" w:rsidRPr="00367BE4" w:rsidRDefault="00382AE8" w:rsidP="00F21675">
            <w:pPr>
              <w:spacing w:line="240" w:lineRule="exact"/>
              <w:ind w:firstLine="176"/>
              <w:rPr>
                <w:rFonts w:ascii="Fira Sans" w:hAnsi="Fira Sans" w:cs="Times New Roman"/>
                <w:bCs/>
                <w:sz w:val="16"/>
                <w:szCs w:val="16"/>
              </w:rPr>
            </w:pPr>
            <w:r w:rsidRPr="00367BE4">
              <w:rPr>
                <w:rFonts w:ascii="Fira Sans" w:hAnsi="Fira Sans" w:cs="Times New Roman"/>
                <w:bCs/>
                <w:sz w:val="16"/>
                <w:szCs w:val="16"/>
              </w:rPr>
              <w:t>Jałówka 1-roczna</w:t>
            </w:r>
          </w:p>
        </w:tc>
        <w:tc>
          <w:tcPr>
            <w:tcW w:w="992" w:type="dxa"/>
            <w:vAlign w:val="center"/>
          </w:tcPr>
          <w:p w:rsidR="00382AE8" w:rsidRDefault="00382AE8" w:rsidP="00F21675">
            <w:pPr>
              <w:ind w:firstLineChars="100" w:firstLine="160"/>
              <w:jc w:val="right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>
              <w:rPr>
                <w:rFonts w:ascii="Fira Sans" w:hAnsi="Fira Sans" w:cs="Arial"/>
                <w:color w:val="000000"/>
                <w:sz w:val="16"/>
                <w:szCs w:val="16"/>
              </w:rPr>
              <w:t>2149</w:t>
            </w:r>
          </w:p>
        </w:tc>
        <w:tc>
          <w:tcPr>
            <w:tcW w:w="992" w:type="dxa"/>
            <w:vAlign w:val="center"/>
          </w:tcPr>
          <w:p w:rsidR="00382AE8" w:rsidRDefault="00382AE8" w:rsidP="00F21675">
            <w:pPr>
              <w:ind w:firstLineChars="100" w:firstLine="160"/>
              <w:jc w:val="right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>
              <w:rPr>
                <w:rFonts w:ascii="Fira Sans" w:hAnsi="Fira Sans" w:cs="Arial"/>
                <w:color w:val="000000"/>
                <w:sz w:val="16"/>
                <w:szCs w:val="16"/>
              </w:rPr>
              <w:t>2288</w:t>
            </w:r>
          </w:p>
        </w:tc>
        <w:tc>
          <w:tcPr>
            <w:tcW w:w="992" w:type="dxa"/>
            <w:vAlign w:val="center"/>
          </w:tcPr>
          <w:p w:rsidR="00382AE8" w:rsidRDefault="00382AE8" w:rsidP="00CF4587">
            <w:pPr>
              <w:ind w:firstLineChars="100" w:firstLine="160"/>
              <w:jc w:val="center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2344</w:t>
            </w:r>
          </w:p>
        </w:tc>
        <w:tc>
          <w:tcPr>
            <w:tcW w:w="992" w:type="dxa"/>
            <w:vAlign w:val="center"/>
          </w:tcPr>
          <w:p w:rsidR="00382AE8" w:rsidRDefault="00382AE8" w:rsidP="00CF4587">
            <w:pPr>
              <w:ind w:firstLineChars="100" w:firstLine="160"/>
              <w:jc w:val="center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2394</w:t>
            </w:r>
          </w:p>
        </w:tc>
        <w:tc>
          <w:tcPr>
            <w:tcW w:w="993" w:type="dxa"/>
            <w:vAlign w:val="center"/>
          </w:tcPr>
          <w:p w:rsidR="00382AE8" w:rsidRDefault="00382AE8" w:rsidP="00CF4587">
            <w:pPr>
              <w:ind w:firstLineChars="100" w:firstLine="160"/>
              <w:jc w:val="center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105,6</w:t>
            </w:r>
          </w:p>
        </w:tc>
        <w:tc>
          <w:tcPr>
            <w:tcW w:w="850" w:type="dxa"/>
            <w:vAlign w:val="center"/>
          </w:tcPr>
          <w:p w:rsidR="00382AE8" w:rsidRDefault="00382AE8" w:rsidP="00CF4587">
            <w:pPr>
              <w:ind w:firstLineChars="100" w:firstLine="160"/>
              <w:jc w:val="center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102,1</w:t>
            </w:r>
          </w:p>
        </w:tc>
      </w:tr>
      <w:tr w:rsidR="00382AE8" w:rsidTr="00750915">
        <w:trPr>
          <w:gridAfter w:val="1"/>
          <w:wAfter w:w="142" w:type="dxa"/>
          <w:trHeight w:val="454"/>
        </w:trPr>
        <w:tc>
          <w:tcPr>
            <w:tcW w:w="2235" w:type="dxa"/>
            <w:tcBorders>
              <w:bottom w:val="nil"/>
            </w:tcBorders>
            <w:vAlign w:val="center"/>
          </w:tcPr>
          <w:p w:rsidR="00382AE8" w:rsidRPr="00367BE4" w:rsidRDefault="00382AE8" w:rsidP="00F21675">
            <w:pPr>
              <w:spacing w:line="240" w:lineRule="exact"/>
              <w:ind w:firstLine="176"/>
              <w:rPr>
                <w:rFonts w:ascii="Fira Sans" w:hAnsi="Fira Sans" w:cs="Times New Roman"/>
                <w:sz w:val="16"/>
                <w:szCs w:val="16"/>
              </w:rPr>
            </w:pPr>
            <w:r w:rsidRPr="00367BE4">
              <w:rPr>
                <w:rFonts w:ascii="Fira Sans" w:hAnsi="Fira Sans" w:cs="Times New Roman"/>
                <w:bCs/>
                <w:sz w:val="16"/>
                <w:szCs w:val="16"/>
              </w:rPr>
              <w:t>Prosię na chów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382AE8" w:rsidRDefault="00382AE8" w:rsidP="00F21675">
            <w:pPr>
              <w:ind w:firstLineChars="100" w:firstLine="160"/>
              <w:jc w:val="right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>
              <w:rPr>
                <w:rFonts w:ascii="Fira Sans" w:hAnsi="Fira Sans" w:cs="Arial"/>
                <w:color w:val="000000"/>
                <w:sz w:val="16"/>
                <w:szCs w:val="16"/>
              </w:rPr>
              <w:t>186,02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382AE8" w:rsidRDefault="00382AE8" w:rsidP="00F21675">
            <w:pPr>
              <w:ind w:firstLineChars="100" w:firstLine="160"/>
              <w:jc w:val="right"/>
              <w:rPr>
                <w:rFonts w:ascii="Fira Sans" w:hAnsi="Fira Sans" w:cs="Arial"/>
                <w:color w:val="000000"/>
                <w:sz w:val="16"/>
                <w:szCs w:val="16"/>
              </w:rPr>
            </w:pPr>
            <w:r>
              <w:rPr>
                <w:rFonts w:ascii="Fira Sans" w:hAnsi="Fira Sans" w:cs="Arial"/>
                <w:color w:val="000000"/>
                <w:sz w:val="16"/>
                <w:szCs w:val="16"/>
              </w:rPr>
              <w:t>178,01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382AE8" w:rsidRDefault="00382AE8" w:rsidP="00CF4587">
            <w:pPr>
              <w:ind w:firstLineChars="100" w:firstLine="160"/>
              <w:jc w:val="center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212,50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382AE8" w:rsidRDefault="00382AE8" w:rsidP="00CF4587">
            <w:pPr>
              <w:ind w:firstLineChars="100" w:firstLine="160"/>
              <w:jc w:val="center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215,25</w:t>
            </w: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:rsidR="00382AE8" w:rsidRDefault="00382AE8" w:rsidP="00CF4587">
            <w:pPr>
              <w:ind w:firstLineChars="100" w:firstLine="160"/>
              <w:jc w:val="center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118,8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382AE8" w:rsidRDefault="00382AE8" w:rsidP="00CF4587">
            <w:pPr>
              <w:ind w:firstLineChars="100" w:firstLine="160"/>
              <w:jc w:val="center"/>
              <w:rPr>
                <w:rFonts w:ascii="Fira Sans" w:hAnsi="Fira Sans" w:cs="Arial"/>
                <w:sz w:val="16"/>
                <w:szCs w:val="16"/>
              </w:rPr>
            </w:pPr>
            <w:r>
              <w:rPr>
                <w:rFonts w:ascii="Fira Sans" w:hAnsi="Fira Sans" w:cs="Arial"/>
                <w:sz w:val="16"/>
                <w:szCs w:val="16"/>
              </w:rPr>
              <w:t>101,3</w:t>
            </w:r>
          </w:p>
        </w:tc>
      </w:tr>
    </w:tbl>
    <w:p w:rsidR="00871D56" w:rsidRDefault="00871D56" w:rsidP="0033366D">
      <w:pPr>
        <w:pStyle w:val="Default"/>
        <w:rPr>
          <w:rFonts w:ascii="Fira Sans" w:hAnsi="Fira Sans"/>
          <w:spacing w:val="-4"/>
          <w:sz w:val="16"/>
          <w:szCs w:val="16"/>
        </w:rPr>
      </w:pPr>
    </w:p>
    <w:p w:rsidR="00871D56" w:rsidRPr="000F11C3" w:rsidRDefault="00871D56" w:rsidP="00871D56">
      <w:pPr>
        <w:pStyle w:val="Default"/>
        <w:rPr>
          <w:rFonts w:ascii="Fira Sans" w:hAnsi="Fira Sans"/>
          <w:spacing w:val="-4"/>
          <w:sz w:val="16"/>
          <w:szCs w:val="16"/>
        </w:rPr>
      </w:pPr>
      <w:r>
        <w:rPr>
          <w:rFonts w:ascii="Fira Sans" w:hAnsi="Fira Sans"/>
          <w:spacing w:val="-4"/>
          <w:sz w:val="16"/>
          <w:szCs w:val="16"/>
          <w:vertAlign w:val="superscript"/>
        </w:rPr>
        <w:t>a</w:t>
      </w:r>
      <w:r w:rsidRPr="000F11C3">
        <w:rPr>
          <w:rFonts w:ascii="Fira Sans" w:hAnsi="Fira Sans"/>
          <w:spacing w:val="-4"/>
          <w:sz w:val="16"/>
          <w:szCs w:val="16"/>
        </w:rPr>
        <w:t xml:space="preserve"> Bez wczesnych</w:t>
      </w:r>
      <w:r>
        <w:rPr>
          <w:rFonts w:ascii="Fira Sans" w:hAnsi="Fira Sans"/>
          <w:spacing w:val="-4"/>
          <w:sz w:val="16"/>
          <w:szCs w:val="16"/>
        </w:rPr>
        <w:t>.</w:t>
      </w:r>
    </w:p>
    <w:p w:rsidR="00871D56" w:rsidRPr="00C3782D" w:rsidRDefault="00871D56" w:rsidP="00871D56">
      <w:pPr>
        <w:pStyle w:val="Default"/>
        <w:ind w:left="142" w:hanging="142"/>
        <w:rPr>
          <w:rFonts w:ascii="Fira Sans" w:hAnsi="Fira Sans"/>
          <w:spacing w:val="-4"/>
          <w:sz w:val="16"/>
          <w:szCs w:val="16"/>
          <w:vertAlign w:val="superscript"/>
        </w:rPr>
      </w:pPr>
      <w:r>
        <w:rPr>
          <w:rFonts w:ascii="Fira Sans" w:hAnsi="Fira Sans"/>
          <w:spacing w:val="-4"/>
          <w:sz w:val="16"/>
          <w:szCs w:val="16"/>
          <w:vertAlign w:val="superscript"/>
        </w:rPr>
        <w:t xml:space="preserve">b </w:t>
      </w:r>
      <w:r w:rsidRPr="000F11C3">
        <w:rPr>
          <w:rFonts w:ascii="Fira Sans" w:hAnsi="Fira Sans"/>
          <w:spacing w:val="-4"/>
          <w:sz w:val="16"/>
          <w:szCs w:val="16"/>
        </w:rPr>
        <w:t>Średnia ważona cena bydła rzeźnego obliczona przy przyjęciu struktury ilości skupu młodego bydła i krów rzeźnych</w:t>
      </w:r>
      <w:r>
        <w:rPr>
          <w:rFonts w:ascii="Fira Sans" w:hAnsi="Fira Sans"/>
          <w:spacing w:val="-4"/>
          <w:sz w:val="16"/>
          <w:szCs w:val="16"/>
        </w:rPr>
        <w:t>.</w:t>
      </w:r>
    </w:p>
    <w:p w:rsidR="00871D56" w:rsidRDefault="00871D56" w:rsidP="0033366D">
      <w:pPr>
        <w:pStyle w:val="Default"/>
        <w:rPr>
          <w:rFonts w:ascii="Fira Sans" w:hAnsi="Fira Sans"/>
          <w:spacing w:val="-4"/>
          <w:sz w:val="16"/>
          <w:szCs w:val="16"/>
        </w:rPr>
      </w:pPr>
    </w:p>
    <w:p w:rsidR="00636475" w:rsidRDefault="00636475" w:rsidP="004A7DE9">
      <w:pPr>
        <w:pStyle w:val="Default"/>
        <w:rPr>
          <w:rFonts w:ascii="Fira Sans" w:hAnsi="Fira Sans"/>
          <w:spacing w:val="-4"/>
          <w:sz w:val="16"/>
          <w:szCs w:val="16"/>
        </w:rPr>
      </w:pPr>
    </w:p>
    <w:p w:rsidR="00F951CD" w:rsidRDefault="0033366D" w:rsidP="004A7DE9">
      <w:pPr>
        <w:pStyle w:val="Default"/>
        <w:rPr>
          <w:rFonts w:ascii="Fira Sans" w:hAnsi="Fira Sans"/>
          <w:spacing w:val="-4"/>
          <w:sz w:val="16"/>
          <w:szCs w:val="16"/>
        </w:rPr>
      </w:pPr>
      <w:r w:rsidRPr="00C10D01">
        <w:rPr>
          <w:rFonts w:ascii="Fira Sans" w:hAnsi="Fira Sans"/>
          <w:spacing w:val="-4"/>
          <w:sz w:val="16"/>
          <w:szCs w:val="16"/>
        </w:rPr>
        <w:t>Dane z zakresu skupu obliczono na podstawie informacji o wartości i ilości skupu realizowanego przez osoby prawne i samodzielne jednostki organizacyjne niemające osobowości prawnej (bez osób fizycznych).</w:t>
      </w:r>
    </w:p>
    <w:p w:rsidR="0033366D" w:rsidRDefault="0033366D" w:rsidP="004A7DE9">
      <w:pPr>
        <w:pStyle w:val="Default"/>
        <w:rPr>
          <w:rFonts w:ascii="Fira Sans" w:hAnsi="Fira Sans"/>
          <w:spacing w:val="-4"/>
          <w:sz w:val="16"/>
          <w:szCs w:val="16"/>
        </w:rPr>
      </w:pPr>
      <w:r w:rsidRPr="00C10D01">
        <w:rPr>
          <w:rFonts w:ascii="Fira Sans" w:hAnsi="Fira Sans"/>
          <w:spacing w:val="-4"/>
          <w:sz w:val="16"/>
          <w:szCs w:val="16"/>
        </w:rPr>
        <w:t>Wskaźniki cen skupu oraz cen uzyskiwanych przez rolników na targowiskach o</w:t>
      </w:r>
      <w:r w:rsidR="000D23C1">
        <w:rPr>
          <w:rFonts w:ascii="Fira Sans" w:hAnsi="Fira Sans"/>
          <w:spacing w:val="-4"/>
          <w:sz w:val="16"/>
          <w:szCs w:val="16"/>
        </w:rPr>
        <w:t>bliczono na podstawie danych be</w:t>
      </w:r>
      <w:r w:rsidR="00871D56">
        <w:rPr>
          <w:rFonts w:ascii="Fira Sans" w:hAnsi="Fira Sans"/>
          <w:spacing w:val="-4"/>
          <w:sz w:val="16"/>
          <w:szCs w:val="16"/>
        </w:rPr>
        <w:t>z</w:t>
      </w:r>
      <w:r w:rsidRPr="00C10D01">
        <w:rPr>
          <w:rFonts w:ascii="Fira Sans" w:hAnsi="Fira Sans"/>
          <w:spacing w:val="-4"/>
          <w:sz w:val="16"/>
          <w:szCs w:val="16"/>
        </w:rPr>
        <w:t>względnych wyrażonych z większą dokładnością niż podano w tablicach</w:t>
      </w:r>
      <w:r w:rsidR="000D23C1">
        <w:rPr>
          <w:rFonts w:ascii="Fira Sans" w:hAnsi="Fira Sans"/>
          <w:spacing w:val="-4"/>
          <w:sz w:val="16"/>
          <w:szCs w:val="16"/>
        </w:rPr>
        <w:t>.</w:t>
      </w:r>
    </w:p>
    <w:p w:rsidR="005B008D" w:rsidRDefault="005B008D" w:rsidP="00815A82">
      <w:pPr>
        <w:pStyle w:val="Default"/>
        <w:spacing w:after="120" w:line="240" w:lineRule="exact"/>
        <w:rPr>
          <w:rFonts w:ascii="Fira Sans" w:hAnsi="Fira Sans"/>
          <w:spacing w:val="-4"/>
          <w:sz w:val="19"/>
          <w:szCs w:val="19"/>
        </w:rPr>
      </w:pPr>
    </w:p>
    <w:p w:rsidR="00DB5A91" w:rsidRDefault="00DB5A91" w:rsidP="00DB5A91">
      <w:pPr>
        <w:pStyle w:val="Default"/>
        <w:spacing w:after="120" w:line="240" w:lineRule="exact"/>
        <w:rPr>
          <w:rFonts w:ascii="Fira Sans" w:hAnsi="Fira Sans"/>
          <w:spacing w:val="-4"/>
          <w:sz w:val="19"/>
          <w:szCs w:val="19"/>
        </w:rPr>
      </w:pPr>
    </w:p>
    <w:p w:rsidR="00636475" w:rsidRDefault="00636475">
      <w:pPr>
        <w:rPr>
          <w:rFonts w:ascii="Fira Sans SemiBold" w:hAnsi="Fira Sans SemiBold"/>
          <w:color w:val="001D77"/>
          <w:sz w:val="19"/>
          <w:szCs w:val="19"/>
        </w:rPr>
      </w:pPr>
      <w:r>
        <w:rPr>
          <w:rFonts w:ascii="Fira Sans SemiBold" w:hAnsi="Fira Sans SemiBold"/>
          <w:color w:val="001D77"/>
          <w:sz w:val="19"/>
          <w:szCs w:val="19"/>
        </w:rPr>
        <w:br w:type="page"/>
      </w:r>
    </w:p>
    <w:p w:rsidR="00940965" w:rsidRPr="0031352A" w:rsidRDefault="00F05FAD" w:rsidP="00940965">
      <w:pPr>
        <w:spacing w:before="120" w:after="120" w:line="240" w:lineRule="exact"/>
        <w:rPr>
          <w:rFonts w:ascii="Fira Sans SemiBold" w:hAnsi="Fira Sans SemiBold"/>
          <w:color w:val="001D77"/>
          <w:sz w:val="19"/>
          <w:szCs w:val="19"/>
        </w:rPr>
      </w:pPr>
      <w:r>
        <w:rPr>
          <w:rFonts w:ascii="Fira Sans" w:hAnsi="Fira Sans" w:cs="Arial"/>
          <w:noProof/>
          <w:color w:val="001D77"/>
          <w:sz w:val="19"/>
          <w:szCs w:val="19"/>
          <w:lang w:eastAsia="pl-PL"/>
        </w:rPr>
        <w:lastRenderedPageBreak/>
        <w:pict>
          <v:shape id="_x0000_s1029" type="#_x0000_t202" style="position:absolute;margin-left:415pt;margin-top:12.6pt;width:139.9pt;height:89.55pt;z-index:-2515036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" filled="f" stroked="f">
            <v:textbox>
              <w:txbxContent>
                <w:p w:rsidR="00B54BE8" w:rsidRPr="00433DF5" w:rsidRDefault="00B54BE8" w:rsidP="00940965">
                  <w:pPr>
                    <w:rPr>
                      <w:szCs w:val="18"/>
                    </w:rPr>
                  </w:pPr>
                </w:p>
              </w:txbxContent>
            </v:textbox>
            <w10:wrap type="tight"/>
          </v:shape>
        </w:pict>
      </w:r>
      <w:r w:rsidR="00940965" w:rsidRPr="0031352A">
        <w:rPr>
          <w:rFonts w:ascii="Fira Sans SemiBold" w:hAnsi="Fira Sans SemiBold"/>
          <w:color w:val="001D77"/>
          <w:sz w:val="19"/>
          <w:szCs w:val="19"/>
        </w:rPr>
        <w:t xml:space="preserve">Ceny </w:t>
      </w:r>
      <w:r w:rsidR="00940965">
        <w:rPr>
          <w:rFonts w:ascii="Fira Sans SemiBold" w:hAnsi="Fira Sans SemiBold"/>
          <w:color w:val="001D77"/>
          <w:sz w:val="19"/>
          <w:szCs w:val="19"/>
        </w:rPr>
        <w:t>ważniejszych</w:t>
      </w:r>
      <w:r w:rsidR="00940965" w:rsidRPr="0031352A">
        <w:rPr>
          <w:rFonts w:ascii="Fira Sans SemiBold" w:hAnsi="Fira Sans SemiBold"/>
          <w:color w:val="001D77"/>
          <w:sz w:val="19"/>
          <w:szCs w:val="19"/>
        </w:rPr>
        <w:t xml:space="preserve"> </w:t>
      </w:r>
      <w:r w:rsidR="00940965" w:rsidRPr="006F209C">
        <w:rPr>
          <w:rFonts w:ascii="Fira Sans SemiBold" w:hAnsi="Fira Sans SemiBold"/>
          <w:color w:val="001D77"/>
          <w:sz w:val="19"/>
          <w:szCs w:val="19"/>
        </w:rPr>
        <w:t>produktów rolnych</w:t>
      </w:r>
    </w:p>
    <w:p w:rsidR="00940965" w:rsidRPr="00161DEB" w:rsidRDefault="00C62D1C" w:rsidP="00940965">
      <w:pPr>
        <w:pStyle w:val="Tekstpodstawowywcity2"/>
        <w:spacing w:before="120" w:line="240" w:lineRule="exact"/>
        <w:ind w:left="0"/>
        <w:rPr>
          <w:rFonts w:ascii="Fira Sans" w:eastAsia="Fira Sans Light" w:hAnsi="Fira Sans"/>
          <w:sz w:val="19"/>
          <w:szCs w:val="19"/>
        </w:rPr>
      </w:pPr>
      <w:r>
        <w:rPr>
          <w:rFonts w:ascii="Fira Sans" w:hAnsi="Fira Sans" w:cs="Arial"/>
          <w:sz w:val="19"/>
          <w:szCs w:val="19"/>
        </w:rPr>
        <w:t xml:space="preserve">W </w:t>
      </w:r>
      <w:r w:rsidR="00060BE6">
        <w:rPr>
          <w:rFonts w:ascii="Fira Sans" w:hAnsi="Fira Sans" w:cs="Arial"/>
          <w:sz w:val="19"/>
          <w:szCs w:val="19"/>
        </w:rPr>
        <w:t>listopadzie</w:t>
      </w:r>
      <w:r w:rsidR="0011626D">
        <w:rPr>
          <w:rFonts w:ascii="Fira Sans" w:hAnsi="Fira Sans" w:cs="Arial"/>
          <w:sz w:val="19"/>
          <w:szCs w:val="19"/>
        </w:rPr>
        <w:t xml:space="preserve"> </w:t>
      </w:r>
      <w:r w:rsidR="00940965" w:rsidRPr="00F31E86">
        <w:rPr>
          <w:rFonts w:ascii="Fira Sans" w:hAnsi="Fira Sans" w:cs="Arial"/>
          <w:sz w:val="19"/>
          <w:szCs w:val="19"/>
        </w:rPr>
        <w:t>201</w:t>
      </w:r>
      <w:r w:rsidR="00940965">
        <w:rPr>
          <w:rFonts w:ascii="Fira Sans" w:hAnsi="Fira Sans" w:cs="Arial"/>
          <w:sz w:val="19"/>
          <w:szCs w:val="19"/>
        </w:rPr>
        <w:t>9</w:t>
      </w:r>
      <w:r w:rsidR="00940965" w:rsidRPr="00F31E86">
        <w:rPr>
          <w:rFonts w:ascii="Fira Sans" w:hAnsi="Fira Sans" w:cs="Arial"/>
          <w:sz w:val="19"/>
          <w:szCs w:val="19"/>
        </w:rPr>
        <w:t xml:space="preserve"> r. </w:t>
      </w:r>
      <w:r w:rsidR="00940965">
        <w:rPr>
          <w:rFonts w:ascii="Fira Sans" w:hAnsi="Fira Sans" w:cs="Arial"/>
          <w:sz w:val="19"/>
          <w:szCs w:val="19"/>
        </w:rPr>
        <w:t xml:space="preserve">średnio za </w:t>
      </w:r>
      <w:r w:rsidR="00940965">
        <w:rPr>
          <w:rFonts w:ascii="Fira Sans" w:hAnsi="Fira Sans" w:cs="Arial"/>
          <w:b/>
          <w:sz w:val="19"/>
          <w:szCs w:val="19"/>
        </w:rPr>
        <w:t xml:space="preserve">pszenicę </w:t>
      </w:r>
      <w:r w:rsidR="00940965">
        <w:rPr>
          <w:rFonts w:ascii="Fira Sans" w:hAnsi="Fira Sans" w:cs="Arial"/>
          <w:sz w:val="19"/>
          <w:szCs w:val="19"/>
        </w:rPr>
        <w:t xml:space="preserve">płacono w skupie </w:t>
      </w:r>
      <w:r>
        <w:rPr>
          <w:rFonts w:ascii="Fira Sans" w:hAnsi="Fira Sans" w:cs="Arial"/>
          <w:sz w:val="19"/>
          <w:szCs w:val="19"/>
        </w:rPr>
        <w:t>6</w:t>
      </w:r>
      <w:r w:rsidR="00A5789C">
        <w:rPr>
          <w:rFonts w:ascii="Fira Sans" w:hAnsi="Fira Sans" w:cs="Arial"/>
          <w:sz w:val="19"/>
          <w:szCs w:val="19"/>
        </w:rPr>
        <w:t>8</w:t>
      </w:r>
      <w:r>
        <w:rPr>
          <w:rFonts w:ascii="Fira Sans" w:hAnsi="Fira Sans" w:cs="Arial"/>
          <w:sz w:val="19"/>
          <w:szCs w:val="19"/>
        </w:rPr>
        <w:t>,</w:t>
      </w:r>
      <w:r w:rsidR="00A5789C">
        <w:rPr>
          <w:rFonts w:ascii="Fira Sans" w:hAnsi="Fira Sans" w:cs="Arial"/>
          <w:sz w:val="19"/>
          <w:szCs w:val="19"/>
        </w:rPr>
        <w:t>29</w:t>
      </w:r>
      <w:r w:rsidR="00940965">
        <w:rPr>
          <w:rFonts w:ascii="Fira Sans" w:hAnsi="Fira Sans" w:cs="Arial"/>
          <w:sz w:val="19"/>
          <w:szCs w:val="19"/>
        </w:rPr>
        <w:t xml:space="preserve"> zł/dt, tj. o </w:t>
      </w:r>
      <w:r w:rsidR="00A5789C">
        <w:rPr>
          <w:rFonts w:ascii="Fira Sans" w:hAnsi="Fira Sans" w:cs="Arial"/>
          <w:sz w:val="19"/>
          <w:szCs w:val="19"/>
        </w:rPr>
        <w:t>2</w:t>
      </w:r>
      <w:r w:rsidR="0011626D">
        <w:rPr>
          <w:rFonts w:ascii="Fira Sans" w:hAnsi="Fira Sans" w:cs="Arial"/>
          <w:sz w:val="19"/>
          <w:szCs w:val="19"/>
        </w:rPr>
        <w:t>,</w:t>
      </w:r>
      <w:r w:rsidR="00A5789C">
        <w:rPr>
          <w:rFonts w:ascii="Fira Sans" w:hAnsi="Fira Sans" w:cs="Arial"/>
          <w:sz w:val="19"/>
          <w:szCs w:val="19"/>
        </w:rPr>
        <w:t>8</w:t>
      </w:r>
      <w:r w:rsidR="00940965">
        <w:rPr>
          <w:rFonts w:ascii="Fira Sans" w:hAnsi="Fira Sans" w:cs="Arial"/>
          <w:sz w:val="19"/>
          <w:szCs w:val="19"/>
        </w:rPr>
        <w:t xml:space="preserve">% </w:t>
      </w:r>
      <w:r>
        <w:rPr>
          <w:rFonts w:ascii="Fira Sans" w:hAnsi="Fira Sans" w:cs="Arial"/>
          <w:sz w:val="19"/>
          <w:szCs w:val="19"/>
        </w:rPr>
        <w:t xml:space="preserve">więcej </w:t>
      </w:r>
      <w:r w:rsidR="00940965">
        <w:rPr>
          <w:rFonts w:ascii="Fira Sans" w:hAnsi="Fira Sans" w:cs="Arial"/>
          <w:sz w:val="19"/>
          <w:szCs w:val="19"/>
        </w:rPr>
        <w:t>niż przed miesiącem</w:t>
      </w:r>
      <w:r w:rsidR="001211B1">
        <w:rPr>
          <w:rFonts w:ascii="Fira Sans" w:hAnsi="Fira Sans" w:cs="Arial"/>
          <w:sz w:val="19"/>
          <w:szCs w:val="19"/>
        </w:rPr>
        <w:t xml:space="preserve">, natomiast </w:t>
      </w:r>
      <w:r w:rsidR="00940965">
        <w:rPr>
          <w:rFonts w:ascii="Fira Sans" w:hAnsi="Fira Sans" w:cs="Arial"/>
          <w:sz w:val="19"/>
          <w:szCs w:val="19"/>
        </w:rPr>
        <w:t xml:space="preserve">o </w:t>
      </w:r>
      <w:r>
        <w:rPr>
          <w:rFonts w:ascii="Fira Sans" w:hAnsi="Fira Sans" w:cs="Arial"/>
          <w:sz w:val="19"/>
          <w:szCs w:val="19"/>
        </w:rPr>
        <w:t>1</w:t>
      </w:r>
      <w:r w:rsidR="0062129A">
        <w:rPr>
          <w:rFonts w:ascii="Fira Sans" w:hAnsi="Fira Sans" w:cs="Arial"/>
          <w:sz w:val="19"/>
          <w:szCs w:val="19"/>
        </w:rPr>
        <w:t>7</w:t>
      </w:r>
      <w:r>
        <w:rPr>
          <w:rFonts w:ascii="Fira Sans" w:hAnsi="Fira Sans" w:cs="Arial"/>
          <w:sz w:val="19"/>
          <w:szCs w:val="19"/>
        </w:rPr>
        <w:t>,0</w:t>
      </w:r>
      <w:r w:rsidR="00940965">
        <w:rPr>
          <w:rFonts w:ascii="Fira Sans" w:hAnsi="Fira Sans" w:cs="Arial"/>
          <w:sz w:val="19"/>
          <w:szCs w:val="19"/>
        </w:rPr>
        <w:t xml:space="preserve">% </w:t>
      </w:r>
      <w:r>
        <w:rPr>
          <w:rFonts w:ascii="Fira Sans" w:hAnsi="Fira Sans" w:cs="Arial"/>
          <w:sz w:val="19"/>
          <w:szCs w:val="19"/>
        </w:rPr>
        <w:t xml:space="preserve">mniej </w:t>
      </w:r>
      <w:r w:rsidR="00940965">
        <w:rPr>
          <w:rFonts w:ascii="Fira Sans" w:hAnsi="Fira Sans" w:cs="Arial"/>
          <w:sz w:val="19"/>
          <w:szCs w:val="19"/>
        </w:rPr>
        <w:t>niż przed rokiem. Ceny targowiskowe pszenicy (</w:t>
      </w:r>
      <w:r>
        <w:rPr>
          <w:rFonts w:ascii="Fira Sans" w:hAnsi="Fira Sans" w:cs="Arial"/>
          <w:sz w:val="19"/>
          <w:szCs w:val="19"/>
        </w:rPr>
        <w:t>8</w:t>
      </w:r>
      <w:r w:rsidR="00032E2D">
        <w:rPr>
          <w:rFonts w:ascii="Fira Sans" w:hAnsi="Fira Sans" w:cs="Arial"/>
          <w:sz w:val="19"/>
          <w:szCs w:val="19"/>
        </w:rPr>
        <w:t>6</w:t>
      </w:r>
      <w:r>
        <w:rPr>
          <w:rFonts w:ascii="Fira Sans" w:hAnsi="Fira Sans" w:cs="Arial"/>
          <w:sz w:val="19"/>
          <w:szCs w:val="19"/>
        </w:rPr>
        <w:t>,</w:t>
      </w:r>
      <w:r w:rsidR="00032E2D">
        <w:rPr>
          <w:rFonts w:ascii="Fira Sans" w:hAnsi="Fira Sans" w:cs="Arial"/>
          <w:sz w:val="19"/>
          <w:szCs w:val="19"/>
        </w:rPr>
        <w:t>94</w:t>
      </w:r>
      <w:r w:rsidR="00940965">
        <w:rPr>
          <w:rFonts w:ascii="Fira Sans" w:hAnsi="Fira Sans" w:cs="Arial"/>
          <w:sz w:val="19"/>
          <w:szCs w:val="19"/>
        </w:rPr>
        <w:t xml:space="preserve"> zł/dt) spadły </w:t>
      </w:r>
      <w:r w:rsidR="0002066A">
        <w:rPr>
          <w:rFonts w:ascii="Fira Sans" w:hAnsi="Fira Sans" w:cs="Arial"/>
          <w:sz w:val="19"/>
          <w:szCs w:val="19"/>
        </w:rPr>
        <w:t>zarówno</w:t>
      </w:r>
      <w:r w:rsidR="00940965">
        <w:rPr>
          <w:rFonts w:ascii="Fira Sans" w:hAnsi="Fira Sans" w:cs="Arial"/>
          <w:sz w:val="19"/>
          <w:szCs w:val="19"/>
        </w:rPr>
        <w:t xml:space="preserve"> </w:t>
      </w:r>
      <w:r w:rsidR="00940965" w:rsidRPr="008305AE">
        <w:rPr>
          <w:rFonts w:ascii="Fira Sans" w:hAnsi="Fira Sans" w:cs="Arial"/>
          <w:sz w:val="19"/>
          <w:szCs w:val="19"/>
        </w:rPr>
        <w:t xml:space="preserve">w porównaniu z </w:t>
      </w:r>
      <w:r w:rsidR="00940965">
        <w:rPr>
          <w:rFonts w:ascii="Fira Sans" w:hAnsi="Fira Sans" w:cs="Arial"/>
          <w:sz w:val="19"/>
          <w:szCs w:val="19"/>
        </w:rPr>
        <w:t xml:space="preserve">poprzednim </w:t>
      </w:r>
      <w:r w:rsidR="00940965" w:rsidRPr="009B0C39">
        <w:rPr>
          <w:rFonts w:ascii="Fira Sans" w:hAnsi="Fira Sans" w:cs="Arial"/>
          <w:sz w:val="19"/>
          <w:szCs w:val="19"/>
        </w:rPr>
        <w:t>miesiącem</w:t>
      </w:r>
      <w:r w:rsidR="0002066A">
        <w:rPr>
          <w:rFonts w:ascii="Fira Sans" w:hAnsi="Fira Sans" w:cs="Arial"/>
          <w:sz w:val="19"/>
          <w:szCs w:val="19"/>
        </w:rPr>
        <w:t xml:space="preserve"> (o 1,1%), jak i</w:t>
      </w:r>
      <w:r w:rsidR="009F06D5">
        <w:rPr>
          <w:rFonts w:ascii="Fira Sans" w:hAnsi="Fira Sans" w:cs="Arial"/>
          <w:sz w:val="19"/>
          <w:szCs w:val="19"/>
        </w:rPr>
        <w:t xml:space="preserve"> </w:t>
      </w:r>
      <w:r w:rsidR="0002066A">
        <w:rPr>
          <w:rFonts w:ascii="Fira Sans" w:hAnsi="Fira Sans" w:cs="Arial"/>
          <w:sz w:val="19"/>
          <w:szCs w:val="19"/>
        </w:rPr>
        <w:t>rokiem</w:t>
      </w:r>
      <w:r w:rsidR="00940965">
        <w:rPr>
          <w:rFonts w:ascii="Fira Sans" w:hAnsi="Fira Sans" w:cs="Arial"/>
          <w:sz w:val="19"/>
          <w:szCs w:val="19"/>
        </w:rPr>
        <w:t xml:space="preserve"> </w:t>
      </w:r>
      <w:r w:rsidR="00940965" w:rsidRPr="00161DEB">
        <w:rPr>
          <w:rFonts w:ascii="Fira Sans" w:eastAsia="Fira Sans Light" w:hAnsi="Fira Sans"/>
          <w:sz w:val="19"/>
          <w:szCs w:val="19"/>
        </w:rPr>
        <w:t>ubiegł</w:t>
      </w:r>
      <w:r w:rsidR="0002066A">
        <w:rPr>
          <w:rFonts w:ascii="Fira Sans" w:eastAsia="Fira Sans Light" w:hAnsi="Fira Sans"/>
          <w:sz w:val="19"/>
          <w:szCs w:val="19"/>
        </w:rPr>
        <w:t>ym (</w:t>
      </w:r>
      <w:r w:rsidR="0002066A">
        <w:rPr>
          <w:rFonts w:ascii="Fira Sans" w:hAnsi="Fira Sans" w:cs="Arial"/>
          <w:sz w:val="19"/>
          <w:szCs w:val="19"/>
        </w:rPr>
        <w:t>o 3,2%). </w:t>
      </w:r>
    </w:p>
    <w:p w:rsidR="00940965" w:rsidRDefault="00940965" w:rsidP="00940965">
      <w:pPr>
        <w:pStyle w:val="Tekstpodstawowywcity2"/>
        <w:spacing w:before="120" w:after="0" w:line="240" w:lineRule="exact"/>
        <w:ind w:left="0"/>
        <w:rPr>
          <w:rFonts w:ascii="Fira Sans" w:hAnsi="Fira Sans" w:cs="Arial"/>
          <w:sz w:val="19"/>
          <w:szCs w:val="19"/>
        </w:rPr>
      </w:pPr>
    </w:p>
    <w:p w:rsidR="00442692" w:rsidRPr="00367BE4" w:rsidRDefault="00940965" w:rsidP="00940965">
      <w:pPr>
        <w:pStyle w:val="Tekstpodstawowywcity2"/>
        <w:spacing w:before="120" w:line="240" w:lineRule="exact"/>
        <w:ind w:left="0"/>
        <w:jc w:val="both"/>
        <w:rPr>
          <w:rFonts w:ascii="Fira Sans" w:hAnsi="Fira Sans" w:cs="Arial"/>
          <w:b/>
          <w:sz w:val="18"/>
          <w:szCs w:val="18"/>
        </w:rPr>
      </w:pPr>
      <w:r w:rsidRPr="00367BE4">
        <w:rPr>
          <w:rFonts w:ascii="Fira Sans" w:hAnsi="Fira Sans"/>
          <w:b/>
          <w:bCs/>
          <w:sz w:val="18"/>
          <w:szCs w:val="18"/>
        </w:rPr>
        <w:t xml:space="preserve">Wykres 2. Ceny pszenicy </w:t>
      </w:r>
      <w:r>
        <w:rPr>
          <w:rFonts w:ascii="Fira Sans" w:hAnsi="Fira Sans"/>
          <w:b/>
          <w:bCs/>
          <w:sz w:val="18"/>
          <w:szCs w:val="18"/>
        </w:rPr>
        <w:t xml:space="preserve">za 1 dt </w:t>
      </w:r>
      <w:r w:rsidRPr="00367BE4">
        <w:rPr>
          <w:rFonts w:ascii="Fira Sans" w:hAnsi="Fira Sans"/>
          <w:b/>
          <w:bCs/>
          <w:sz w:val="18"/>
          <w:szCs w:val="18"/>
        </w:rPr>
        <w:t>w skupie i na targowiskach</w:t>
      </w:r>
    </w:p>
    <w:p w:rsidR="00945038" w:rsidRPr="00945038" w:rsidRDefault="00E854AF" w:rsidP="00C62D1C">
      <w:pPr>
        <w:ind w:left="-142"/>
      </w:pPr>
      <w:r w:rsidRPr="00E854AF">
        <w:rPr>
          <w:noProof/>
          <w:lang w:eastAsia="pl-PL"/>
        </w:rPr>
        <w:drawing>
          <wp:inline distT="0" distB="0" distL="0" distR="0">
            <wp:extent cx="5122545" cy="2829762"/>
            <wp:effectExtent l="0" t="0" r="0" b="0"/>
            <wp:docPr id="9" name="Wykres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940965" w:rsidRPr="001831FE" w:rsidRDefault="00940965" w:rsidP="00940965">
      <w:pPr>
        <w:pStyle w:val="Tekstpodstawowywcity2"/>
        <w:spacing w:before="120" w:line="240" w:lineRule="exact"/>
        <w:ind w:left="0" w:right="-13"/>
        <w:rPr>
          <w:rFonts w:ascii="Fira Sans" w:hAnsi="Fira Sans" w:cs="Arial"/>
          <w:sz w:val="19"/>
          <w:szCs w:val="19"/>
        </w:rPr>
      </w:pPr>
      <w:r>
        <w:rPr>
          <w:rFonts w:ascii="Fira Sans" w:hAnsi="Fira Sans" w:cs="Arial"/>
          <w:sz w:val="19"/>
          <w:szCs w:val="19"/>
        </w:rPr>
        <w:t>C</w:t>
      </w:r>
      <w:r w:rsidRPr="00DA6D4B">
        <w:rPr>
          <w:rFonts w:ascii="Fira Sans" w:hAnsi="Fira Sans" w:cs="Arial"/>
          <w:sz w:val="19"/>
          <w:szCs w:val="19"/>
        </w:rPr>
        <w:t>eny</w:t>
      </w:r>
      <w:r>
        <w:rPr>
          <w:rFonts w:ascii="Fira Sans" w:hAnsi="Fira Sans" w:cs="Arial"/>
          <w:sz w:val="19"/>
          <w:szCs w:val="19"/>
        </w:rPr>
        <w:t xml:space="preserve"> </w:t>
      </w:r>
      <w:r>
        <w:rPr>
          <w:rFonts w:ascii="Fira Sans" w:hAnsi="Fira Sans" w:cs="Arial"/>
          <w:b/>
          <w:sz w:val="19"/>
          <w:szCs w:val="19"/>
        </w:rPr>
        <w:t>żyta</w:t>
      </w:r>
      <w:r w:rsidRPr="009B0C39">
        <w:rPr>
          <w:rFonts w:ascii="Fira Sans" w:hAnsi="Fira Sans" w:cs="Arial"/>
          <w:sz w:val="19"/>
          <w:szCs w:val="19"/>
        </w:rPr>
        <w:t xml:space="preserve"> w</w:t>
      </w:r>
      <w:r>
        <w:rPr>
          <w:rFonts w:ascii="Fira Sans" w:hAnsi="Fira Sans" w:cs="Arial"/>
          <w:b/>
          <w:sz w:val="19"/>
          <w:szCs w:val="19"/>
        </w:rPr>
        <w:t xml:space="preserve"> </w:t>
      </w:r>
      <w:r>
        <w:rPr>
          <w:rFonts w:ascii="Fira Sans" w:hAnsi="Fira Sans" w:cs="Arial"/>
          <w:sz w:val="19"/>
          <w:szCs w:val="19"/>
        </w:rPr>
        <w:t xml:space="preserve">skupie wyniosły </w:t>
      </w:r>
      <w:r w:rsidR="00C62D1C">
        <w:rPr>
          <w:rFonts w:ascii="Fira Sans" w:hAnsi="Fira Sans" w:cs="Arial"/>
          <w:sz w:val="19"/>
          <w:szCs w:val="19"/>
        </w:rPr>
        <w:t>54,</w:t>
      </w:r>
      <w:r w:rsidR="00D321DD">
        <w:rPr>
          <w:rFonts w:ascii="Fira Sans" w:hAnsi="Fira Sans" w:cs="Arial"/>
          <w:sz w:val="19"/>
          <w:szCs w:val="19"/>
        </w:rPr>
        <w:t>32</w:t>
      </w:r>
      <w:r>
        <w:rPr>
          <w:rFonts w:ascii="Fira Sans" w:hAnsi="Fira Sans" w:cs="Arial"/>
          <w:sz w:val="19"/>
          <w:szCs w:val="19"/>
        </w:rPr>
        <w:t xml:space="preserve"> zł/dt i były niższe zarówno </w:t>
      </w:r>
      <w:r w:rsidRPr="00152EFF">
        <w:rPr>
          <w:rFonts w:ascii="Fira Sans" w:hAnsi="Fira Sans" w:cs="Arial"/>
          <w:sz w:val="19"/>
          <w:szCs w:val="19"/>
        </w:rPr>
        <w:t>w skali miesiąca</w:t>
      </w:r>
      <w:r w:rsidRPr="00A67DD9">
        <w:rPr>
          <w:rFonts w:ascii="Fira Sans" w:hAnsi="Fira Sans" w:cs="Arial"/>
          <w:sz w:val="19"/>
          <w:szCs w:val="19"/>
        </w:rPr>
        <w:t xml:space="preserve"> </w:t>
      </w:r>
      <w:r>
        <w:rPr>
          <w:rFonts w:ascii="Fira Sans" w:hAnsi="Fira Sans" w:cs="Arial"/>
          <w:sz w:val="19"/>
          <w:szCs w:val="19"/>
        </w:rPr>
        <w:t>(</w:t>
      </w:r>
      <w:r w:rsidRPr="00152EFF">
        <w:rPr>
          <w:rFonts w:ascii="Fira Sans" w:hAnsi="Fira Sans" w:cs="Arial"/>
          <w:sz w:val="19"/>
          <w:szCs w:val="19"/>
        </w:rPr>
        <w:t>o </w:t>
      </w:r>
      <w:r w:rsidR="00D321DD">
        <w:rPr>
          <w:rFonts w:ascii="Fira Sans" w:hAnsi="Fira Sans" w:cs="Arial"/>
          <w:sz w:val="19"/>
          <w:szCs w:val="19"/>
        </w:rPr>
        <w:t>0</w:t>
      </w:r>
      <w:r w:rsidR="00C62D1C">
        <w:rPr>
          <w:rFonts w:ascii="Fira Sans" w:hAnsi="Fira Sans" w:cs="Arial"/>
          <w:sz w:val="19"/>
          <w:szCs w:val="19"/>
        </w:rPr>
        <w:t>,</w:t>
      </w:r>
      <w:r w:rsidR="00D321DD">
        <w:rPr>
          <w:rFonts w:ascii="Fira Sans" w:hAnsi="Fira Sans" w:cs="Arial"/>
          <w:sz w:val="19"/>
          <w:szCs w:val="19"/>
        </w:rPr>
        <w:t>3</w:t>
      </w:r>
      <w:r w:rsidRPr="00152EFF">
        <w:rPr>
          <w:rFonts w:ascii="Fira Sans" w:hAnsi="Fira Sans" w:cs="Arial"/>
          <w:sz w:val="19"/>
          <w:szCs w:val="19"/>
        </w:rPr>
        <w:t>%</w:t>
      </w:r>
      <w:r>
        <w:rPr>
          <w:rFonts w:ascii="Fira Sans" w:hAnsi="Fira Sans" w:cs="Arial"/>
          <w:sz w:val="19"/>
          <w:szCs w:val="19"/>
        </w:rPr>
        <w:t>), jak</w:t>
      </w:r>
      <w:r w:rsidR="001E6318">
        <w:rPr>
          <w:rFonts w:ascii="Fira Sans" w:hAnsi="Fira Sans" w:cs="Arial"/>
          <w:sz w:val="19"/>
          <w:szCs w:val="19"/>
        </w:rPr>
        <w:t> </w:t>
      </w:r>
      <w:r>
        <w:rPr>
          <w:rFonts w:ascii="Fira Sans" w:hAnsi="Fira Sans" w:cs="Arial"/>
          <w:sz w:val="19"/>
          <w:szCs w:val="19"/>
        </w:rPr>
        <w:t>i </w:t>
      </w:r>
      <w:r w:rsidR="00266804">
        <w:rPr>
          <w:rFonts w:ascii="Fira Sans" w:hAnsi="Fira Sans" w:cs="Arial"/>
          <w:sz w:val="19"/>
          <w:szCs w:val="19"/>
        </w:rPr>
        <w:t>w</w:t>
      </w:r>
      <w:r w:rsidR="001E6318">
        <w:rPr>
          <w:rFonts w:ascii="Fira Sans" w:hAnsi="Fira Sans" w:cs="Arial"/>
          <w:sz w:val="19"/>
          <w:szCs w:val="19"/>
        </w:rPr>
        <w:t> </w:t>
      </w:r>
      <w:r w:rsidR="00266804">
        <w:rPr>
          <w:rFonts w:ascii="Fira Sans" w:hAnsi="Fira Sans" w:cs="Arial"/>
          <w:sz w:val="19"/>
          <w:szCs w:val="19"/>
        </w:rPr>
        <w:t xml:space="preserve"> stosunku do roku poprzedniego </w:t>
      </w:r>
      <w:r>
        <w:rPr>
          <w:rFonts w:ascii="Fira Sans" w:hAnsi="Fira Sans" w:cs="Arial"/>
          <w:sz w:val="19"/>
          <w:szCs w:val="19"/>
        </w:rPr>
        <w:t>(</w:t>
      </w:r>
      <w:r w:rsidRPr="00152EFF">
        <w:rPr>
          <w:rFonts w:ascii="Fira Sans" w:hAnsi="Fira Sans" w:cs="Arial"/>
          <w:sz w:val="19"/>
          <w:szCs w:val="19"/>
        </w:rPr>
        <w:t xml:space="preserve">o </w:t>
      </w:r>
      <w:r w:rsidR="00C62D1C">
        <w:rPr>
          <w:rFonts w:ascii="Fira Sans" w:hAnsi="Fira Sans" w:cs="Arial"/>
          <w:sz w:val="19"/>
          <w:szCs w:val="19"/>
        </w:rPr>
        <w:t>2</w:t>
      </w:r>
      <w:r w:rsidR="001515D7">
        <w:rPr>
          <w:rFonts w:ascii="Fira Sans" w:hAnsi="Fira Sans" w:cs="Arial"/>
          <w:sz w:val="19"/>
          <w:szCs w:val="19"/>
        </w:rPr>
        <w:t>3</w:t>
      </w:r>
      <w:r w:rsidR="00C62D1C">
        <w:rPr>
          <w:rFonts w:ascii="Fira Sans" w:hAnsi="Fira Sans" w:cs="Arial"/>
          <w:sz w:val="19"/>
          <w:szCs w:val="19"/>
        </w:rPr>
        <w:t>,</w:t>
      </w:r>
      <w:r w:rsidR="001515D7">
        <w:rPr>
          <w:rFonts w:ascii="Fira Sans" w:hAnsi="Fira Sans" w:cs="Arial"/>
          <w:sz w:val="19"/>
          <w:szCs w:val="19"/>
        </w:rPr>
        <w:t>4</w:t>
      </w:r>
      <w:r w:rsidRPr="00152EFF">
        <w:rPr>
          <w:rFonts w:ascii="Fira Sans" w:hAnsi="Fira Sans" w:cs="Arial"/>
          <w:sz w:val="19"/>
          <w:szCs w:val="19"/>
        </w:rPr>
        <w:t>%</w:t>
      </w:r>
      <w:r>
        <w:rPr>
          <w:rFonts w:ascii="Fira Sans" w:hAnsi="Fira Sans" w:cs="Arial"/>
          <w:sz w:val="19"/>
          <w:szCs w:val="19"/>
        </w:rPr>
        <w:t>)</w:t>
      </w:r>
      <w:r w:rsidRPr="00152EFF">
        <w:rPr>
          <w:rFonts w:ascii="Fira Sans" w:hAnsi="Fira Sans" w:cs="Arial"/>
          <w:sz w:val="19"/>
          <w:szCs w:val="19"/>
        </w:rPr>
        <w:t xml:space="preserve">. </w:t>
      </w:r>
      <w:r w:rsidRPr="009B0C39">
        <w:rPr>
          <w:rFonts w:ascii="Fira Sans" w:hAnsi="Fira Sans" w:cs="Arial"/>
          <w:sz w:val="19"/>
          <w:szCs w:val="19"/>
        </w:rPr>
        <w:t xml:space="preserve">W transakcjach targowiskowych ceny </w:t>
      </w:r>
      <w:r w:rsidRPr="00152EFF">
        <w:rPr>
          <w:rFonts w:ascii="Fira Sans" w:hAnsi="Fira Sans" w:cs="Arial"/>
          <w:sz w:val="19"/>
          <w:szCs w:val="19"/>
        </w:rPr>
        <w:t xml:space="preserve">żyta wyniosły </w:t>
      </w:r>
      <w:r w:rsidR="000F3964">
        <w:rPr>
          <w:rFonts w:ascii="Fira Sans" w:hAnsi="Fira Sans" w:cs="Arial"/>
          <w:sz w:val="19"/>
          <w:szCs w:val="19"/>
        </w:rPr>
        <w:t>68</w:t>
      </w:r>
      <w:r w:rsidR="00C62D1C">
        <w:rPr>
          <w:rFonts w:ascii="Fira Sans" w:hAnsi="Fira Sans" w:cs="Arial"/>
          <w:sz w:val="19"/>
          <w:szCs w:val="19"/>
        </w:rPr>
        <w:t>,</w:t>
      </w:r>
      <w:r w:rsidR="000F3964">
        <w:rPr>
          <w:rFonts w:ascii="Fira Sans" w:hAnsi="Fira Sans" w:cs="Arial"/>
          <w:sz w:val="19"/>
          <w:szCs w:val="19"/>
        </w:rPr>
        <w:t>73</w:t>
      </w:r>
      <w:r>
        <w:rPr>
          <w:rFonts w:ascii="Fira Sans" w:hAnsi="Fira Sans" w:cs="Arial"/>
          <w:sz w:val="19"/>
          <w:szCs w:val="19"/>
        </w:rPr>
        <w:t> </w:t>
      </w:r>
      <w:r w:rsidRPr="00152EFF">
        <w:rPr>
          <w:rFonts w:ascii="Fira Sans" w:hAnsi="Fira Sans" w:cs="Arial"/>
          <w:sz w:val="19"/>
          <w:szCs w:val="19"/>
        </w:rPr>
        <w:t>zł/dt i </w:t>
      </w:r>
      <w:r>
        <w:rPr>
          <w:rFonts w:ascii="Fira Sans" w:hAnsi="Fira Sans" w:cs="Arial"/>
          <w:sz w:val="19"/>
          <w:szCs w:val="19"/>
        </w:rPr>
        <w:t xml:space="preserve">spadły </w:t>
      </w:r>
      <w:r w:rsidR="00B52112">
        <w:rPr>
          <w:rFonts w:ascii="Fira Sans" w:hAnsi="Fira Sans" w:cs="Arial"/>
          <w:sz w:val="19"/>
          <w:szCs w:val="19"/>
        </w:rPr>
        <w:t xml:space="preserve">zarówno </w:t>
      </w:r>
      <w:r w:rsidRPr="00152EFF">
        <w:rPr>
          <w:rFonts w:ascii="Fira Sans" w:hAnsi="Fira Sans" w:cs="Arial"/>
          <w:sz w:val="19"/>
          <w:szCs w:val="19"/>
        </w:rPr>
        <w:t>w</w:t>
      </w:r>
      <w:r>
        <w:rPr>
          <w:rFonts w:ascii="Fira Sans" w:hAnsi="Fira Sans" w:cs="Arial"/>
          <w:sz w:val="19"/>
          <w:szCs w:val="19"/>
        </w:rPr>
        <w:t xml:space="preserve"> </w:t>
      </w:r>
      <w:r w:rsidRPr="00152EFF">
        <w:rPr>
          <w:rFonts w:ascii="Fira Sans" w:hAnsi="Fira Sans" w:cs="Arial"/>
          <w:sz w:val="19"/>
          <w:szCs w:val="19"/>
        </w:rPr>
        <w:t xml:space="preserve">porównaniu z </w:t>
      </w:r>
      <w:r w:rsidR="00B52112">
        <w:rPr>
          <w:rFonts w:ascii="Fira Sans" w:hAnsi="Fira Sans" w:cs="Arial"/>
          <w:sz w:val="19"/>
          <w:szCs w:val="19"/>
        </w:rPr>
        <w:t>poprzednim miesiącem</w:t>
      </w:r>
      <w:r w:rsidR="00B52112" w:rsidRPr="00B52112">
        <w:rPr>
          <w:rFonts w:ascii="Fira Sans" w:hAnsi="Fira Sans" w:cs="Arial"/>
          <w:sz w:val="19"/>
          <w:szCs w:val="19"/>
        </w:rPr>
        <w:t xml:space="preserve"> </w:t>
      </w:r>
      <w:r w:rsidR="00B52112">
        <w:rPr>
          <w:rFonts w:ascii="Fira Sans" w:hAnsi="Fira Sans" w:cs="Arial"/>
          <w:sz w:val="19"/>
          <w:szCs w:val="19"/>
        </w:rPr>
        <w:t>(o 3,9%), jak</w:t>
      </w:r>
      <w:r w:rsidR="000F3964">
        <w:rPr>
          <w:rFonts w:ascii="Fira Sans" w:hAnsi="Fira Sans" w:cs="Arial"/>
          <w:sz w:val="19"/>
          <w:szCs w:val="19"/>
        </w:rPr>
        <w:t xml:space="preserve"> i </w:t>
      </w:r>
      <w:r>
        <w:rPr>
          <w:rFonts w:ascii="Fira Sans" w:hAnsi="Fira Sans" w:cs="Arial"/>
          <w:sz w:val="19"/>
          <w:szCs w:val="19"/>
        </w:rPr>
        <w:t>w </w:t>
      </w:r>
      <w:r w:rsidRPr="00152EFF">
        <w:rPr>
          <w:rFonts w:ascii="Fira Sans" w:hAnsi="Fira Sans" w:cs="Arial"/>
          <w:sz w:val="19"/>
          <w:szCs w:val="19"/>
        </w:rPr>
        <w:t>stosunku do</w:t>
      </w:r>
      <w:r>
        <w:rPr>
          <w:rFonts w:ascii="Fira Sans" w:hAnsi="Fira Sans" w:cs="Arial"/>
          <w:sz w:val="19"/>
          <w:szCs w:val="19"/>
        </w:rPr>
        <w:t> </w:t>
      </w:r>
      <w:r w:rsidR="0013130B">
        <w:rPr>
          <w:rFonts w:ascii="Fira Sans" w:hAnsi="Fira Sans" w:cs="Arial"/>
          <w:sz w:val="19"/>
          <w:szCs w:val="19"/>
        </w:rPr>
        <w:t>listopada</w:t>
      </w:r>
      <w:r>
        <w:rPr>
          <w:rFonts w:ascii="Fira Sans" w:hAnsi="Fira Sans" w:cs="Arial"/>
          <w:sz w:val="19"/>
          <w:szCs w:val="19"/>
        </w:rPr>
        <w:t xml:space="preserve"> 2018 r.</w:t>
      </w:r>
      <w:r w:rsidRPr="00152EFF">
        <w:rPr>
          <w:rFonts w:ascii="Fira Sans" w:hAnsi="Fira Sans" w:cs="Arial"/>
          <w:sz w:val="19"/>
          <w:szCs w:val="19"/>
        </w:rPr>
        <w:t xml:space="preserve"> </w:t>
      </w:r>
      <w:r w:rsidR="00B52112">
        <w:rPr>
          <w:rFonts w:ascii="Fira Sans" w:hAnsi="Fira Sans" w:cs="Arial"/>
          <w:sz w:val="19"/>
          <w:szCs w:val="19"/>
        </w:rPr>
        <w:t>(o 4,0%).</w:t>
      </w:r>
    </w:p>
    <w:p w:rsidR="00940965" w:rsidRDefault="00940965" w:rsidP="00940965">
      <w:pPr>
        <w:pStyle w:val="Tekstpodstawowywcity2"/>
        <w:spacing w:before="120" w:after="0" w:line="240" w:lineRule="exact"/>
        <w:ind w:left="0"/>
        <w:rPr>
          <w:rFonts w:ascii="Fira Sans" w:hAnsi="Fira Sans" w:cs="Arial"/>
          <w:sz w:val="19"/>
          <w:szCs w:val="19"/>
        </w:rPr>
      </w:pPr>
    </w:p>
    <w:p w:rsidR="00940965" w:rsidRPr="00367BE4" w:rsidRDefault="00940965" w:rsidP="00940965">
      <w:pPr>
        <w:spacing w:after="120" w:line="240" w:lineRule="exact"/>
        <w:jc w:val="both"/>
        <w:rPr>
          <w:sz w:val="18"/>
          <w:szCs w:val="18"/>
          <w:lang w:eastAsia="pl-PL"/>
        </w:rPr>
      </w:pPr>
      <w:r w:rsidRPr="00367BE4">
        <w:rPr>
          <w:rFonts w:ascii="Fira Sans" w:hAnsi="Fira Sans"/>
          <w:b/>
          <w:sz w:val="18"/>
          <w:szCs w:val="18"/>
        </w:rPr>
        <w:t xml:space="preserve">Wykres 3. Ceny żyta </w:t>
      </w:r>
      <w:r>
        <w:rPr>
          <w:rFonts w:ascii="Fira Sans" w:hAnsi="Fira Sans"/>
          <w:b/>
          <w:sz w:val="18"/>
          <w:szCs w:val="18"/>
        </w:rPr>
        <w:t xml:space="preserve">za 1 dt </w:t>
      </w:r>
      <w:r w:rsidRPr="00367BE4">
        <w:rPr>
          <w:rFonts w:ascii="Fira Sans" w:hAnsi="Fira Sans"/>
          <w:b/>
          <w:sz w:val="18"/>
          <w:szCs w:val="18"/>
        </w:rPr>
        <w:t>w skupie i na targowiskach</w:t>
      </w:r>
    </w:p>
    <w:p w:rsidR="00945038" w:rsidRPr="00B240EB" w:rsidRDefault="001A23D0" w:rsidP="00B240EB">
      <w:pPr>
        <w:rPr>
          <w:rFonts w:ascii="Fira Sans" w:hAnsi="Fira Sans" w:cs="Arial"/>
          <w:b/>
          <w:sz w:val="19"/>
          <w:szCs w:val="19"/>
        </w:rPr>
      </w:pPr>
      <w:r w:rsidRPr="001A23D0">
        <w:rPr>
          <w:rFonts w:ascii="Fira Sans" w:hAnsi="Fira Sans" w:cs="Arial"/>
          <w:b/>
          <w:noProof/>
          <w:sz w:val="19"/>
          <w:szCs w:val="19"/>
          <w:lang w:eastAsia="pl-PL"/>
        </w:rPr>
        <w:drawing>
          <wp:inline distT="0" distB="0" distL="0" distR="0">
            <wp:extent cx="5122545" cy="3199908"/>
            <wp:effectExtent l="0" t="0" r="0" b="0"/>
            <wp:docPr id="10" name="Wykres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940965" w:rsidRDefault="00940965">
      <w:pPr>
        <w:rPr>
          <w:rFonts w:ascii="Fira Sans" w:eastAsia="Times New Roman" w:hAnsi="Fira Sans" w:cs="Arial"/>
          <w:sz w:val="19"/>
          <w:szCs w:val="19"/>
          <w:lang w:eastAsia="pl-PL"/>
        </w:rPr>
      </w:pPr>
      <w:r>
        <w:rPr>
          <w:rFonts w:ascii="Fira Sans" w:hAnsi="Fira Sans" w:cs="Arial"/>
          <w:sz w:val="19"/>
          <w:szCs w:val="19"/>
        </w:rPr>
        <w:br w:type="page"/>
      </w:r>
    </w:p>
    <w:p w:rsidR="00AB7938" w:rsidRDefault="00F05FAD" w:rsidP="00AB7938">
      <w:pPr>
        <w:pStyle w:val="Tekstpodstawowywcity2"/>
        <w:spacing w:before="120" w:line="240" w:lineRule="exact"/>
        <w:ind w:left="0"/>
        <w:rPr>
          <w:rFonts w:ascii="Fira Sans" w:hAnsi="Fira Sans" w:cs="Arial"/>
          <w:sz w:val="19"/>
          <w:szCs w:val="19"/>
        </w:rPr>
      </w:pPr>
      <w:r>
        <w:rPr>
          <w:rFonts w:ascii="Fira Sans" w:hAnsi="Fira Sans" w:cs="Arial"/>
          <w:noProof/>
          <w:sz w:val="19"/>
          <w:szCs w:val="19"/>
        </w:rPr>
        <w:lastRenderedPageBreak/>
        <w:pict>
          <v:shape id="_x0000_s1030" type="#_x0000_t202" style="position:absolute;margin-left:416.75pt;margin-top:1.7pt;width:122.25pt;height:93.35pt;z-index:-251502592;visibility:visible;mso-wrap-style:square;mso-width-percent:0;mso-height-percent:0;mso-wrap-distance-left:9pt;mso-wrap-distance-top:3.6pt;mso-wrap-distance-right:9pt;mso-wrap-distance-bottom:3.6pt;mso-position-horizontal-relative:text;mso-position-vertical-relative:text;mso-width-percent:0;mso-height-percent:0;mso-width-relative:margin;mso-height-relative:margin;v-text-anchor:top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" filled="f" stroked="f">
            <v:textbox>
              <w:txbxContent>
                <w:p w:rsidR="00B54BE8" w:rsidRPr="007E3C22" w:rsidRDefault="00B54BE8" w:rsidP="0009010D">
                  <w:pPr>
                    <w:rPr>
                      <w:rFonts w:ascii="Fira Sans" w:hAnsi="Fira Sans"/>
                      <w:color w:val="001D77"/>
                      <w:sz w:val="18"/>
                      <w:szCs w:val="18"/>
                    </w:rPr>
                  </w:pPr>
                  <w:r>
                    <w:rPr>
                      <w:rFonts w:ascii="Fira Sans" w:hAnsi="Fira Sans"/>
                      <w:color w:val="001D77"/>
                      <w:sz w:val="18"/>
                      <w:szCs w:val="18"/>
                    </w:rPr>
                    <w:t>W skali roku odnotowano wzrost cen ziemniaków zarówno w skupie (o 10,6%), jak i na targowiskach (o 92,9%)</w:t>
                  </w:r>
                </w:p>
                <w:p w:rsidR="00B54BE8" w:rsidRPr="007E3C22" w:rsidRDefault="00B54BE8" w:rsidP="00940965">
                  <w:pPr>
                    <w:jc w:val="both"/>
                    <w:rPr>
                      <w:rFonts w:ascii="Fira Sans" w:hAnsi="Fira Sans"/>
                      <w:color w:val="001D77"/>
                      <w:sz w:val="18"/>
                      <w:szCs w:val="18"/>
                    </w:rPr>
                  </w:pPr>
                </w:p>
              </w:txbxContent>
            </v:textbox>
            <w10:wrap type="tight"/>
          </v:shape>
        </w:pict>
      </w:r>
      <w:r w:rsidR="00E04C02">
        <w:rPr>
          <w:rFonts w:ascii="Fira Sans" w:hAnsi="Fira Sans" w:cs="Arial"/>
          <w:sz w:val="19"/>
          <w:szCs w:val="19"/>
        </w:rPr>
        <w:t xml:space="preserve">W skupie </w:t>
      </w:r>
      <w:r w:rsidR="00C0125E" w:rsidRPr="00CF01FB">
        <w:rPr>
          <w:rFonts w:ascii="Fira Sans" w:hAnsi="Fira Sans" w:cs="Arial"/>
          <w:sz w:val="19"/>
          <w:szCs w:val="19"/>
        </w:rPr>
        <w:t xml:space="preserve">za </w:t>
      </w:r>
      <w:r w:rsidR="00C0125E" w:rsidRPr="00CF01FB">
        <w:rPr>
          <w:rFonts w:ascii="Fira Sans" w:hAnsi="Fira Sans" w:cs="Arial"/>
          <w:b/>
          <w:sz w:val="19"/>
          <w:szCs w:val="19"/>
        </w:rPr>
        <w:t>ziemniaki</w:t>
      </w:r>
      <w:r w:rsidR="00C0125E" w:rsidRPr="00CF01FB">
        <w:rPr>
          <w:rFonts w:ascii="Fira Sans" w:hAnsi="Fira Sans" w:cs="Arial"/>
          <w:sz w:val="19"/>
          <w:szCs w:val="19"/>
        </w:rPr>
        <w:t xml:space="preserve"> </w:t>
      </w:r>
      <w:r w:rsidR="00C0125E" w:rsidRPr="00C0125E">
        <w:rPr>
          <w:rFonts w:ascii="Fira Sans" w:hAnsi="Fira Sans" w:cs="Arial"/>
          <w:sz w:val="19"/>
          <w:szCs w:val="19"/>
        </w:rPr>
        <w:t xml:space="preserve">płacono </w:t>
      </w:r>
      <w:r w:rsidR="00EA7598">
        <w:rPr>
          <w:rFonts w:ascii="Fira Sans" w:hAnsi="Fira Sans" w:cs="Arial"/>
          <w:sz w:val="19"/>
          <w:szCs w:val="19"/>
        </w:rPr>
        <w:t xml:space="preserve">średnio </w:t>
      </w:r>
      <w:r w:rsidR="00C62D1C">
        <w:rPr>
          <w:rFonts w:ascii="Fira Sans" w:hAnsi="Fira Sans" w:cs="Arial"/>
          <w:sz w:val="19"/>
          <w:szCs w:val="19"/>
        </w:rPr>
        <w:t>3</w:t>
      </w:r>
      <w:r w:rsidR="006A366F">
        <w:rPr>
          <w:rFonts w:ascii="Fira Sans" w:hAnsi="Fira Sans" w:cs="Arial"/>
          <w:sz w:val="19"/>
          <w:szCs w:val="19"/>
        </w:rPr>
        <w:t>9</w:t>
      </w:r>
      <w:r w:rsidR="00C62D1C">
        <w:rPr>
          <w:rFonts w:ascii="Fira Sans" w:hAnsi="Fira Sans" w:cs="Arial"/>
          <w:sz w:val="19"/>
          <w:szCs w:val="19"/>
        </w:rPr>
        <w:t>,</w:t>
      </w:r>
      <w:r w:rsidR="006A366F">
        <w:rPr>
          <w:rFonts w:ascii="Fira Sans" w:hAnsi="Fira Sans" w:cs="Arial"/>
          <w:sz w:val="19"/>
          <w:szCs w:val="19"/>
        </w:rPr>
        <w:t>75</w:t>
      </w:r>
      <w:r w:rsidR="00CF01FB">
        <w:rPr>
          <w:rFonts w:ascii="Fira Sans" w:hAnsi="Fira Sans" w:cs="Arial"/>
          <w:sz w:val="19"/>
          <w:szCs w:val="19"/>
        </w:rPr>
        <w:t xml:space="preserve"> </w:t>
      </w:r>
      <w:r w:rsidR="00C0125E" w:rsidRPr="00C0125E">
        <w:rPr>
          <w:rFonts w:ascii="Fira Sans" w:hAnsi="Fira Sans" w:cs="Arial"/>
          <w:sz w:val="19"/>
          <w:szCs w:val="19"/>
        </w:rPr>
        <w:t>zł</w:t>
      </w:r>
      <w:r w:rsidR="00F41266">
        <w:rPr>
          <w:rFonts w:ascii="Fira Sans" w:hAnsi="Fira Sans" w:cs="Arial"/>
          <w:sz w:val="19"/>
          <w:szCs w:val="19"/>
        </w:rPr>
        <w:t>/dt</w:t>
      </w:r>
      <w:r w:rsidR="00192299">
        <w:rPr>
          <w:rFonts w:ascii="Fira Sans" w:hAnsi="Fira Sans" w:cs="Arial"/>
          <w:sz w:val="19"/>
          <w:szCs w:val="19"/>
        </w:rPr>
        <w:t>, tj.</w:t>
      </w:r>
      <w:r w:rsidR="00FB24AF">
        <w:rPr>
          <w:rFonts w:ascii="Fira Sans" w:hAnsi="Fira Sans" w:cs="Arial"/>
          <w:sz w:val="19"/>
          <w:szCs w:val="19"/>
        </w:rPr>
        <w:t xml:space="preserve"> </w:t>
      </w:r>
      <w:r w:rsidR="00AB7938">
        <w:rPr>
          <w:rFonts w:ascii="Fira Sans" w:hAnsi="Fira Sans" w:cs="Arial"/>
          <w:sz w:val="19"/>
          <w:szCs w:val="19"/>
        </w:rPr>
        <w:t xml:space="preserve">więcej  o 7,3% </w:t>
      </w:r>
      <w:r w:rsidR="0011626D" w:rsidRPr="001952C4">
        <w:rPr>
          <w:rFonts w:ascii="Fira Sans" w:hAnsi="Fira Sans" w:cs="Arial"/>
          <w:sz w:val="19"/>
          <w:szCs w:val="19"/>
        </w:rPr>
        <w:t>niż przed miesiącem</w:t>
      </w:r>
      <w:r w:rsidR="00AB7938">
        <w:rPr>
          <w:rFonts w:ascii="Fira Sans" w:hAnsi="Fira Sans" w:cs="Arial"/>
          <w:sz w:val="19"/>
          <w:szCs w:val="19"/>
        </w:rPr>
        <w:br/>
        <w:t xml:space="preserve"> i o 10,6</w:t>
      </w:r>
      <w:r w:rsidR="00AB7938" w:rsidRPr="001952C4">
        <w:rPr>
          <w:rFonts w:ascii="Fira Sans" w:hAnsi="Fira Sans" w:cs="Arial"/>
          <w:sz w:val="19"/>
          <w:szCs w:val="19"/>
        </w:rPr>
        <w:t>% niż przed rokiem. W transakcjach targowiskowych średnia cena za</w:t>
      </w:r>
      <w:r w:rsidR="00AB7938">
        <w:rPr>
          <w:rFonts w:ascii="Fira Sans" w:hAnsi="Fira Sans" w:cs="Arial"/>
          <w:sz w:val="19"/>
          <w:szCs w:val="19"/>
        </w:rPr>
        <w:t> </w:t>
      </w:r>
      <w:r w:rsidR="00AB7938" w:rsidRPr="001952C4">
        <w:rPr>
          <w:rFonts w:ascii="Fira Sans" w:hAnsi="Fira Sans" w:cs="Arial"/>
          <w:sz w:val="19"/>
          <w:szCs w:val="19"/>
        </w:rPr>
        <w:t>1</w:t>
      </w:r>
      <w:r w:rsidR="00AB7938">
        <w:rPr>
          <w:rFonts w:ascii="Fira Sans" w:hAnsi="Fira Sans" w:cs="Arial"/>
          <w:sz w:val="19"/>
          <w:szCs w:val="19"/>
        </w:rPr>
        <w:t> </w:t>
      </w:r>
      <w:r w:rsidR="00AB7938" w:rsidRPr="001952C4">
        <w:rPr>
          <w:rFonts w:ascii="Fira Sans" w:hAnsi="Fira Sans" w:cs="Arial"/>
          <w:sz w:val="19"/>
          <w:szCs w:val="19"/>
        </w:rPr>
        <w:t>dt ziemniaków (</w:t>
      </w:r>
      <w:r w:rsidR="00AB7938">
        <w:rPr>
          <w:rFonts w:ascii="Fira Sans" w:hAnsi="Fira Sans" w:cs="Arial"/>
          <w:sz w:val="19"/>
          <w:szCs w:val="19"/>
        </w:rPr>
        <w:t>2</w:t>
      </w:r>
      <w:r w:rsidR="00147E42">
        <w:rPr>
          <w:rFonts w:ascii="Fira Sans" w:hAnsi="Fira Sans" w:cs="Arial"/>
          <w:sz w:val="19"/>
          <w:szCs w:val="19"/>
        </w:rPr>
        <w:t>10</w:t>
      </w:r>
      <w:r w:rsidR="00AB7938">
        <w:rPr>
          <w:rFonts w:ascii="Fira Sans" w:hAnsi="Fira Sans" w:cs="Arial"/>
          <w:sz w:val="19"/>
          <w:szCs w:val="19"/>
        </w:rPr>
        <w:t>,</w:t>
      </w:r>
      <w:r w:rsidR="00147E42">
        <w:rPr>
          <w:rFonts w:ascii="Fira Sans" w:hAnsi="Fira Sans" w:cs="Arial"/>
          <w:sz w:val="19"/>
          <w:szCs w:val="19"/>
        </w:rPr>
        <w:t>04</w:t>
      </w:r>
      <w:r w:rsidR="00AB7938" w:rsidRPr="001952C4">
        <w:rPr>
          <w:rFonts w:ascii="Fira Sans" w:hAnsi="Fira Sans" w:cs="Arial"/>
          <w:sz w:val="19"/>
          <w:szCs w:val="19"/>
        </w:rPr>
        <w:t xml:space="preserve"> zł)</w:t>
      </w:r>
      <w:r w:rsidR="00AB7938">
        <w:rPr>
          <w:rFonts w:ascii="Fira Sans" w:hAnsi="Fira Sans" w:cs="Arial"/>
          <w:sz w:val="19"/>
          <w:szCs w:val="19"/>
        </w:rPr>
        <w:t xml:space="preserve"> spadła o </w:t>
      </w:r>
      <w:r w:rsidR="00147E42">
        <w:rPr>
          <w:rFonts w:ascii="Fira Sans" w:hAnsi="Fira Sans" w:cs="Arial"/>
          <w:sz w:val="19"/>
          <w:szCs w:val="19"/>
        </w:rPr>
        <w:t>2</w:t>
      </w:r>
      <w:r w:rsidR="00AB7938">
        <w:rPr>
          <w:rFonts w:ascii="Fira Sans" w:hAnsi="Fira Sans" w:cs="Arial"/>
          <w:sz w:val="19"/>
          <w:szCs w:val="19"/>
        </w:rPr>
        <w:t>,</w:t>
      </w:r>
      <w:r w:rsidR="00147E42">
        <w:rPr>
          <w:rFonts w:ascii="Fira Sans" w:hAnsi="Fira Sans" w:cs="Arial"/>
          <w:sz w:val="19"/>
          <w:szCs w:val="19"/>
        </w:rPr>
        <w:t>4</w:t>
      </w:r>
      <w:r w:rsidR="00AB7938">
        <w:rPr>
          <w:rFonts w:ascii="Fira Sans" w:hAnsi="Fira Sans" w:cs="Arial"/>
          <w:sz w:val="19"/>
          <w:szCs w:val="19"/>
        </w:rPr>
        <w:t xml:space="preserve">% </w:t>
      </w:r>
      <w:r w:rsidR="00AB7938" w:rsidRPr="001952C4">
        <w:rPr>
          <w:rFonts w:ascii="Fira Sans" w:hAnsi="Fira Sans" w:cs="Arial"/>
          <w:sz w:val="19"/>
          <w:szCs w:val="19"/>
        </w:rPr>
        <w:t>w porównaniu z poprzednim miesiącem</w:t>
      </w:r>
      <w:r w:rsidR="00AB7938">
        <w:rPr>
          <w:rFonts w:ascii="Fira Sans" w:hAnsi="Fira Sans" w:cs="Arial"/>
          <w:sz w:val="19"/>
          <w:szCs w:val="19"/>
        </w:rPr>
        <w:t xml:space="preserve">, natomiast wzrosła w stosunku do analogicznego okresu roku ubiegłego o </w:t>
      </w:r>
      <w:r w:rsidR="00147E42">
        <w:rPr>
          <w:rFonts w:ascii="Fira Sans" w:hAnsi="Fira Sans" w:cs="Arial"/>
          <w:sz w:val="19"/>
          <w:szCs w:val="19"/>
        </w:rPr>
        <w:t>92</w:t>
      </w:r>
      <w:r w:rsidR="00AB7938">
        <w:rPr>
          <w:rFonts w:ascii="Fira Sans" w:hAnsi="Fira Sans" w:cs="Arial"/>
          <w:sz w:val="19"/>
          <w:szCs w:val="19"/>
        </w:rPr>
        <w:t>,</w:t>
      </w:r>
      <w:r w:rsidR="00147E42">
        <w:rPr>
          <w:rFonts w:ascii="Fira Sans" w:hAnsi="Fira Sans" w:cs="Arial"/>
          <w:sz w:val="19"/>
          <w:szCs w:val="19"/>
        </w:rPr>
        <w:t>9</w:t>
      </w:r>
      <w:r w:rsidR="00AB7938">
        <w:rPr>
          <w:rFonts w:ascii="Fira Sans" w:hAnsi="Fira Sans" w:cs="Arial"/>
          <w:sz w:val="19"/>
          <w:szCs w:val="19"/>
        </w:rPr>
        <w:t>%</w:t>
      </w:r>
      <w:r w:rsidR="00AB7938" w:rsidRPr="001952C4">
        <w:rPr>
          <w:rFonts w:ascii="Fira Sans" w:hAnsi="Fira Sans" w:cs="Arial"/>
          <w:sz w:val="19"/>
          <w:szCs w:val="19"/>
        </w:rPr>
        <w:t>.</w:t>
      </w:r>
    </w:p>
    <w:p w:rsidR="006C7D2B" w:rsidRDefault="006C7D2B" w:rsidP="00AB7938">
      <w:pPr>
        <w:pStyle w:val="Tekstpodstawowywcity2"/>
        <w:spacing w:before="120" w:line="240" w:lineRule="exact"/>
        <w:ind w:left="0"/>
        <w:rPr>
          <w:rFonts w:ascii="Fira Sans" w:hAnsi="Fira Sans" w:cs="Arial"/>
          <w:sz w:val="19"/>
          <w:szCs w:val="19"/>
        </w:rPr>
      </w:pPr>
    </w:p>
    <w:p w:rsidR="00D87C6E" w:rsidRPr="00367BE4" w:rsidRDefault="00D87C6E" w:rsidP="00367BE4">
      <w:pPr>
        <w:pStyle w:val="Tekstpodstawowywcity2"/>
        <w:spacing w:before="120" w:line="240" w:lineRule="exact"/>
        <w:ind w:left="0"/>
        <w:jc w:val="both"/>
        <w:rPr>
          <w:rFonts w:ascii="Fira Sans" w:eastAsiaTheme="minorHAnsi" w:hAnsi="Fira Sans" w:cstheme="minorBidi"/>
          <w:b/>
          <w:sz w:val="18"/>
          <w:szCs w:val="18"/>
          <w:lang w:eastAsia="en-US"/>
        </w:rPr>
      </w:pPr>
      <w:r w:rsidRPr="00367BE4">
        <w:rPr>
          <w:rFonts w:ascii="Fira Sans" w:eastAsiaTheme="minorHAnsi" w:hAnsi="Fira Sans" w:cstheme="minorBidi"/>
          <w:b/>
          <w:sz w:val="18"/>
          <w:szCs w:val="18"/>
          <w:lang w:eastAsia="en-US"/>
        </w:rPr>
        <w:t xml:space="preserve">Wykres </w:t>
      </w:r>
      <w:r w:rsidR="008B66CC" w:rsidRPr="00367BE4">
        <w:rPr>
          <w:rFonts w:ascii="Fira Sans" w:eastAsiaTheme="minorHAnsi" w:hAnsi="Fira Sans" w:cstheme="minorBidi"/>
          <w:b/>
          <w:sz w:val="18"/>
          <w:szCs w:val="18"/>
          <w:lang w:eastAsia="en-US"/>
        </w:rPr>
        <w:t>4</w:t>
      </w:r>
      <w:r w:rsidRPr="00367BE4">
        <w:rPr>
          <w:rFonts w:ascii="Fira Sans" w:eastAsiaTheme="minorHAnsi" w:hAnsi="Fira Sans" w:cstheme="minorBidi"/>
          <w:b/>
          <w:sz w:val="18"/>
          <w:szCs w:val="18"/>
          <w:lang w:eastAsia="en-US"/>
        </w:rPr>
        <w:t xml:space="preserve">. Ceny </w:t>
      </w:r>
      <w:r w:rsidR="00726702" w:rsidRPr="00367BE4">
        <w:rPr>
          <w:rFonts w:ascii="Fira Sans" w:eastAsiaTheme="minorHAnsi" w:hAnsi="Fira Sans" w:cstheme="minorBidi"/>
          <w:b/>
          <w:sz w:val="18"/>
          <w:szCs w:val="18"/>
          <w:lang w:eastAsia="en-US"/>
        </w:rPr>
        <w:t>ziemniaków</w:t>
      </w:r>
      <w:r w:rsidR="002F7441" w:rsidRPr="00367BE4">
        <w:rPr>
          <w:rFonts w:ascii="Fira Sans" w:eastAsiaTheme="minorHAnsi" w:hAnsi="Fira Sans" w:cstheme="minorBidi"/>
          <w:b/>
          <w:sz w:val="18"/>
          <w:szCs w:val="18"/>
          <w:lang w:eastAsia="en-US"/>
        </w:rPr>
        <w:t xml:space="preserve"> w skupie i na targowiskach</w:t>
      </w:r>
    </w:p>
    <w:p w:rsidR="00D87C6E" w:rsidRDefault="00FF41ED" w:rsidP="00D87C6E">
      <w:pPr>
        <w:rPr>
          <w:lang w:eastAsia="pl-PL"/>
        </w:rPr>
      </w:pPr>
      <w:r w:rsidRPr="00FF41ED">
        <w:rPr>
          <w:noProof/>
          <w:lang w:eastAsia="pl-PL"/>
        </w:rPr>
        <w:drawing>
          <wp:inline distT="0" distB="0" distL="0" distR="0">
            <wp:extent cx="5122545" cy="3188098"/>
            <wp:effectExtent l="0" t="0" r="0" b="0"/>
            <wp:docPr id="11" name="Wykres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7C5932" w:rsidRDefault="00F05FAD" w:rsidP="00CF0476">
      <w:pPr>
        <w:spacing w:beforeLines="120" w:before="288" w:afterLines="120" w:after="288" w:line="240" w:lineRule="exact"/>
        <w:ind w:right="-13"/>
        <w:rPr>
          <w:rFonts w:ascii="Fira Sans" w:hAnsi="Fira Sans" w:cs="Arial"/>
          <w:sz w:val="19"/>
          <w:szCs w:val="19"/>
        </w:rPr>
      </w:pPr>
      <w:r>
        <w:rPr>
          <w:noProof/>
          <w:lang w:eastAsia="pl-PL"/>
        </w:rPr>
        <w:pict>
          <v:shape id="_x0000_s1031" type="#_x0000_t202" style="position:absolute;margin-left:416.75pt;margin-top:63.4pt;width:129.75pt;height:93.35pt;z-index:-251501568;visibility:visible;mso-wrap-style:square;mso-width-percent:0;mso-height-percent:0;mso-wrap-distance-left:9pt;mso-wrap-distance-top:3.6pt;mso-wrap-distance-right:9pt;mso-wrap-distance-bottom:3.6pt;mso-position-horizontal-relative:text;mso-position-vertical-relative:text;mso-width-percent:0;mso-height-percent:0;mso-width-relative:margin;mso-height-relative:margin;v-text-anchor:top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" filled="f" stroked="f">
            <v:textbox style="mso-next-textbox:#_x0000_s1031">
              <w:txbxContent>
                <w:p w:rsidR="00B54BE8" w:rsidRPr="007E3C22" w:rsidRDefault="00B54BE8" w:rsidP="00477E10">
                  <w:pPr>
                    <w:rPr>
                      <w:rFonts w:ascii="Fira Sans" w:hAnsi="Fira Sans"/>
                      <w:color w:val="001D77"/>
                      <w:sz w:val="18"/>
                      <w:szCs w:val="18"/>
                    </w:rPr>
                  </w:pPr>
                  <w:r>
                    <w:rPr>
                      <w:rFonts w:ascii="Fira Sans" w:hAnsi="Fira Sans"/>
                      <w:color w:val="001D77"/>
                      <w:sz w:val="18"/>
                      <w:szCs w:val="18"/>
                    </w:rPr>
                    <w:t xml:space="preserve">W skali roku odnotowano </w:t>
                  </w:r>
                  <w:r w:rsidR="00995F7D">
                    <w:rPr>
                      <w:rFonts w:ascii="Fira Sans" w:hAnsi="Fira Sans"/>
                      <w:color w:val="001D77"/>
                      <w:sz w:val="18"/>
                      <w:szCs w:val="18"/>
                    </w:rPr>
                    <w:t>wzrost</w:t>
                  </w:r>
                  <w:r>
                    <w:rPr>
                      <w:rFonts w:ascii="Fira Sans" w:hAnsi="Fira Sans"/>
                      <w:color w:val="001D77"/>
                      <w:sz w:val="18"/>
                      <w:szCs w:val="18"/>
                    </w:rPr>
                    <w:t xml:space="preserve"> cen żywca wieprzowego zarówno w skupie (o </w:t>
                  </w:r>
                  <w:r w:rsidR="00995F7D">
                    <w:rPr>
                      <w:rFonts w:ascii="Fira Sans" w:hAnsi="Fira Sans"/>
                      <w:color w:val="001D77"/>
                      <w:sz w:val="18"/>
                      <w:szCs w:val="18"/>
                    </w:rPr>
                    <w:t>39</w:t>
                  </w:r>
                  <w:r>
                    <w:rPr>
                      <w:rFonts w:ascii="Fira Sans" w:hAnsi="Fira Sans"/>
                      <w:color w:val="001D77"/>
                      <w:sz w:val="18"/>
                      <w:szCs w:val="18"/>
                    </w:rPr>
                    <w:t>,</w:t>
                  </w:r>
                  <w:r w:rsidR="00995F7D">
                    <w:rPr>
                      <w:rFonts w:ascii="Fira Sans" w:hAnsi="Fira Sans"/>
                      <w:color w:val="001D77"/>
                      <w:sz w:val="18"/>
                      <w:szCs w:val="18"/>
                    </w:rPr>
                    <w:t>3</w:t>
                  </w:r>
                  <w:r>
                    <w:rPr>
                      <w:rFonts w:ascii="Fira Sans" w:hAnsi="Fira Sans"/>
                      <w:color w:val="001D77"/>
                      <w:sz w:val="18"/>
                      <w:szCs w:val="18"/>
                    </w:rPr>
                    <w:t xml:space="preserve">%), jak i na targowiskach (o </w:t>
                  </w:r>
                  <w:r w:rsidR="00995F7D">
                    <w:rPr>
                      <w:rFonts w:ascii="Fira Sans" w:hAnsi="Fira Sans"/>
                      <w:color w:val="001D77"/>
                      <w:sz w:val="18"/>
                      <w:szCs w:val="18"/>
                    </w:rPr>
                    <w:t>24</w:t>
                  </w:r>
                  <w:r>
                    <w:rPr>
                      <w:rFonts w:ascii="Fira Sans" w:hAnsi="Fira Sans"/>
                      <w:color w:val="001D77"/>
                      <w:sz w:val="18"/>
                      <w:szCs w:val="18"/>
                    </w:rPr>
                    <w:t>,2%)</w:t>
                  </w:r>
                </w:p>
              </w:txbxContent>
            </v:textbox>
            <w10:wrap type="tight"/>
          </v:shape>
        </w:pict>
      </w:r>
      <w:r w:rsidR="00EE2DA1" w:rsidRPr="004E5C45">
        <w:rPr>
          <w:rFonts w:ascii="Fira Sans" w:hAnsi="Fira Sans" w:cs="Arial"/>
          <w:sz w:val="19"/>
          <w:szCs w:val="19"/>
        </w:rPr>
        <w:t xml:space="preserve">Ceny skupu </w:t>
      </w:r>
      <w:r w:rsidR="00EE2DA1" w:rsidRPr="004E5C45">
        <w:rPr>
          <w:rFonts w:ascii="Fira Sans" w:hAnsi="Fira Sans" w:cs="Arial"/>
          <w:b/>
          <w:sz w:val="19"/>
          <w:szCs w:val="19"/>
        </w:rPr>
        <w:t>żywca wołowego</w:t>
      </w:r>
      <w:r w:rsidR="00EE2DA1" w:rsidRPr="004E5C45">
        <w:rPr>
          <w:rFonts w:ascii="Fira Sans" w:hAnsi="Fira Sans" w:cs="Arial"/>
          <w:sz w:val="19"/>
          <w:szCs w:val="19"/>
        </w:rPr>
        <w:t xml:space="preserve"> (</w:t>
      </w:r>
      <w:r w:rsidR="00A869C5">
        <w:rPr>
          <w:rFonts w:ascii="Fira Sans" w:hAnsi="Fira Sans" w:cs="Arial"/>
          <w:sz w:val="19"/>
          <w:szCs w:val="19"/>
        </w:rPr>
        <w:t>6,</w:t>
      </w:r>
      <w:r w:rsidR="00B531D3">
        <w:rPr>
          <w:rFonts w:ascii="Fira Sans" w:hAnsi="Fira Sans" w:cs="Arial"/>
          <w:sz w:val="19"/>
          <w:szCs w:val="19"/>
        </w:rPr>
        <w:t>34</w:t>
      </w:r>
      <w:r w:rsidR="00A75291">
        <w:rPr>
          <w:rFonts w:ascii="Fira Sans" w:hAnsi="Fira Sans" w:cs="Arial"/>
          <w:sz w:val="19"/>
          <w:szCs w:val="19"/>
        </w:rPr>
        <w:t> </w:t>
      </w:r>
      <w:r w:rsidR="00EE2DA1" w:rsidRPr="004E5C45">
        <w:rPr>
          <w:rFonts w:ascii="Fira Sans" w:hAnsi="Fira Sans" w:cs="Arial"/>
          <w:sz w:val="19"/>
          <w:szCs w:val="19"/>
        </w:rPr>
        <w:t xml:space="preserve">zł/kg) </w:t>
      </w:r>
      <w:r w:rsidR="00A869C5">
        <w:rPr>
          <w:rFonts w:ascii="Fira Sans" w:hAnsi="Fira Sans" w:cs="Arial"/>
          <w:sz w:val="19"/>
          <w:szCs w:val="19"/>
        </w:rPr>
        <w:t xml:space="preserve">wzrosły o </w:t>
      </w:r>
      <w:r w:rsidR="002E6DF3">
        <w:rPr>
          <w:rFonts w:ascii="Fira Sans" w:hAnsi="Fira Sans" w:cs="Arial"/>
          <w:sz w:val="19"/>
          <w:szCs w:val="19"/>
        </w:rPr>
        <w:t>4</w:t>
      </w:r>
      <w:r w:rsidR="00A869C5">
        <w:rPr>
          <w:rFonts w:ascii="Fira Sans" w:hAnsi="Fira Sans" w:cs="Arial"/>
          <w:sz w:val="19"/>
          <w:szCs w:val="19"/>
        </w:rPr>
        <w:t xml:space="preserve">,7% </w:t>
      </w:r>
      <w:r w:rsidR="0033794A" w:rsidRPr="004E5C45">
        <w:rPr>
          <w:rFonts w:ascii="Fira Sans" w:hAnsi="Fira Sans" w:cs="Arial"/>
          <w:sz w:val="19"/>
          <w:szCs w:val="19"/>
        </w:rPr>
        <w:t>w skali miesiąca</w:t>
      </w:r>
      <w:r w:rsidR="00A869C5">
        <w:rPr>
          <w:rFonts w:ascii="Fira Sans" w:hAnsi="Fira Sans" w:cs="Arial"/>
          <w:sz w:val="19"/>
          <w:szCs w:val="19"/>
        </w:rPr>
        <w:t>, natomiast spadły o</w:t>
      </w:r>
      <w:r w:rsidR="001E6318">
        <w:rPr>
          <w:rFonts w:ascii="Fira Sans" w:hAnsi="Fira Sans" w:cs="Arial"/>
          <w:sz w:val="19"/>
          <w:szCs w:val="19"/>
        </w:rPr>
        <w:t> </w:t>
      </w:r>
      <w:r w:rsidR="002E6DF3">
        <w:rPr>
          <w:rFonts w:ascii="Fira Sans" w:hAnsi="Fira Sans" w:cs="Arial"/>
          <w:sz w:val="19"/>
          <w:szCs w:val="19"/>
        </w:rPr>
        <w:t>2</w:t>
      </w:r>
      <w:r w:rsidR="00A869C5">
        <w:rPr>
          <w:rFonts w:ascii="Fira Sans" w:hAnsi="Fira Sans" w:cs="Arial"/>
          <w:sz w:val="19"/>
          <w:szCs w:val="19"/>
        </w:rPr>
        <w:t>,</w:t>
      </w:r>
      <w:r w:rsidR="002E6DF3">
        <w:rPr>
          <w:rFonts w:ascii="Fira Sans" w:hAnsi="Fira Sans" w:cs="Arial"/>
          <w:sz w:val="19"/>
          <w:szCs w:val="19"/>
        </w:rPr>
        <w:t>6</w:t>
      </w:r>
      <w:r w:rsidR="00A869C5">
        <w:rPr>
          <w:rFonts w:ascii="Fira Sans" w:hAnsi="Fira Sans" w:cs="Arial"/>
          <w:sz w:val="19"/>
          <w:szCs w:val="19"/>
        </w:rPr>
        <w:t xml:space="preserve">% </w:t>
      </w:r>
      <w:r w:rsidR="007218D0">
        <w:rPr>
          <w:rFonts w:ascii="Fira Sans" w:hAnsi="Fira Sans" w:cs="Arial"/>
          <w:sz w:val="19"/>
          <w:szCs w:val="19"/>
        </w:rPr>
        <w:t>w</w:t>
      </w:r>
      <w:r w:rsidR="00FA505A">
        <w:rPr>
          <w:rFonts w:ascii="Fira Sans" w:hAnsi="Fira Sans" w:cs="Arial"/>
          <w:sz w:val="19"/>
          <w:szCs w:val="19"/>
        </w:rPr>
        <w:t> </w:t>
      </w:r>
      <w:r w:rsidR="00EE2DA1" w:rsidRPr="004E5C45">
        <w:rPr>
          <w:rFonts w:ascii="Fira Sans" w:hAnsi="Fira Sans" w:cs="Arial"/>
          <w:sz w:val="19"/>
          <w:szCs w:val="19"/>
        </w:rPr>
        <w:t>skali roku</w:t>
      </w:r>
      <w:r w:rsidR="006A3EEF">
        <w:rPr>
          <w:rFonts w:ascii="Fira Sans" w:hAnsi="Fira Sans" w:cs="Arial"/>
          <w:sz w:val="19"/>
          <w:szCs w:val="19"/>
        </w:rPr>
        <w:t>.</w:t>
      </w:r>
      <w:r w:rsidR="00EE2DA1" w:rsidRPr="004E5C45">
        <w:rPr>
          <w:rFonts w:ascii="Fira Sans" w:hAnsi="Fira Sans" w:cs="Arial"/>
          <w:sz w:val="19"/>
          <w:szCs w:val="19"/>
        </w:rPr>
        <w:t xml:space="preserve"> Na targowiskach ceny tego żywca wyniosły </w:t>
      </w:r>
      <w:r w:rsidR="00A869C5">
        <w:rPr>
          <w:rFonts w:ascii="Fira Sans" w:hAnsi="Fira Sans" w:cs="Arial"/>
          <w:sz w:val="19"/>
          <w:szCs w:val="19"/>
        </w:rPr>
        <w:t>6,</w:t>
      </w:r>
      <w:r w:rsidR="00B54BE8">
        <w:rPr>
          <w:rFonts w:ascii="Fira Sans" w:hAnsi="Fira Sans" w:cs="Arial"/>
          <w:sz w:val="19"/>
          <w:szCs w:val="19"/>
        </w:rPr>
        <w:t>57</w:t>
      </w:r>
      <w:r w:rsidR="00EE2DA1" w:rsidRPr="004E5C45">
        <w:rPr>
          <w:rFonts w:ascii="Fira Sans" w:hAnsi="Fira Sans" w:cs="Arial"/>
          <w:sz w:val="19"/>
          <w:szCs w:val="19"/>
        </w:rPr>
        <w:t xml:space="preserve"> zł/kg i</w:t>
      </w:r>
      <w:r w:rsidR="007218D0">
        <w:rPr>
          <w:rFonts w:ascii="Fira Sans" w:hAnsi="Fira Sans" w:cs="Arial"/>
          <w:sz w:val="19"/>
          <w:szCs w:val="19"/>
        </w:rPr>
        <w:t> </w:t>
      </w:r>
      <w:r w:rsidR="00EE2DA1" w:rsidRPr="004E5C45">
        <w:rPr>
          <w:rFonts w:ascii="Fira Sans" w:hAnsi="Fira Sans" w:cs="Arial"/>
          <w:sz w:val="19"/>
          <w:szCs w:val="19"/>
        </w:rPr>
        <w:t xml:space="preserve">były </w:t>
      </w:r>
      <w:r w:rsidR="009A7B0D">
        <w:rPr>
          <w:rFonts w:ascii="Fira Sans" w:hAnsi="Fira Sans" w:cs="Arial"/>
          <w:sz w:val="19"/>
          <w:szCs w:val="19"/>
        </w:rPr>
        <w:t>wyż</w:t>
      </w:r>
      <w:r w:rsidR="00A869C5">
        <w:rPr>
          <w:rFonts w:ascii="Fira Sans" w:hAnsi="Fira Sans" w:cs="Arial"/>
          <w:sz w:val="19"/>
          <w:szCs w:val="19"/>
        </w:rPr>
        <w:t xml:space="preserve">sze </w:t>
      </w:r>
      <w:r w:rsidR="009A7B0D">
        <w:rPr>
          <w:rFonts w:ascii="Fira Sans" w:hAnsi="Fira Sans" w:cs="Arial"/>
          <w:sz w:val="19"/>
          <w:szCs w:val="19"/>
        </w:rPr>
        <w:t>o 2,2%</w:t>
      </w:r>
      <w:r w:rsidR="00A869C5">
        <w:rPr>
          <w:rFonts w:ascii="Fira Sans" w:hAnsi="Fira Sans" w:cs="Arial"/>
          <w:sz w:val="19"/>
          <w:szCs w:val="19"/>
        </w:rPr>
        <w:t xml:space="preserve"> </w:t>
      </w:r>
      <w:r w:rsidR="00EE2DA1" w:rsidRPr="004E5C45">
        <w:rPr>
          <w:rFonts w:ascii="Fira Sans" w:hAnsi="Fira Sans" w:cs="Arial"/>
          <w:sz w:val="19"/>
          <w:szCs w:val="19"/>
        </w:rPr>
        <w:t>w</w:t>
      </w:r>
      <w:r w:rsidR="004A7DE9">
        <w:rPr>
          <w:rFonts w:ascii="Fira Sans" w:hAnsi="Fira Sans" w:cs="Arial"/>
          <w:sz w:val="19"/>
          <w:szCs w:val="19"/>
        </w:rPr>
        <w:t> </w:t>
      </w:r>
      <w:r w:rsidR="00EE2DA1" w:rsidRPr="004E5C45">
        <w:rPr>
          <w:rFonts w:ascii="Fira Sans" w:hAnsi="Fira Sans" w:cs="Arial"/>
          <w:sz w:val="19"/>
          <w:szCs w:val="19"/>
        </w:rPr>
        <w:t>porównaniu z poprzednim miesiącem</w:t>
      </w:r>
      <w:r w:rsidR="000635B6">
        <w:rPr>
          <w:rFonts w:ascii="Fira Sans" w:hAnsi="Fira Sans" w:cs="Arial"/>
          <w:sz w:val="19"/>
          <w:szCs w:val="19"/>
        </w:rPr>
        <w:t xml:space="preserve">. W </w:t>
      </w:r>
      <w:r w:rsidR="00EE2DA1" w:rsidRPr="004E5C45">
        <w:rPr>
          <w:rFonts w:ascii="Fira Sans" w:hAnsi="Fira Sans" w:cs="Arial"/>
          <w:sz w:val="19"/>
          <w:szCs w:val="19"/>
        </w:rPr>
        <w:t xml:space="preserve">stosunku do analogicznego okresu ubiegłego roku </w:t>
      </w:r>
      <w:r w:rsidR="009A7B0D">
        <w:rPr>
          <w:rFonts w:ascii="Fira Sans" w:hAnsi="Fira Sans" w:cs="Arial"/>
          <w:sz w:val="19"/>
          <w:szCs w:val="19"/>
        </w:rPr>
        <w:t xml:space="preserve">odnotowano spadek </w:t>
      </w:r>
      <w:r w:rsidR="000635B6">
        <w:rPr>
          <w:rFonts w:ascii="Fira Sans" w:hAnsi="Fira Sans" w:cs="Arial"/>
          <w:sz w:val="19"/>
          <w:szCs w:val="19"/>
        </w:rPr>
        <w:t xml:space="preserve">cen żywca wołowego </w:t>
      </w:r>
      <w:r w:rsidR="00A869C5">
        <w:rPr>
          <w:rFonts w:ascii="Fira Sans" w:hAnsi="Fira Sans" w:cs="Arial"/>
          <w:sz w:val="19"/>
          <w:szCs w:val="19"/>
        </w:rPr>
        <w:t xml:space="preserve">o </w:t>
      </w:r>
      <w:r w:rsidR="006E65EF">
        <w:rPr>
          <w:rFonts w:ascii="Fira Sans" w:hAnsi="Fira Sans" w:cs="Arial"/>
          <w:sz w:val="19"/>
          <w:szCs w:val="19"/>
        </w:rPr>
        <w:t>6</w:t>
      </w:r>
      <w:r w:rsidR="00A869C5">
        <w:rPr>
          <w:rFonts w:ascii="Fira Sans" w:hAnsi="Fira Sans" w:cs="Arial"/>
          <w:sz w:val="19"/>
          <w:szCs w:val="19"/>
        </w:rPr>
        <w:t>,</w:t>
      </w:r>
      <w:r w:rsidR="006E65EF">
        <w:rPr>
          <w:rFonts w:ascii="Fira Sans" w:hAnsi="Fira Sans" w:cs="Arial"/>
          <w:sz w:val="19"/>
          <w:szCs w:val="19"/>
        </w:rPr>
        <w:t>9</w:t>
      </w:r>
      <w:r w:rsidR="00A869C5">
        <w:rPr>
          <w:rFonts w:ascii="Fira Sans" w:hAnsi="Fira Sans" w:cs="Arial"/>
          <w:sz w:val="19"/>
          <w:szCs w:val="19"/>
        </w:rPr>
        <w:t>%</w:t>
      </w:r>
      <w:r w:rsidR="00EE2DA1" w:rsidRPr="004E5C45">
        <w:rPr>
          <w:rFonts w:ascii="Fira Sans" w:hAnsi="Fira Sans" w:cs="Arial"/>
          <w:sz w:val="19"/>
          <w:szCs w:val="19"/>
        </w:rPr>
        <w:t xml:space="preserve">. </w:t>
      </w:r>
    </w:p>
    <w:p w:rsidR="00EE2DA1" w:rsidRDefault="006A3EEF" w:rsidP="00CF0476">
      <w:pPr>
        <w:spacing w:beforeLines="120" w:before="288" w:afterLines="120" w:after="288" w:line="240" w:lineRule="exact"/>
        <w:rPr>
          <w:rFonts w:ascii="Fira Sans" w:hAnsi="Fira Sans" w:cs="Arial"/>
          <w:sz w:val="19"/>
          <w:szCs w:val="19"/>
        </w:rPr>
      </w:pPr>
      <w:r w:rsidRPr="00DA6D4B">
        <w:rPr>
          <w:rFonts w:ascii="Fira Sans" w:hAnsi="Fira Sans" w:cs="Arial"/>
          <w:sz w:val="19"/>
          <w:szCs w:val="19"/>
        </w:rPr>
        <w:t>Ceny</w:t>
      </w:r>
      <w:r w:rsidRPr="00FA6BFE">
        <w:rPr>
          <w:rFonts w:ascii="Fira Sans" w:hAnsi="Fira Sans" w:cs="Arial"/>
          <w:b/>
          <w:sz w:val="19"/>
          <w:szCs w:val="19"/>
        </w:rPr>
        <w:t xml:space="preserve"> żywca wieprzowego</w:t>
      </w:r>
      <w:r w:rsidRPr="00FA6BFE">
        <w:rPr>
          <w:rFonts w:ascii="Fira Sans" w:hAnsi="Fira Sans" w:cs="Arial"/>
          <w:sz w:val="19"/>
          <w:szCs w:val="19"/>
        </w:rPr>
        <w:t xml:space="preserve"> w</w:t>
      </w:r>
      <w:r w:rsidRPr="00135203">
        <w:rPr>
          <w:rFonts w:ascii="Fira Sans" w:hAnsi="Fira Sans" w:cs="Arial"/>
          <w:sz w:val="19"/>
          <w:szCs w:val="19"/>
        </w:rPr>
        <w:t xml:space="preserve"> skupie kształtowały się na</w:t>
      </w:r>
      <w:r w:rsidRPr="00C0125E">
        <w:rPr>
          <w:rFonts w:ascii="Fira Sans" w:hAnsi="Fira Sans" w:cs="Arial"/>
          <w:sz w:val="19"/>
          <w:szCs w:val="19"/>
        </w:rPr>
        <w:t xml:space="preserve"> poziomie </w:t>
      </w:r>
      <w:r w:rsidR="00A869C5">
        <w:rPr>
          <w:rFonts w:ascii="Fira Sans" w:hAnsi="Fira Sans" w:cs="Arial"/>
          <w:sz w:val="19"/>
          <w:szCs w:val="19"/>
        </w:rPr>
        <w:t>5,8</w:t>
      </w:r>
      <w:r w:rsidR="009E32E5">
        <w:rPr>
          <w:rFonts w:ascii="Fira Sans" w:hAnsi="Fira Sans" w:cs="Arial"/>
          <w:sz w:val="19"/>
          <w:szCs w:val="19"/>
        </w:rPr>
        <w:t>8</w:t>
      </w:r>
      <w:r>
        <w:rPr>
          <w:rFonts w:ascii="Fira Sans" w:hAnsi="Fira Sans" w:cs="Arial"/>
          <w:sz w:val="19"/>
          <w:szCs w:val="19"/>
        </w:rPr>
        <w:t> </w:t>
      </w:r>
      <w:r w:rsidRPr="00C0125E">
        <w:rPr>
          <w:rFonts w:ascii="Fira Sans" w:hAnsi="Fira Sans" w:cs="Arial"/>
          <w:sz w:val="19"/>
          <w:szCs w:val="19"/>
        </w:rPr>
        <w:t xml:space="preserve">zł/kg i były </w:t>
      </w:r>
      <w:r w:rsidR="00A869C5">
        <w:rPr>
          <w:rFonts w:ascii="Fira Sans" w:hAnsi="Fira Sans" w:cs="Arial"/>
          <w:sz w:val="19"/>
          <w:szCs w:val="19"/>
        </w:rPr>
        <w:t>niższe</w:t>
      </w:r>
      <w:r w:rsidR="001E6318">
        <w:rPr>
          <w:rFonts w:ascii="Fira Sans" w:hAnsi="Fira Sans" w:cs="Arial"/>
          <w:sz w:val="19"/>
          <w:szCs w:val="19"/>
        </w:rPr>
        <w:t xml:space="preserve"> </w:t>
      </w:r>
      <w:r w:rsidR="00A869C5">
        <w:rPr>
          <w:rFonts w:ascii="Fira Sans" w:hAnsi="Fira Sans" w:cs="Arial"/>
          <w:sz w:val="19"/>
          <w:szCs w:val="19"/>
        </w:rPr>
        <w:t>o</w:t>
      </w:r>
      <w:r w:rsidR="001E6318">
        <w:rPr>
          <w:rFonts w:ascii="Fira Sans" w:hAnsi="Fira Sans" w:cs="Arial"/>
          <w:sz w:val="19"/>
          <w:szCs w:val="19"/>
        </w:rPr>
        <w:t> </w:t>
      </w:r>
      <w:r w:rsidR="009E32E5">
        <w:rPr>
          <w:rFonts w:ascii="Fira Sans" w:hAnsi="Fira Sans" w:cs="Arial"/>
          <w:sz w:val="19"/>
          <w:szCs w:val="19"/>
        </w:rPr>
        <w:t>0</w:t>
      </w:r>
      <w:r w:rsidR="00A869C5">
        <w:rPr>
          <w:rFonts w:ascii="Fira Sans" w:hAnsi="Fira Sans" w:cs="Arial"/>
          <w:sz w:val="19"/>
          <w:szCs w:val="19"/>
        </w:rPr>
        <w:t>,</w:t>
      </w:r>
      <w:r w:rsidR="009E32E5">
        <w:rPr>
          <w:rFonts w:ascii="Fira Sans" w:hAnsi="Fira Sans" w:cs="Arial"/>
          <w:sz w:val="19"/>
          <w:szCs w:val="19"/>
        </w:rPr>
        <w:t>2</w:t>
      </w:r>
      <w:r w:rsidR="00A869C5">
        <w:rPr>
          <w:rFonts w:ascii="Fira Sans" w:hAnsi="Fira Sans" w:cs="Arial"/>
          <w:sz w:val="19"/>
          <w:szCs w:val="19"/>
        </w:rPr>
        <w:t>% niż przed miesiącem, natomiast o 3</w:t>
      </w:r>
      <w:r w:rsidR="009E32E5">
        <w:rPr>
          <w:rFonts w:ascii="Fira Sans" w:hAnsi="Fira Sans" w:cs="Arial"/>
          <w:sz w:val="19"/>
          <w:szCs w:val="19"/>
        </w:rPr>
        <w:t>9</w:t>
      </w:r>
      <w:r w:rsidR="00A869C5">
        <w:rPr>
          <w:rFonts w:ascii="Fira Sans" w:hAnsi="Fira Sans" w:cs="Arial"/>
          <w:sz w:val="19"/>
          <w:szCs w:val="19"/>
        </w:rPr>
        <w:t>,</w:t>
      </w:r>
      <w:r w:rsidR="009E32E5">
        <w:rPr>
          <w:rFonts w:ascii="Fira Sans" w:hAnsi="Fira Sans" w:cs="Arial"/>
          <w:sz w:val="19"/>
          <w:szCs w:val="19"/>
        </w:rPr>
        <w:t>3</w:t>
      </w:r>
      <w:r w:rsidR="00A869C5">
        <w:rPr>
          <w:rFonts w:ascii="Fira Sans" w:hAnsi="Fira Sans" w:cs="Arial"/>
          <w:sz w:val="19"/>
          <w:szCs w:val="19"/>
        </w:rPr>
        <w:t xml:space="preserve">% wyższe niż przed rokiem. </w:t>
      </w:r>
      <w:r w:rsidRPr="00FB1722">
        <w:rPr>
          <w:rFonts w:ascii="Fira Sans" w:hAnsi="Fira Sans" w:cs="Arial"/>
          <w:sz w:val="19"/>
          <w:szCs w:val="19"/>
        </w:rPr>
        <w:t>Na targowiskach</w:t>
      </w:r>
      <w:r w:rsidRPr="00C0125E">
        <w:rPr>
          <w:rFonts w:ascii="Fira Sans" w:hAnsi="Fira Sans" w:cs="Arial"/>
          <w:sz w:val="19"/>
          <w:szCs w:val="19"/>
        </w:rPr>
        <w:t xml:space="preserve"> za</w:t>
      </w:r>
      <w:r w:rsidR="001E6318">
        <w:rPr>
          <w:rFonts w:ascii="Fira Sans" w:hAnsi="Fira Sans" w:cs="Arial"/>
          <w:sz w:val="19"/>
          <w:szCs w:val="19"/>
        </w:rPr>
        <w:t> </w:t>
      </w:r>
      <w:r w:rsidRPr="00C0125E">
        <w:rPr>
          <w:rFonts w:ascii="Fira Sans" w:hAnsi="Fira Sans" w:cs="Arial"/>
          <w:sz w:val="19"/>
          <w:szCs w:val="19"/>
        </w:rPr>
        <w:t>1</w:t>
      </w:r>
      <w:r w:rsidR="001E6318">
        <w:rPr>
          <w:rFonts w:ascii="Fira Sans" w:hAnsi="Fira Sans" w:cs="Arial"/>
          <w:sz w:val="19"/>
          <w:szCs w:val="19"/>
        </w:rPr>
        <w:t> </w:t>
      </w:r>
      <w:r w:rsidRPr="00C0125E">
        <w:rPr>
          <w:rFonts w:ascii="Fira Sans" w:hAnsi="Fira Sans" w:cs="Arial"/>
          <w:sz w:val="19"/>
          <w:szCs w:val="19"/>
        </w:rPr>
        <w:t xml:space="preserve">kg tego żywca płacono </w:t>
      </w:r>
      <w:r w:rsidR="007D597B">
        <w:rPr>
          <w:rFonts w:ascii="Fira Sans" w:hAnsi="Fira Sans" w:cs="Arial"/>
          <w:sz w:val="19"/>
          <w:szCs w:val="19"/>
        </w:rPr>
        <w:t>6</w:t>
      </w:r>
      <w:r w:rsidR="00A869C5">
        <w:rPr>
          <w:rFonts w:ascii="Fira Sans" w:hAnsi="Fira Sans" w:cs="Arial"/>
          <w:sz w:val="19"/>
          <w:szCs w:val="19"/>
        </w:rPr>
        <w:t>,</w:t>
      </w:r>
      <w:r w:rsidR="007D597B">
        <w:rPr>
          <w:rFonts w:ascii="Fira Sans" w:hAnsi="Fira Sans" w:cs="Arial"/>
          <w:sz w:val="19"/>
          <w:szCs w:val="19"/>
        </w:rPr>
        <w:t>01</w:t>
      </w:r>
      <w:r w:rsidRPr="00C0125E">
        <w:rPr>
          <w:rFonts w:ascii="Fira Sans" w:hAnsi="Fira Sans" w:cs="Arial"/>
          <w:sz w:val="19"/>
          <w:szCs w:val="19"/>
        </w:rPr>
        <w:t xml:space="preserve"> zł, tj. </w:t>
      </w:r>
      <w:r w:rsidR="00D61EA7">
        <w:rPr>
          <w:rFonts w:ascii="Fira Sans" w:hAnsi="Fira Sans" w:cs="Arial"/>
          <w:sz w:val="19"/>
          <w:szCs w:val="19"/>
        </w:rPr>
        <w:t xml:space="preserve">więcej zarówno w porównaniu z poprzednim miesiącem (o 0,8%), jak </w:t>
      </w:r>
      <w:r w:rsidR="00D65740">
        <w:rPr>
          <w:rFonts w:ascii="Fira Sans" w:hAnsi="Fira Sans" w:cs="Arial"/>
          <w:sz w:val="19"/>
          <w:szCs w:val="19"/>
        </w:rPr>
        <w:t xml:space="preserve">i </w:t>
      </w:r>
      <w:r w:rsidR="001264F9">
        <w:rPr>
          <w:rFonts w:ascii="Fira Sans" w:hAnsi="Fira Sans" w:cs="Arial"/>
          <w:sz w:val="19"/>
          <w:szCs w:val="19"/>
        </w:rPr>
        <w:t>w odniesieniu do listopada 2018 r.</w:t>
      </w:r>
      <w:r w:rsidR="00D61EA7">
        <w:rPr>
          <w:rFonts w:ascii="Fira Sans" w:hAnsi="Fira Sans" w:cs="Arial"/>
          <w:sz w:val="19"/>
          <w:szCs w:val="19"/>
        </w:rPr>
        <w:t xml:space="preserve"> (o 24,2%).</w:t>
      </w:r>
    </w:p>
    <w:p w:rsidR="003E3302" w:rsidRPr="00EE2DA1" w:rsidRDefault="004156C6" w:rsidP="00CF0476">
      <w:pPr>
        <w:spacing w:beforeLines="100" w:before="240" w:after="120" w:line="240" w:lineRule="exact"/>
        <w:ind w:left="851" w:hanging="851"/>
        <w:rPr>
          <w:rFonts w:ascii="Fira Sans" w:hAnsi="Fira Sans"/>
          <w:b/>
          <w:sz w:val="18"/>
          <w:szCs w:val="18"/>
        </w:rPr>
      </w:pPr>
      <w:r w:rsidRPr="00EE2DA1">
        <w:rPr>
          <w:rFonts w:ascii="Fira Sans" w:hAnsi="Fira Sans"/>
          <w:b/>
          <w:sz w:val="18"/>
          <w:szCs w:val="18"/>
        </w:rPr>
        <w:t xml:space="preserve">Wykres </w:t>
      </w:r>
      <w:r w:rsidR="008B66CC">
        <w:rPr>
          <w:rFonts w:ascii="Fira Sans" w:hAnsi="Fira Sans"/>
          <w:b/>
          <w:sz w:val="18"/>
          <w:szCs w:val="18"/>
        </w:rPr>
        <w:t>5</w:t>
      </w:r>
      <w:r w:rsidRPr="00EE2DA1">
        <w:rPr>
          <w:rFonts w:ascii="Fira Sans" w:hAnsi="Fira Sans"/>
          <w:b/>
          <w:sz w:val="18"/>
          <w:szCs w:val="18"/>
        </w:rPr>
        <w:t xml:space="preserve">. Ceny </w:t>
      </w:r>
      <w:r w:rsidR="00986EFC" w:rsidRPr="00EE2DA1">
        <w:rPr>
          <w:rFonts w:ascii="Fira Sans" w:hAnsi="Fira Sans"/>
          <w:b/>
          <w:sz w:val="18"/>
          <w:szCs w:val="18"/>
        </w:rPr>
        <w:t xml:space="preserve">żywca wołowego </w:t>
      </w:r>
      <w:r w:rsidR="006A3EEF">
        <w:rPr>
          <w:rFonts w:ascii="Fira Sans" w:hAnsi="Fira Sans"/>
          <w:b/>
          <w:sz w:val="18"/>
          <w:szCs w:val="18"/>
        </w:rPr>
        <w:t xml:space="preserve">i </w:t>
      </w:r>
      <w:r w:rsidR="006A3EEF" w:rsidRPr="00EE2DA1">
        <w:rPr>
          <w:rFonts w:ascii="Fira Sans" w:hAnsi="Fira Sans"/>
          <w:b/>
          <w:sz w:val="18"/>
          <w:szCs w:val="18"/>
        </w:rPr>
        <w:t xml:space="preserve">wieprzowego </w:t>
      </w:r>
      <w:r w:rsidR="002C77A2" w:rsidRPr="00EE2DA1">
        <w:rPr>
          <w:rFonts w:ascii="Fira Sans" w:hAnsi="Fira Sans"/>
          <w:b/>
          <w:sz w:val="18"/>
          <w:szCs w:val="18"/>
        </w:rPr>
        <w:t xml:space="preserve">w skupie </w:t>
      </w:r>
      <w:r w:rsidR="00EE2DA1">
        <w:rPr>
          <w:rFonts w:ascii="Fira Sans" w:hAnsi="Fira Sans"/>
          <w:b/>
          <w:sz w:val="18"/>
          <w:szCs w:val="18"/>
        </w:rPr>
        <w:t>oraz</w:t>
      </w:r>
      <w:r w:rsidR="002C77A2" w:rsidRPr="00EE2DA1">
        <w:rPr>
          <w:rFonts w:ascii="Fira Sans" w:hAnsi="Fira Sans"/>
          <w:b/>
          <w:sz w:val="18"/>
          <w:szCs w:val="18"/>
        </w:rPr>
        <w:t xml:space="preserve"> na targowiskach</w:t>
      </w:r>
    </w:p>
    <w:p w:rsidR="00A75BC8" w:rsidRPr="00A75BC8" w:rsidRDefault="003056F9" w:rsidP="00477E10">
      <w:pPr>
        <w:ind w:left="142"/>
        <w:rPr>
          <w:lang w:eastAsia="pl-PL"/>
        </w:rPr>
      </w:pPr>
      <w:r w:rsidRPr="003056F9">
        <w:rPr>
          <w:noProof/>
          <w:lang w:eastAsia="pl-PL"/>
        </w:rPr>
        <w:drawing>
          <wp:inline distT="0" distB="0" distL="0" distR="0">
            <wp:extent cx="5122545" cy="3211530"/>
            <wp:effectExtent l="0" t="0" r="0" b="0"/>
            <wp:docPr id="14" name="Wykres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5B1E98" w:rsidRDefault="00C62D1C" w:rsidP="00CF0476">
      <w:pPr>
        <w:spacing w:beforeLines="120" w:before="288" w:after="60" w:line="240" w:lineRule="exact"/>
        <w:rPr>
          <w:rFonts w:ascii="Fira Sans" w:hAnsi="Fira Sans" w:cs="Arial"/>
          <w:sz w:val="19"/>
          <w:szCs w:val="19"/>
        </w:rPr>
      </w:pPr>
      <w:r>
        <w:rPr>
          <w:rFonts w:ascii="Fira Sans" w:hAnsi="Fira Sans" w:cs="Arial"/>
          <w:sz w:val="19"/>
          <w:szCs w:val="19"/>
        </w:rPr>
        <w:lastRenderedPageBreak/>
        <w:t xml:space="preserve">W </w:t>
      </w:r>
      <w:r w:rsidR="00365842">
        <w:rPr>
          <w:rFonts w:ascii="Fira Sans" w:hAnsi="Fira Sans" w:cs="Arial"/>
          <w:sz w:val="19"/>
          <w:szCs w:val="19"/>
        </w:rPr>
        <w:t>listopadzie</w:t>
      </w:r>
      <w:r w:rsidR="00544332">
        <w:rPr>
          <w:rFonts w:ascii="Fira Sans" w:hAnsi="Fira Sans" w:cs="Arial"/>
          <w:sz w:val="19"/>
          <w:szCs w:val="19"/>
        </w:rPr>
        <w:t xml:space="preserve"> </w:t>
      </w:r>
      <w:r w:rsidR="00031635">
        <w:rPr>
          <w:rFonts w:ascii="Fira Sans" w:hAnsi="Fira Sans" w:cs="Arial"/>
          <w:sz w:val="19"/>
          <w:szCs w:val="19"/>
        </w:rPr>
        <w:t>201</w:t>
      </w:r>
      <w:r w:rsidR="00986EFC">
        <w:rPr>
          <w:rFonts w:ascii="Fira Sans" w:hAnsi="Fira Sans" w:cs="Arial"/>
          <w:sz w:val="19"/>
          <w:szCs w:val="19"/>
        </w:rPr>
        <w:t>9</w:t>
      </w:r>
      <w:r w:rsidR="00C0125E" w:rsidRPr="00C0125E">
        <w:rPr>
          <w:rFonts w:ascii="Fira Sans" w:hAnsi="Fira Sans" w:cs="Arial"/>
          <w:sz w:val="19"/>
          <w:szCs w:val="19"/>
        </w:rPr>
        <w:t xml:space="preserve"> r</w:t>
      </w:r>
      <w:r w:rsidR="00E47B2B">
        <w:rPr>
          <w:rFonts w:ascii="Fira Sans" w:hAnsi="Fira Sans" w:cs="Arial"/>
          <w:sz w:val="19"/>
          <w:szCs w:val="19"/>
        </w:rPr>
        <w:t>.</w:t>
      </w:r>
      <w:r w:rsidR="00365842">
        <w:rPr>
          <w:rFonts w:ascii="Fira Sans" w:hAnsi="Fira Sans" w:cs="Arial"/>
          <w:sz w:val="19"/>
          <w:szCs w:val="19"/>
        </w:rPr>
        <w:t xml:space="preserve"> poprawiła się</w:t>
      </w:r>
      <w:r w:rsidR="009B04EE">
        <w:rPr>
          <w:rFonts w:ascii="Fira Sans" w:hAnsi="Fira Sans" w:cs="Arial"/>
          <w:sz w:val="19"/>
          <w:szCs w:val="19"/>
        </w:rPr>
        <w:t xml:space="preserve"> </w:t>
      </w:r>
      <w:r w:rsidR="00D01E21">
        <w:rPr>
          <w:rFonts w:ascii="Fira Sans" w:hAnsi="Fira Sans" w:cs="Arial"/>
          <w:sz w:val="19"/>
          <w:szCs w:val="19"/>
        </w:rPr>
        <w:t xml:space="preserve">relacja </w:t>
      </w:r>
      <w:r w:rsidR="00C0125E" w:rsidRPr="00C0125E">
        <w:rPr>
          <w:rFonts w:ascii="Fira Sans" w:hAnsi="Fira Sans" w:cs="Arial"/>
          <w:sz w:val="19"/>
          <w:szCs w:val="19"/>
        </w:rPr>
        <w:t>cen skupu żywca wieprzowego do targowiskowych cen żyta</w:t>
      </w:r>
      <w:r w:rsidR="009B04EE">
        <w:rPr>
          <w:rFonts w:ascii="Fira Sans" w:hAnsi="Fira Sans" w:cs="Arial"/>
          <w:sz w:val="19"/>
          <w:szCs w:val="19"/>
        </w:rPr>
        <w:t xml:space="preserve"> </w:t>
      </w:r>
      <w:r w:rsidR="00365842">
        <w:rPr>
          <w:rFonts w:ascii="Fira Sans" w:hAnsi="Fira Sans" w:cs="Arial"/>
          <w:sz w:val="19"/>
          <w:szCs w:val="19"/>
        </w:rPr>
        <w:t>(</w:t>
      </w:r>
      <w:r w:rsidR="00477E10">
        <w:rPr>
          <w:rFonts w:ascii="Fira Sans" w:hAnsi="Fira Sans" w:cs="Arial"/>
          <w:sz w:val="19"/>
          <w:szCs w:val="19"/>
        </w:rPr>
        <w:t>8,</w:t>
      </w:r>
      <w:r w:rsidR="00365842">
        <w:rPr>
          <w:rFonts w:ascii="Fira Sans" w:hAnsi="Fira Sans" w:cs="Arial"/>
          <w:sz w:val="19"/>
          <w:szCs w:val="19"/>
        </w:rPr>
        <w:t>6</w:t>
      </w:r>
      <w:r w:rsidR="00477E10">
        <w:rPr>
          <w:rFonts w:ascii="Fira Sans" w:hAnsi="Fira Sans" w:cs="Arial"/>
          <w:sz w:val="19"/>
          <w:szCs w:val="19"/>
        </w:rPr>
        <w:t xml:space="preserve"> </w:t>
      </w:r>
      <w:r w:rsidR="00365842">
        <w:rPr>
          <w:rFonts w:ascii="Fira Sans" w:hAnsi="Fira Sans" w:cs="Arial"/>
          <w:sz w:val="19"/>
          <w:szCs w:val="19"/>
        </w:rPr>
        <w:t>wobec</w:t>
      </w:r>
      <w:r w:rsidR="00535EEB">
        <w:rPr>
          <w:rFonts w:ascii="Fira Sans" w:hAnsi="Fira Sans" w:cs="Arial"/>
          <w:sz w:val="19"/>
          <w:szCs w:val="19"/>
        </w:rPr>
        <w:t xml:space="preserve"> </w:t>
      </w:r>
      <w:r w:rsidR="00365842">
        <w:rPr>
          <w:rFonts w:ascii="Fira Sans" w:hAnsi="Fira Sans" w:cs="Arial"/>
          <w:sz w:val="19"/>
          <w:szCs w:val="19"/>
        </w:rPr>
        <w:t>8,2)</w:t>
      </w:r>
      <w:r w:rsidR="00EE2DA1">
        <w:rPr>
          <w:rFonts w:ascii="Fira Sans" w:hAnsi="Fira Sans" w:cs="Arial"/>
          <w:sz w:val="19"/>
          <w:szCs w:val="19"/>
        </w:rPr>
        <w:t xml:space="preserve">, </w:t>
      </w:r>
      <w:r w:rsidR="00535EEB">
        <w:rPr>
          <w:rFonts w:ascii="Fira Sans" w:hAnsi="Fira Sans" w:cs="Arial"/>
          <w:sz w:val="19"/>
          <w:szCs w:val="19"/>
        </w:rPr>
        <w:t xml:space="preserve">natomiast </w:t>
      </w:r>
      <w:r w:rsidR="00D01E21" w:rsidRPr="00C0125E">
        <w:rPr>
          <w:rFonts w:ascii="Fira Sans" w:hAnsi="Fira Sans" w:cs="Arial"/>
          <w:sz w:val="19"/>
          <w:szCs w:val="19"/>
        </w:rPr>
        <w:t>relacj</w:t>
      </w:r>
      <w:r w:rsidR="00D01E21">
        <w:rPr>
          <w:rFonts w:ascii="Fira Sans" w:hAnsi="Fira Sans" w:cs="Arial"/>
          <w:sz w:val="19"/>
          <w:szCs w:val="19"/>
        </w:rPr>
        <w:t>a</w:t>
      </w:r>
      <w:r w:rsidR="00E47B2B">
        <w:rPr>
          <w:rFonts w:ascii="Fira Sans" w:hAnsi="Fira Sans" w:cs="Arial"/>
          <w:sz w:val="19"/>
          <w:szCs w:val="19"/>
        </w:rPr>
        <w:t xml:space="preserve"> </w:t>
      </w:r>
      <w:r w:rsidR="00E47B2B" w:rsidRPr="00C0125E">
        <w:rPr>
          <w:rFonts w:ascii="Fira Sans" w:hAnsi="Fira Sans" w:cs="Arial"/>
          <w:sz w:val="19"/>
          <w:szCs w:val="19"/>
        </w:rPr>
        <w:t>cen skupu żywca wieprzowego do targowiskowych cen jęczmienia</w:t>
      </w:r>
      <w:r w:rsidR="00E47B2B">
        <w:rPr>
          <w:rFonts w:ascii="Fira Sans" w:hAnsi="Fira Sans" w:cs="Arial"/>
          <w:sz w:val="19"/>
          <w:szCs w:val="19"/>
        </w:rPr>
        <w:t xml:space="preserve"> </w:t>
      </w:r>
      <w:r w:rsidR="005C1EAD">
        <w:rPr>
          <w:rFonts w:ascii="Fira Sans" w:hAnsi="Fira Sans" w:cs="Arial"/>
          <w:sz w:val="19"/>
          <w:szCs w:val="19"/>
        </w:rPr>
        <w:t>pozostała na takim samym poziomie jak przed miesiącem</w:t>
      </w:r>
      <w:r w:rsidR="009B04EE">
        <w:rPr>
          <w:rFonts w:ascii="Fira Sans" w:hAnsi="Fira Sans" w:cs="Arial"/>
          <w:sz w:val="19"/>
          <w:szCs w:val="19"/>
        </w:rPr>
        <w:t>.</w:t>
      </w:r>
    </w:p>
    <w:p w:rsidR="004156C6" w:rsidRDefault="004156C6" w:rsidP="009422D3">
      <w:pPr>
        <w:spacing w:before="240" w:after="200" w:line="240" w:lineRule="exact"/>
        <w:ind w:left="851" w:hanging="851"/>
        <w:rPr>
          <w:rFonts w:ascii="Fira Sans" w:hAnsi="Fira Sans"/>
          <w:b/>
          <w:sz w:val="18"/>
          <w:szCs w:val="18"/>
        </w:rPr>
      </w:pPr>
      <w:r w:rsidRPr="008E7D1D">
        <w:rPr>
          <w:rFonts w:ascii="Fira Sans" w:hAnsi="Fira Sans"/>
          <w:b/>
          <w:sz w:val="18"/>
          <w:szCs w:val="18"/>
        </w:rPr>
        <w:t xml:space="preserve">Wykres </w:t>
      </w:r>
      <w:r w:rsidR="008B66CC">
        <w:rPr>
          <w:rFonts w:ascii="Fira Sans" w:hAnsi="Fira Sans"/>
          <w:b/>
          <w:sz w:val="18"/>
          <w:szCs w:val="18"/>
        </w:rPr>
        <w:t>6</w:t>
      </w:r>
      <w:r w:rsidRPr="008E7D1D">
        <w:rPr>
          <w:rFonts w:ascii="Fira Sans" w:hAnsi="Fira Sans"/>
          <w:b/>
          <w:sz w:val="18"/>
          <w:szCs w:val="18"/>
        </w:rPr>
        <w:t xml:space="preserve">. </w:t>
      </w:r>
      <w:r w:rsidR="005B1E98" w:rsidRPr="008E7D1D">
        <w:rPr>
          <w:rFonts w:ascii="Fira Sans" w:hAnsi="Fira Sans"/>
          <w:b/>
          <w:sz w:val="18"/>
          <w:szCs w:val="18"/>
        </w:rPr>
        <w:t xml:space="preserve">Relacje cen skupu żywca wieprzowego do cen targowiskowych </w:t>
      </w:r>
      <w:r w:rsidR="00993416">
        <w:rPr>
          <w:rFonts w:ascii="Fira Sans" w:hAnsi="Fira Sans"/>
          <w:b/>
          <w:sz w:val="18"/>
          <w:szCs w:val="18"/>
        </w:rPr>
        <w:t>ż</w:t>
      </w:r>
      <w:r w:rsidR="005B1E98" w:rsidRPr="008E7D1D">
        <w:rPr>
          <w:rFonts w:ascii="Fira Sans" w:hAnsi="Fira Sans"/>
          <w:b/>
          <w:sz w:val="18"/>
          <w:szCs w:val="18"/>
        </w:rPr>
        <w:t xml:space="preserve">yta i jęczmienia </w:t>
      </w:r>
      <w:r w:rsidR="001C40EC" w:rsidRPr="001C40EC">
        <w:rPr>
          <w:rFonts w:ascii="Fira Sans" w:hAnsi="Fira Sans"/>
          <w:b/>
          <w:sz w:val="18"/>
          <w:szCs w:val="18"/>
        </w:rPr>
        <w:t>oraz cen targowiskowych prosiąt</w:t>
      </w:r>
    </w:p>
    <w:p w:rsidR="008E53D2" w:rsidRPr="008E53D2" w:rsidRDefault="0017511F" w:rsidP="00477E10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511F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5032327" cy="3062378"/>
            <wp:effectExtent l="19050" t="0" r="0" b="0"/>
            <wp:docPr id="15" name="Wykres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A06C33" w:rsidRPr="00C0125E" w:rsidRDefault="00A06C33" w:rsidP="006D13D6">
      <w:pPr>
        <w:spacing w:before="240" w:after="0" w:line="240" w:lineRule="exact"/>
        <w:rPr>
          <w:rFonts w:ascii="Fira Sans" w:hAnsi="Fira Sans" w:cs="Arial"/>
          <w:sz w:val="19"/>
          <w:szCs w:val="19"/>
        </w:rPr>
      </w:pPr>
      <w:r w:rsidRPr="00C0125E">
        <w:rPr>
          <w:rFonts w:ascii="Fira Sans" w:hAnsi="Fira Sans" w:cs="Arial"/>
          <w:sz w:val="19"/>
          <w:szCs w:val="19"/>
        </w:rPr>
        <w:t xml:space="preserve">Ceny skupu </w:t>
      </w:r>
      <w:r w:rsidRPr="00C0125E">
        <w:rPr>
          <w:rFonts w:ascii="Fira Sans" w:hAnsi="Fira Sans" w:cs="Arial"/>
          <w:b/>
          <w:sz w:val="19"/>
          <w:szCs w:val="19"/>
        </w:rPr>
        <w:t>drobiu rzeźnego</w:t>
      </w:r>
      <w:r w:rsidRPr="00C0125E">
        <w:rPr>
          <w:rFonts w:ascii="Fira Sans" w:hAnsi="Fira Sans" w:cs="Arial"/>
          <w:sz w:val="19"/>
          <w:szCs w:val="19"/>
        </w:rPr>
        <w:t xml:space="preserve"> </w:t>
      </w:r>
      <w:r>
        <w:rPr>
          <w:rFonts w:ascii="Fira Sans" w:hAnsi="Fira Sans" w:cs="Arial"/>
          <w:sz w:val="19"/>
          <w:szCs w:val="19"/>
        </w:rPr>
        <w:t xml:space="preserve">kształtowały się na poziomie </w:t>
      </w:r>
      <w:r w:rsidR="00535EEB">
        <w:rPr>
          <w:rFonts w:ascii="Fira Sans" w:hAnsi="Fira Sans" w:cs="Arial"/>
          <w:sz w:val="19"/>
          <w:szCs w:val="19"/>
        </w:rPr>
        <w:t>3,</w:t>
      </w:r>
      <w:r w:rsidR="009F49F4">
        <w:rPr>
          <w:rFonts w:ascii="Fira Sans" w:hAnsi="Fira Sans" w:cs="Arial"/>
          <w:sz w:val="19"/>
          <w:szCs w:val="19"/>
        </w:rPr>
        <w:t>79</w:t>
      </w:r>
      <w:r>
        <w:rPr>
          <w:rFonts w:ascii="Fira Sans" w:hAnsi="Fira Sans" w:cs="Arial"/>
          <w:sz w:val="19"/>
          <w:szCs w:val="19"/>
        </w:rPr>
        <w:t xml:space="preserve"> zł/kg i były niższe w stosunku do </w:t>
      </w:r>
      <w:r w:rsidR="006D1A04">
        <w:rPr>
          <w:rFonts w:ascii="Fira Sans" w:hAnsi="Fira Sans" w:cs="Arial"/>
          <w:sz w:val="19"/>
          <w:szCs w:val="19"/>
        </w:rPr>
        <w:t>października br.</w:t>
      </w:r>
      <w:r w:rsidR="00535EEB">
        <w:rPr>
          <w:rFonts w:ascii="Fira Sans" w:hAnsi="Fira Sans" w:cs="Arial"/>
          <w:sz w:val="19"/>
          <w:szCs w:val="19"/>
        </w:rPr>
        <w:t xml:space="preserve"> </w:t>
      </w:r>
      <w:r w:rsidR="00E943A5">
        <w:rPr>
          <w:rFonts w:ascii="Fira Sans" w:hAnsi="Fira Sans" w:cs="Arial"/>
          <w:sz w:val="19"/>
          <w:szCs w:val="19"/>
        </w:rPr>
        <w:t xml:space="preserve">(o </w:t>
      </w:r>
      <w:r w:rsidR="00535EEB">
        <w:rPr>
          <w:rFonts w:ascii="Fira Sans" w:hAnsi="Fira Sans" w:cs="Arial"/>
          <w:sz w:val="19"/>
          <w:szCs w:val="19"/>
        </w:rPr>
        <w:t>2,</w:t>
      </w:r>
      <w:r w:rsidR="009F49F4">
        <w:rPr>
          <w:rFonts w:ascii="Fira Sans" w:hAnsi="Fira Sans" w:cs="Arial"/>
          <w:sz w:val="19"/>
          <w:szCs w:val="19"/>
        </w:rPr>
        <w:t>9</w:t>
      </w:r>
      <w:r w:rsidR="00E943A5">
        <w:rPr>
          <w:rFonts w:ascii="Fira Sans" w:hAnsi="Fira Sans" w:cs="Arial"/>
          <w:sz w:val="19"/>
          <w:szCs w:val="19"/>
        </w:rPr>
        <w:t xml:space="preserve">%), </w:t>
      </w:r>
      <w:r w:rsidR="006D1A04">
        <w:rPr>
          <w:rFonts w:ascii="Fira Sans" w:hAnsi="Fira Sans" w:cs="Arial"/>
          <w:sz w:val="19"/>
          <w:szCs w:val="19"/>
        </w:rPr>
        <w:t>ale</w:t>
      </w:r>
      <w:r w:rsidR="00E943A5">
        <w:rPr>
          <w:rFonts w:ascii="Fira Sans" w:hAnsi="Fira Sans" w:cs="Arial"/>
          <w:sz w:val="19"/>
          <w:szCs w:val="19"/>
        </w:rPr>
        <w:t xml:space="preserve"> </w:t>
      </w:r>
      <w:r>
        <w:rPr>
          <w:rFonts w:ascii="Fira Sans" w:hAnsi="Fira Sans" w:cs="Arial"/>
          <w:sz w:val="19"/>
          <w:szCs w:val="19"/>
        </w:rPr>
        <w:t xml:space="preserve">w porównaniu do </w:t>
      </w:r>
      <w:r w:rsidRPr="00C0125E">
        <w:rPr>
          <w:rFonts w:ascii="Fira Sans" w:hAnsi="Fira Sans" w:cs="Arial"/>
          <w:sz w:val="19"/>
          <w:szCs w:val="19"/>
        </w:rPr>
        <w:t>analogicznego okresu roku</w:t>
      </w:r>
      <w:r>
        <w:rPr>
          <w:rFonts w:ascii="Fira Sans" w:hAnsi="Fira Sans" w:cs="Arial"/>
          <w:sz w:val="19"/>
          <w:szCs w:val="19"/>
        </w:rPr>
        <w:t xml:space="preserve"> ubiegłego</w:t>
      </w:r>
      <w:r w:rsidR="006D1A04">
        <w:rPr>
          <w:rFonts w:ascii="Fira Sans" w:hAnsi="Fira Sans" w:cs="Arial"/>
          <w:sz w:val="19"/>
          <w:szCs w:val="19"/>
        </w:rPr>
        <w:t xml:space="preserve"> nieznacznie wzrosły</w:t>
      </w:r>
      <w:r>
        <w:rPr>
          <w:rFonts w:ascii="Fira Sans" w:hAnsi="Fira Sans" w:cs="Arial"/>
          <w:sz w:val="19"/>
          <w:szCs w:val="19"/>
        </w:rPr>
        <w:t xml:space="preserve"> </w:t>
      </w:r>
      <w:r w:rsidR="00E943A5">
        <w:rPr>
          <w:rFonts w:ascii="Fira Sans" w:hAnsi="Fira Sans" w:cs="Arial"/>
          <w:sz w:val="19"/>
          <w:szCs w:val="19"/>
        </w:rPr>
        <w:t>(</w:t>
      </w:r>
      <w:r>
        <w:rPr>
          <w:rFonts w:ascii="Fira Sans" w:hAnsi="Fira Sans" w:cs="Arial"/>
          <w:sz w:val="19"/>
          <w:szCs w:val="19"/>
        </w:rPr>
        <w:t xml:space="preserve">o </w:t>
      </w:r>
      <w:r w:rsidR="00535EEB">
        <w:rPr>
          <w:rFonts w:ascii="Fira Sans" w:hAnsi="Fira Sans" w:cs="Arial"/>
          <w:sz w:val="19"/>
          <w:szCs w:val="19"/>
        </w:rPr>
        <w:t>0,</w:t>
      </w:r>
      <w:r w:rsidR="006D1A04">
        <w:rPr>
          <w:rFonts w:ascii="Fira Sans" w:hAnsi="Fira Sans" w:cs="Arial"/>
          <w:sz w:val="19"/>
          <w:szCs w:val="19"/>
        </w:rPr>
        <w:t>3</w:t>
      </w:r>
      <w:r>
        <w:rPr>
          <w:rFonts w:ascii="Fira Sans" w:hAnsi="Fira Sans" w:cs="Arial"/>
          <w:sz w:val="19"/>
          <w:szCs w:val="19"/>
        </w:rPr>
        <w:t>%</w:t>
      </w:r>
      <w:r w:rsidR="00E943A5">
        <w:rPr>
          <w:rFonts w:ascii="Fira Sans" w:hAnsi="Fira Sans" w:cs="Arial"/>
          <w:sz w:val="19"/>
          <w:szCs w:val="19"/>
        </w:rPr>
        <w:t>)</w:t>
      </w:r>
      <w:r>
        <w:rPr>
          <w:rFonts w:ascii="Fira Sans" w:hAnsi="Fira Sans" w:cs="Arial"/>
          <w:sz w:val="19"/>
          <w:szCs w:val="19"/>
        </w:rPr>
        <w:t>.</w:t>
      </w:r>
    </w:p>
    <w:p w:rsidR="00A06C33" w:rsidRDefault="00A06C33" w:rsidP="00CF0476">
      <w:pPr>
        <w:spacing w:beforeLines="100" w:before="240" w:afterLines="100" w:after="240" w:line="240" w:lineRule="exact"/>
        <w:rPr>
          <w:rFonts w:ascii="Fira Sans" w:hAnsi="Fira Sans" w:cs="Arial"/>
          <w:sz w:val="19"/>
          <w:szCs w:val="19"/>
        </w:rPr>
      </w:pPr>
      <w:r w:rsidRPr="00C0125E">
        <w:rPr>
          <w:rFonts w:ascii="Fira Sans" w:hAnsi="Fira Sans" w:cs="Arial"/>
          <w:sz w:val="19"/>
          <w:szCs w:val="19"/>
        </w:rPr>
        <w:t xml:space="preserve">Za 1 hl </w:t>
      </w:r>
      <w:r w:rsidRPr="00C0125E">
        <w:rPr>
          <w:rFonts w:ascii="Fira Sans" w:hAnsi="Fira Sans" w:cs="Arial"/>
          <w:b/>
          <w:sz w:val="19"/>
          <w:szCs w:val="19"/>
        </w:rPr>
        <w:t>mleka</w:t>
      </w:r>
      <w:r w:rsidRPr="00C0125E">
        <w:rPr>
          <w:rFonts w:ascii="Fira Sans" w:hAnsi="Fira Sans" w:cs="Arial"/>
          <w:sz w:val="19"/>
          <w:szCs w:val="19"/>
        </w:rPr>
        <w:t xml:space="preserve"> płacono w skupie </w:t>
      </w:r>
      <w:r w:rsidR="00535EEB">
        <w:rPr>
          <w:rFonts w:ascii="Fira Sans" w:hAnsi="Fira Sans" w:cs="Arial"/>
          <w:sz w:val="19"/>
          <w:szCs w:val="19"/>
        </w:rPr>
        <w:t>13</w:t>
      </w:r>
      <w:r w:rsidR="00183869">
        <w:rPr>
          <w:rFonts w:ascii="Fira Sans" w:hAnsi="Fira Sans" w:cs="Arial"/>
          <w:sz w:val="19"/>
          <w:szCs w:val="19"/>
        </w:rPr>
        <w:t>8</w:t>
      </w:r>
      <w:r w:rsidR="00535EEB">
        <w:rPr>
          <w:rFonts w:ascii="Fira Sans" w:hAnsi="Fira Sans" w:cs="Arial"/>
          <w:sz w:val="19"/>
          <w:szCs w:val="19"/>
        </w:rPr>
        <w:t>,</w:t>
      </w:r>
      <w:r w:rsidR="00183869">
        <w:rPr>
          <w:rFonts w:ascii="Fira Sans" w:hAnsi="Fira Sans" w:cs="Arial"/>
          <w:sz w:val="19"/>
          <w:szCs w:val="19"/>
        </w:rPr>
        <w:t>22</w:t>
      </w:r>
      <w:r w:rsidRPr="00C0125E">
        <w:rPr>
          <w:rFonts w:ascii="Fira Sans" w:hAnsi="Fira Sans" w:cs="Arial"/>
          <w:sz w:val="19"/>
          <w:szCs w:val="19"/>
        </w:rPr>
        <w:t xml:space="preserve"> zł</w:t>
      </w:r>
      <w:r>
        <w:rPr>
          <w:rFonts w:ascii="Fira Sans" w:hAnsi="Fira Sans" w:cs="Arial"/>
          <w:sz w:val="19"/>
          <w:szCs w:val="19"/>
        </w:rPr>
        <w:t xml:space="preserve">. Cena mleka </w:t>
      </w:r>
      <w:r w:rsidRPr="00D319B8">
        <w:rPr>
          <w:rFonts w:ascii="Fira Sans" w:hAnsi="Fira Sans" w:cs="Arial"/>
          <w:sz w:val="19"/>
          <w:szCs w:val="19"/>
        </w:rPr>
        <w:t xml:space="preserve">w stosunku do </w:t>
      </w:r>
      <w:r w:rsidR="00B01533">
        <w:rPr>
          <w:rFonts w:ascii="Fira Sans" w:hAnsi="Fira Sans" w:cs="Arial"/>
          <w:sz w:val="19"/>
          <w:szCs w:val="19"/>
        </w:rPr>
        <w:t>poprzedniego</w:t>
      </w:r>
      <w:r w:rsidRPr="00D319B8">
        <w:rPr>
          <w:rFonts w:ascii="Fira Sans" w:hAnsi="Fira Sans" w:cs="Arial"/>
          <w:sz w:val="19"/>
          <w:szCs w:val="19"/>
        </w:rPr>
        <w:t xml:space="preserve"> miesiąca </w:t>
      </w:r>
      <w:r>
        <w:rPr>
          <w:rFonts w:ascii="Fira Sans" w:hAnsi="Fira Sans" w:cs="Arial"/>
          <w:sz w:val="19"/>
          <w:szCs w:val="19"/>
        </w:rPr>
        <w:t xml:space="preserve">wzrosła o </w:t>
      </w:r>
      <w:r w:rsidR="00183869">
        <w:rPr>
          <w:rFonts w:ascii="Fira Sans" w:hAnsi="Fira Sans" w:cs="Arial"/>
          <w:sz w:val="19"/>
          <w:szCs w:val="19"/>
        </w:rPr>
        <w:t>4</w:t>
      </w:r>
      <w:r w:rsidR="00535EEB">
        <w:rPr>
          <w:rFonts w:ascii="Fira Sans" w:hAnsi="Fira Sans" w:cs="Arial"/>
          <w:sz w:val="19"/>
          <w:szCs w:val="19"/>
        </w:rPr>
        <w:t>,</w:t>
      </w:r>
      <w:r w:rsidR="00183869">
        <w:rPr>
          <w:rFonts w:ascii="Fira Sans" w:hAnsi="Fira Sans" w:cs="Arial"/>
          <w:sz w:val="19"/>
          <w:szCs w:val="19"/>
        </w:rPr>
        <w:t>0</w:t>
      </w:r>
      <w:r>
        <w:rPr>
          <w:rFonts w:ascii="Fira Sans" w:hAnsi="Fira Sans" w:cs="Arial"/>
          <w:sz w:val="19"/>
          <w:szCs w:val="19"/>
        </w:rPr>
        <w:t xml:space="preserve">%, natomiast </w:t>
      </w:r>
      <w:r w:rsidRPr="00D319B8">
        <w:rPr>
          <w:rFonts w:ascii="Fira Sans" w:hAnsi="Fira Sans" w:cs="Arial"/>
          <w:sz w:val="19"/>
          <w:szCs w:val="19"/>
        </w:rPr>
        <w:t xml:space="preserve">w odniesieniu do </w:t>
      </w:r>
      <w:r w:rsidR="00183869">
        <w:rPr>
          <w:rFonts w:ascii="Fira Sans" w:hAnsi="Fira Sans" w:cs="Arial"/>
          <w:sz w:val="19"/>
          <w:szCs w:val="19"/>
        </w:rPr>
        <w:t>listopada</w:t>
      </w:r>
      <w:r w:rsidR="00535EEB">
        <w:rPr>
          <w:rFonts w:ascii="Fira Sans" w:hAnsi="Fira Sans" w:cs="Arial"/>
          <w:sz w:val="19"/>
          <w:szCs w:val="19"/>
        </w:rPr>
        <w:t xml:space="preserve"> </w:t>
      </w:r>
      <w:r w:rsidRPr="00D319B8">
        <w:rPr>
          <w:rFonts w:ascii="Fira Sans" w:hAnsi="Fira Sans" w:cs="Arial"/>
          <w:sz w:val="19"/>
          <w:szCs w:val="19"/>
        </w:rPr>
        <w:t>201</w:t>
      </w:r>
      <w:r>
        <w:rPr>
          <w:rFonts w:ascii="Fira Sans" w:hAnsi="Fira Sans" w:cs="Arial"/>
          <w:sz w:val="19"/>
          <w:szCs w:val="19"/>
        </w:rPr>
        <w:t>8</w:t>
      </w:r>
      <w:r w:rsidRPr="00D319B8">
        <w:rPr>
          <w:rFonts w:ascii="Fira Sans" w:hAnsi="Fira Sans" w:cs="Arial"/>
          <w:sz w:val="19"/>
          <w:szCs w:val="19"/>
        </w:rPr>
        <w:t xml:space="preserve"> r. </w:t>
      </w:r>
      <w:r>
        <w:rPr>
          <w:rFonts w:ascii="Fira Sans" w:hAnsi="Fira Sans" w:cs="Arial"/>
          <w:sz w:val="19"/>
          <w:szCs w:val="19"/>
        </w:rPr>
        <w:t xml:space="preserve">spadła </w:t>
      </w:r>
      <w:r w:rsidRPr="00C0125E">
        <w:rPr>
          <w:rFonts w:ascii="Fira Sans" w:hAnsi="Fira Sans" w:cs="Arial"/>
          <w:sz w:val="19"/>
          <w:szCs w:val="19"/>
        </w:rPr>
        <w:t>o</w:t>
      </w:r>
      <w:r w:rsidR="0064301C">
        <w:rPr>
          <w:rFonts w:ascii="Fira Sans" w:hAnsi="Fira Sans" w:cs="Arial"/>
          <w:sz w:val="19"/>
          <w:szCs w:val="19"/>
        </w:rPr>
        <w:t> </w:t>
      </w:r>
      <w:r w:rsidR="00183869">
        <w:rPr>
          <w:rFonts w:ascii="Fira Sans" w:hAnsi="Fira Sans" w:cs="Arial"/>
          <w:sz w:val="19"/>
          <w:szCs w:val="19"/>
        </w:rPr>
        <w:t>1</w:t>
      </w:r>
      <w:r w:rsidR="00535EEB">
        <w:rPr>
          <w:rFonts w:ascii="Fira Sans" w:hAnsi="Fira Sans" w:cs="Arial"/>
          <w:sz w:val="19"/>
          <w:szCs w:val="19"/>
        </w:rPr>
        <w:t>,</w:t>
      </w:r>
      <w:r w:rsidR="00183869">
        <w:rPr>
          <w:rFonts w:ascii="Fira Sans" w:hAnsi="Fira Sans" w:cs="Arial"/>
          <w:sz w:val="19"/>
          <w:szCs w:val="19"/>
        </w:rPr>
        <w:t>4</w:t>
      </w:r>
      <w:r w:rsidRPr="00C0125E">
        <w:rPr>
          <w:rFonts w:ascii="Fira Sans" w:hAnsi="Fira Sans" w:cs="Arial"/>
          <w:sz w:val="19"/>
          <w:szCs w:val="19"/>
        </w:rPr>
        <w:t>%</w:t>
      </w:r>
      <w:r w:rsidRPr="00D319B8">
        <w:rPr>
          <w:rFonts w:ascii="Fira Sans" w:hAnsi="Fira Sans" w:cs="Arial"/>
          <w:sz w:val="19"/>
          <w:szCs w:val="19"/>
        </w:rPr>
        <w:t>.</w:t>
      </w:r>
    </w:p>
    <w:p w:rsidR="00A06C33" w:rsidRDefault="00A06C33" w:rsidP="00A06C33">
      <w:pPr>
        <w:pStyle w:val="Legenda"/>
        <w:keepNext/>
        <w:spacing w:before="240"/>
        <w:rPr>
          <w:rFonts w:ascii="Fira Sans" w:hAnsi="Fira Sans"/>
          <w:color w:val="auto"/>
        </w:rPr>
      </w:pPr>
      <w:r>
        <w:rPr>
          <w:rFonts w:ascii="Fira Sans" w:hAnsi="Fira Sans"/>
          <w:color w:val="auto"/>
        </w:rPr>
        <w:t xml:space="preserve">Wykres </w:t>
      </w:r>
      <w:r w:rsidR="008B66CC">
        <w:rPr>
          <w:rFonts w:ascii="Fira Sans" w:hAnsi="Fira Sans"/>
          <w:color w:val="auto"/>
        </w:rPr>
        <w:t>7</w:t>
      </w:r>
      <w:r>
        <w:rPr>
          <w:rFonts w:ascii="Fira Sans" w:hAnsi="Fira Sans"/>
          <w:color w:val="auto"/>
        </w:rPr>
        <w:t>. Ceny skupu drobiu rzeźnego i mleka</w:t>
      </w:r>
    </w:p>
    <w:p w:rsidR="00EE2DA1" w:rsidRDefault="00F13D23" w:rsidP="00875905">
      <w:pPr>
        <w:rPr>
          <w:rFonts w:ascii="Fira Sans" w:hAnsi="Fira Sans" w:cs="Arial"/>
          <w:sz w:val="19"/>
          <w:szCs w:val="19"/>
        </w:rPr>
      </w:pPr>
      <w:r w:rsidRPr="00F13D23">
        <w:rPr>
          <w:rFonts w:ascii="Fira Sans" w:hAnsi="Fira Sans" w:cs="Arial"/>
          <w:noProof/>
          <w:sz w:val="19"/>
          <w:szCs w:val="19"/>
          <w:lang w:eastAsia="pl-PL"/>
        </w:rPr>
        <w:drawing>
          <wp:inline distT="0" distB="0" distL="0" distR="0">
            <wp:extent cx="5182415" cy="3165895"/>
            <wp:effectExtent l="19050" t="0" r="0" b="0"/>
            <wp:docPr id="16" name="Wykres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CD26D8" w:rsidRDefault="00CD26D8" w:rsidP="00CD26D8">
      <w:pPr>
        <w:rPr>
          <w:sz w:val="18"/>
        </w:rPr>
      </w:pPr>
      <w:r>
        <w:rPr>
          <w:rFonts w:ascii="Fira Sans" w:hAnsi="Fira Sans" w:cs="Arial"/>
          <w:sz w:val="19"/>
          <w:szCs w:val="19"/>
        </w:rPr>
        <w:t xml:space="preserve">Zróżnicowanie poziomu cen podstawowych produktów rolnych w poszczególnych województwach przedstawiono w tablicy 3 dla cen skupu i w tablicy 4 dla cen uzyskiwanych przez </w:t>
      </w:r>
      <w:r>
        <w:rPr>
          <w:rFonts w:ascii="Fira Sans" w:hAnsi="Fira Sans" w:cs="Arial"/>
          <w:sz w:val="19"/>
          <w:szCs w:val="19"/>
        </w:rPr>
        <w:br/>
        <w:t>rolników na targowiskach (arkusz Excel).</w:t>
      </w:r>
    </w:p>
    <w:p w:rsidR="00CD26D8" w:rsidRDefault="00CD26D8" w:rsidP="00CD26D8">
      <w:pPr>
        <w:spacing w:after="0" w:line="276" w:lineRule="auto"/>
        <w:rPr>
          <w:rFonts w:cs="Arial"/>
          <w:color w:val="000000"/>
          <w:sz w:val="20"/>
        </w:rPr>
        <w:sectPr w:rsidR="00CD26D8" w:rsidSect="00FC58E0">
          <w:headerReference w:type="default" r:id="rId16"/>
          <w:footerReference w:type="default" r:id="rId17"/>
          <w:headerReference w:type="first" r:id="rId18"/>
          <w:footerReference w:type="first" r:id="rId19"/>
          <w:pgSz w:w="11906" w:h="16838"/>
          <w:pgMar w:top="794" w:right="3119" w:bottom="720" w:left="720" w:header="170" w:footer="397" w:gutter="0"/>
          <w:cols w:space="708"/>
          <w:titlePg/>
          <w:docGrid w:linePitch="360"/>
        </w:sectPr>
      </w:pPr>
    </w:p>
    <w:tbl>
      <w:tblPr>
        <w:tblpPr w:leftFromText="141" w:rightFromText="141" w:vertAnchor="text" w:horzAnchor="margin" w:tblpXSpec="center" w:tblpY="-47"/>
        <w:tblW w:w="0" w:type="auto"/>
        <w:tblLook w:val="04A0" w:firstRow="1" w:lastRow="0" w:firstColumn="1" w:lastColumn="0" w:noHBand="0" w:noVBand="1"/>
      </w:tblPr>
      <w:tblGrid>
        <w:gridCol w:w="4358"/>
        <w:gridCol w:w="3925"/>
      </w:tblGrid>
      <w:tr w:rsidR="00875905" w:rsidRPr="006D13D6" w:rsidTr="00875905">
        <w:trPr>
          <w:trHeight w:val="1912"/>
        </w:trPr>
        <w:tc>
          <w:tcPr>
            <w:tcW w:w="4358" w:type="dxa"/>
          </w:tcPr>
          <w:p w:rsidR="00875905" w:rsidRDefault="00875905" w:rsidP="00875905">
            <w:pPr>
              <w:spacing w:after="0" w:line="276" w:lineRule="auto"/>
              <w:rPr>
                <w:rFonts w:ascii="Fira Sans" w:hAnsi="Fira Sans" w:cs="Arial"/>
                <w:color w:val="000000"/>
                <w:sz w:val="20"/>
              </w:rPr>
            </w:pPr>
          </w:p>
          <w:p w:rsidR="00875905" w:rsidRPr="003F20F8" w:rsidRDefault="00875905" w:rsidP="00875905">
            <w:pPr>
              <w:spacing w:after="0" w:line="276" w:lineRule="auto"/>
              <w:rPr>
                <w:rFonts w:ascii="Fira Sans" w:hAnsi="Fira Sans" w:cs="Arial"/>
                <w:color w:val="000000"/>
                <w:sz w:val="20"/>
              </w:rPr>
            </w:pPr>
            <w:r w:rsidRPr="003F20F8">
              <w:rPr>
                <w:rFonts w:ascii="Fira Sans" w:hAnsi="Fira Sans" w:cs="Arial"/>
                <w:color w:val="000000"/>
                <w:sz w:val="20"/>
              </w:rPr>
              <w:t>Opracowanie merytoryczne:</w:t>
            </w:r>
          </w:p>
          <w:p w:rsidR="00875905" w:rsidRPr="003F20F8" w:rsidRDefault="00875905" w:rsidP="00875905">
            <w:pPr>
              <w:spacing w:after="0" w:line="240" w:lineRule="auto"/>
              <w:rPr>
                <w:rFonts w:ascii="Fira Sans" w:hAnsi="Fira Sans" w:cs="Arial"/>
                <w:b/>
                <w:color w:val="000000"/>
                <w:sz w:val="20"/>
              </w:rPr>
            </w:pPr>
            <w:r w:rsidRPr="003F20F8">
              <w:rPr>
                <w:rFonts w:ascii="Fira Sans" w:hAnsi="Fira Sans" w:cs="Arial"/>
                <w:b/>
                <w:color w:val="000000"/>
                <w:sz w:val="20"/>
              </w:rPr>
              <w:t>Departament Handlu i Usług</w:t>
            </w:r>
          </w:p>
          <w:p w:rsidR="00875905" w:rsidRPr="00AF69ED" w:rsidRDefault="00875905" w:rsidP="00875905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color w:val="000000"/>
                <w:sz w:val="20"/>
                <w:szCs w:val="28"/>
              </w:rPr>
            </w:pPr>
            <w:r w:rsidRPr="00AF69ED">
              <w:rPr>
                <w:rFonts w:ascii="Fira Sans" w:hAnsi="Fira Sans" w:cs="Arial"/>
                <w:b/>
                <w:color w:val="000000"/>
                <w:sz w:val="20"/>
                <w:szCs w:val="28"/>
              </w:rPr>
              <w:t>Małgorzata Kaczor</w:t>
            </w:r>
          </w:p>
          <w:p w:rsidR="00875905" w:rsidRPr="003F20F8" w:rsidRDefault="00875905" w:rsidP="00875905">
            <w:pPr>
              <w:pStyle w:val="Nagwek3"/>
              <w:spacing w:before="0" w:line="240" w:lineRule="auto"/>
              <w:rPr>
                <w:rFonts w:ascii="Fira Sans" w:hAnsi="Fira Sans" w:cs="Arial"/>
                <w:color w:val="000000"/>
                <w:sz w:val="20"/>
                <w:lang w:val="fi-FI"/>
              </w:rPr>
            </w:pPr>
            <w:r>
              <w:rPr>
                <w:rFonts w:ascii="Fira Sans" w:hAnsi="Fira Sans" w:cs="Arial"/>
                <w:color w:val="000000"/>
                <w:sz w:val="20"/>
                <w:lang w:val="fi-FI"/>
              </w:rPr>
              <w:t xml:space="preserve">Tel: 22 608 35 </w:t>
            </w:r>
            <w:r w:rsidRPr="003F20F8">
              <w:rPr>
                <w:rFonts w:ascii="Fira Sans" w:hAnsi="Fira Sans" w:cs="Arial"/>
                <w:color w:val="000000"/>
                <w:sz w:val="20"/>
                <w:lang w:val="fi-FI"/>
              </w:rPr>
              <w:t>34</w:t>
            </w:r>
          </w:p>
          <w:p w:rsidR="00875905" w:rsidRPr="00AF69ED" w:rsidRDefault="00875905" w:rsidP="00875905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sz w:val="20"/>
                <w:szCs w:val="20"/>
              </w:rPr>
            </w:pPr>
            <w:r w:rsidRPr="00AF69ED">
              <w:rPr>
                <w:rFonts w:ascii="Fira Sans" w:hAnsi="Fira Sans" w:cs="Arial"/>
                <w:b/>
                <w:color w:val="000000"/>
                <w:sz w:val="20"/>
                <w:szCs w:val="20"/>
              </w:rPr>
              <w:t>e-mail</w:t>
            </w:r>
            <w:r w:rsidRPr="00AF69ED">
              <w:rPr>
                <w:rFonts w:ascii="Fira Sans" w:hAnsi="Fira Sans" w:cs="Arial"/>
                <w:b/>
                <w:color w:val="001D77"/>
                <w:sz w:val="20"/>
                <w:szCs w:val="20"/>
              </w:rPr>
              <w:t xml:space="preserve">: </w:t>
            </w:r>
            <w:hyperlink r:id="rId20" w:history="1">
              <w:r w:rsidRPr="00AF69ED">
                <w:rPr>
                  <w:rStyle w:val="Hipercze"/>
                  <w:rFonts w:ascii="Fira Sans" w:hAnsi="Fira Sans" w:cs="Arial"/>
                  <w:b/>
                  <w:color w:val="auto"/>
                  <w:sz w:val="20"/>
                  <w:szCs w:val="20"/>
                </w:rPr>
                <w:t>m.kaczor@stat.gov.pl</w:t>
              </w:r>
            </w:hyperlink>
          </w:p>
        </w:tc>
        <w:tc>
          <w:tcPr>
            <w:tcW w:w="3925" w:type="dxa"/>
          </w:tcPr>
          <w:p w:rsidR="00875905" w:rsidRDefault="00875905" w:rsidP="00875905">
            <w:pPr>
              <w:spacing w:after="0" w:line="276" w:lineRule="auto"/>
              <w:rPr>
                <w:rFonts w:ascii="Fira Sans" w:hAnsi="Fira Sans" w:cs="Arial"/>
                <w:color w:val="000000"/>
                <w:sz w:val="20"/>
              </w:rPr>
            </w:pPr>
          </w:p>
          <w:p w:rsidR="00875905" w:rsidRPr="003F20F8" w:rsidRDefault="00875905" w:rsidP="00875905">
            <w:pPr>
              <w:spacing w:after="0" w:line="276" w:lineRule="auto"/>
              <w:rPr>
                <w:rFonts w:ascii="Fira Sans" w:hAnsi="Fira Sans" w:cs="Arial"/>
                <w:b/>
                <w:color w:val="000000"/>
                <w:sz w:val="20"/>
              </w:rPr>
            </w:pPr>
            <w:r w:rsidRPr="003F20F8">
              <w:rPr>
                <w:rFonts w:ascii="Fira Sans" w:hAnsi="Fira Sans" w:cs="Arial"/>
                <w:color w:val="000000"/>
                <w:sz w:val="20"/>
              </w:rPr>
              <w:t>Rozpowszechnianie:</w:t>
            </w:r>
            <w:r w:rsidRPr="003F20F8">
              <w:rPr>
                <w:rFonts w:ascii="Fira Sans" w:hAnsi="Fira Sans" w:cs="Arial"/>
                <w:color w:val="000000"/>
                <w:sz w:val="20"/>
              </w:rPr>
              <w:br/>
            </w:r>
            <w:r w:rsidRPr="003F20F8">
              <w:rPr>
                <w:rFonts w:ascii="Fira Sans" w:hAnsi="Fira Sans" w:cs="Arial"/>
                <w:b/>
                <w:color w:val="000000"/>
                <w:sz w:val="20"/>
              </w:rPr>
              <w:t>Rzecznik Prasowy Prezesa GUS</w:t>
            </w:r>
          </w:p>
          <w:p w:rsidR="00875905" w:rsidRPr="00AF69ED" w:rsidRDefault="00875905" w:rsidP="00875905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color w:val="000000"/>
                <w:sz w:val="20"/>
                <w:szCs w:val="28"/>
              </w:rPr>
            </w:pPr>
            <w:r w:rsidRPr="00AF69ED">
              <w:rPr>
                <w:rFonts w:ascii="Fira Sans" w:hAnsi="Fira Sans" w:cs="Arial"/>
                <w:b/>
                <w:color w:val="000000"/>
                <w:sz w:val="20"/>
                <w:szCs w:val="28"/>
              </w:rPr>
              <w:t xml:space="preserve">Karolina </w:t>
            </w:r>
            <w:r>
              <w:rPr>
                <w:rFonts w:ascii="Fira Sans" w:hAnsi="Fira Sans" w:cs="Arial"/>
                <w:b/>
                <w:color w:val="000000"/>
                <w:sz w:val="20"/>
                <w:szCs w:val="28"/>
              </w:rPr>
              <w:t>Banaszek</w:t>
            </w:r>
          </w:p>
          <w:p w:rsidR="00875905" w:rsidRPr="003F20F8" w:rsidRDefault="00875905" w:rsidP="00875905">
            <w:pPr>
              <w:pStyle w:val="Nagwek3"/>
              <w:spacing w:before="0" w:line="240" w:lineRule="auto"/>
              <w:rPr>
                <w:rFonts w:ascii="Fira Sans" w:hAnsi="Fira Sans" w:cs="Arial"/>
                <w:color w:val="000000"/>
                <w:sz w:val="20"/>
                <w:lang w:val="fi-FI"/>
              </w:rPr>
            </w:pPr>
            <w:r w:rsidRPr="003F20F8">
              <w:rPr>
                <w:rFonts w:ascii="Fira Sans" w:hAnsi="Fira Sans" w:cs="Arial"/>
                <w:color w:val="000000"/>
                <w:sz w:val="20"/>
                <w:lang w:val="fi-FI"/>
              </w:rPr>
              <w:t>Tel: 22 608 34</w:t>
            </w:r>
            <w:r>
              <w:rPr>
                <w:rFonts w:ascii="Fira Sans" w:hAnsi="Fira Sans" w:cs="Arial"/>
                <w:color w:val="000000"/>
                <w:sz w:val="20"/>
                <w:lang w:val="fi-FI"/>
              </w:rPr>
              <w:t xml:space="preserve"> </w:t>
            </w:r>
            <w:r w:rsidRPr="003F20F8">
              <w:rPr>
                <w:rFonts w:ascii="Fira Sans" w:hAnsi="Fira Sans" w:cs="Arial"/>
                <w:color w:val="000000"/>
                <w:sz w:val="20"/>
                <w:lang w:val="fi-FI"/>
              </w:rPr>
              <w:t>75, 22 608 30</w:t>
            </w:r>
            <w:r>
              <w:rPr>
                <w:rFonts w:ascii="Fira Sans" w:hAnsi="Fira Sans" w:cs="Arial"/>
                <w:color w:val="000000"/>
                <w:sz w:val="20"/>
                <w:lang w:val="fi-FI"/>
              </w:rPr>
              <w:t xml:space="preserve"> </w:t>
            </w:r>
            <w:r w:rsidRPr="003F20F8">
              <w:rPr>
                <w:rFonts w:ascii="Fira Sans" w:hAnsi="Fira Sans" w:cs="Arial"/>
                <w:color w:val="000000"/>
                <w:sz w:val="20"/>
                <w:lang w:val="fi-FI"/>
              </w:rPr>
              <w:t>09</w:t>
            </w:r>
          </w:p>
          <w:p w:rsidR="00875905" w:rsidRPr="003F20F8" w:rsidRDefault="00875905" w:rsidP="00875905">
            <w:pPr>
              <w:pStyle w:val="Nagwek3"/>
              <w:spacing w:before="0" w:line="240" w:lineRule="auto"/>
              <w:rPr>
                <w:rFonts w:ascii="Fira Sans" w:hAnsi="Fira Sans" w:cs="Arial"/>
                <w:color w:val="000000"/>
                <w:sz w:val="20"/>
                <w:szCs w:val="20"/>
                <w:lang w:val="en-US"/>
              </w:rPr>
            </w:pPr>
            <w:r w:rsidRPr="003F20F8">
              <w:rPr>
                <w:rFonts w:ascii="Fira Sans" w:hAnsi="Fira Sans" w:cs="Arial"/>
                <w:b/>
                <w:color w:val="000000"/>
                <w:sz w:val="20"/>
                <w:szCs w:val="20"/>
                <w:lang w:val="en-US"/>
              </w:rPr>
              <w:t xml:space="preserve">e-mail: </w:t>
            </w:r>
            <w:hyperlink r:id="rId21" w:history="1">
              <w:r w:rsidRPr="003F20F8">
                <w:rPr>
                  <w:rStyle w:val="Hipercze"/>
                  <w:rFonts w:ascii="Fira Sans" w:hAnsi="Fira Sans" w:cs="Arial"/>
                  <w:b/>
                  <w:color w:val="000000"/>
                  <w:sz w:val="20"/>
                  <w:szCs w:val="20"/>
                  <w:lang w:val="en-US"/>
                </w:rPr>
                <w:t>rzecznik@stat.gov.pl</w:t>
              </w:r>
            </w:hyperlink>
          </w:p>
        </w:tc>
      </w:tr>
    </w:tbl>
    <w:p w:rsidR="00CD26D8" w:rsidRPr="005771B2" w:rsidRDefault="00CD26D8" w:rsidP="00CD26D8">
      <w:pPr>
        <w:rPr>
          <w:sz w:val="20"/>
          <w:lang w:val="en-US"/>
        </w:rPr>
      </w:pPr>
    </w:p>
    <w:p w:rsidR="00CD26D8" w:rsidRPr="005771B2" w:rsidRDefault="00CD26D8" w:rsidP="00CD26D8">
      <w:pPr>
        <w:rPr>
          <w:sz w:val="18"/>
          <w:lang w:val="en-US"/>
        </w:rPr>
      </w:pPr>
    </w:p>
    <w:tbl>
      <w:tblPr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452"/>
        <w:gridCol w:w="604"/>
        <w:gridCol w:w="3125"/>
      </w:tblGrid>
      <w:tr w:rsidR="00CD26D8" w:rsidRPr="003F20F8" w:rsidTr="00470DCE">
        <w:trPr>
          <w:trHeight w:val="610"/>
        </w:trPr>
        <w:tc>
          <w:tcPr>
            <w:tcW w:w="2721" w:type="pct"/>
            <w:vMerge w:val="restart"/>
            <w:shd w:val="clear" w:color="auto" w:fill="auto"/>
            <w:vAlign w:val="center"/>
          </w:tcPr>
          <w:p w:rsidR="00CD26D8" w:rsidRPr="003F20F8" w:rsidRDefault="00CD26D8" w:rsidP="00470DCE">
            <w:pPr>
              <w:spacing w:after="120" w:line="240" w:lineRule="exact"/>
              <w:rPr>
                <w:rFonts w:ascii="Fira Sans" w:hAnsi="Fira Sans"/>
                <w:b/>
                <w:sz w:val="20"/>
              </w:rPr>
            </w:pPr>
            <w:r w:rsidRPr="003F20F8">
              <w:rPr>
                <w:rFonts w:ascii="Fira Sans" w:hAnsi="Fira Sans"/>
                <w:b/>
                <w:sz w:val="20"/>
              </w:rPr>
              <w:t xml:space="preserve">Wydział Współpracy z Mediami </w:t>
            </w:r>
          </w:p>
          <w:p w:rsidR="00CD26D8" w:rsidRPr="003F20F8" w:rsidRDefault="00CD26D8" w:rsidP="00470DCE">
            <w:pPr>
              <w:spacing w:after="120" w:line="240" w:lineRule="exact"/>
              <w:rPr>
                <w:rFonts w:ascii="Fira Sans" w:hAnsi="Fira Sans"/>
                <w:sz w:val="20"/>
              </w:rPr>
            </w:pPr>
            <w:r w:rsidRPr="00CA31DF">
              <w:rPr>
                <w:rFonts w:ascii="Fira Sans" w:hAnsi="Fira Sans"/>
                <w:sz w:val="20"/>
              </w:rPr>
              <w:t>Tel:</w:t>
            </w:r>
            <w:r w:rsidRPr="003F20F8">
              <w:rPr>
                <w:rFonts w:ascii="Fira Sans" w:hAnsi="Fira Sans"/>
                <w:b/>
                <w:sz w:val="20"/>
              </w:rPr>
              <w:t xml:space="preserve"> </w:t>
            </w:r>
            <w:r>
              <w:rPr>
                <w:rFonts w:ascii="Fira Sans" w:hAnsi="Fira Sans"/>
                <w:sz w:val="20"/>
              </w:rPr>
              <w:t xml:space="preserve">22 608 34 91, 22 608 38 </w:t>
            </w:r>
            <w:r w:rsidRPr="003F20F8">
              <w:rPr>
                <w:rFonts w:ascii="Fira Sans" w:hAnsi="Fira Sans"/>
                <w:sz w:val="20"/>
              </w:rPr>
              <w:t xml:space="preserve">04 </w:t>
            </w:r>
          </w:p>
          <w:p w:rsidR="00CD26D8" w:rsidRPr="003F20F8" w:rsidRDefault="00CD26D8" w:rsidP="00470DCE">
            <w:pPr>
              <w:spacing w:after="120" w:line="240" w:lineRule="exact"/>
              <w:rPr>
                <w:rFonts w:ascii="Fira Sans" w:hAnsi="Fira Sans"/>
                <w:sz w:val="18"/>
                <w:lang w:val="en-US"/>
              </w:rPr>
            </w:pPr>
            <w:r w:rsidRPr="003F20F8">
              <w:rPr>
                <w:rFonts w:ascii="Fira Sans" w:hAnsi="Fira Sans"/>
                <w:b/>
                <w:sz w:val="20"/>
                <w:lang w:val="en-US"/>
              </w:rPr>
              <w:t>e-mail:</w:t>
            </w:r>
            <w:r w:rsidRPr="007E71AB">
              <w:rPr>
                <w:rFonts w:ascii="Fira Sans" w:hAnsi="Fira Sans"/>
                <w:b/>
                <w:sz w:val="20"/>
                <w:lang w:val="en-US"/>
              </w:rPr>
              <w:t xml:space="preserve"> </w:t>
            </w:r>
            <w:hyperlink r:id="rId22" w:history="1">
              <w:r w:rsidRPr="007E71AB">
                <w:rPr>
                  <w:rStyle w:val="Hipercze"/>
                  <w:rFonts w:ascii="Fira Sans" w:hAnsi="Fira Sans"/>
                  <w:b/>
                  <w:color w:val="auto"/>
                  <w:sz w:val="20"/>
                  <w:lang w:val="en-US"/>
                </w:rPr>
                <w:t>obslugaprasowa@stat.gov.pl</w:t>
              </w:r>
            </w:hyperlink>
          </w:p>
        </w:tc>
        <w:tc>
          <w:tcPr>
            <w:tcW w:w="369" w:type="pct"/>
            <w:shd w:val="clear" w:color="auto" w:fill="auto"/>
            <w:vAlign w:val="center"/>
          </w:tcPr>
          <w:p w:rsidR="00CD26D8" w:rsidRPr="003F20F8" w:rsidRDefault="00CD26D8" w:rsidP="00470DCE">
            <w:pPr>
              <w:spacing w:after="0" w:line="240" w:lineRule="auto"/>
              <w:rPr>
                <w:rFonts w:ascii="Fira Sans" w:hAnsi="Fira Sans"/>
                <w:sz w:val="18"/>
                <w:lang w:val="en-US"/>
              </w:rPr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809792" behindDoc="0" locked="0" layoutInCell="1" allowOverlap="1">
                  <wp:simplePos x="0" y="0"/>
                  <wp:positionH relativeFrom="column">
                    <wp:posOffset>81915</wp:posOffset>
                  </wp:positionH>
                  <wp:positionV relativeFrom="paragraph">
                    <wp:posOffset>347345</wp:posOffset>
                  </wp:positionV>
                  <wp:extent cx="256540" cy="251460"/>
                  <wp:effectExtent l="0" t="0" r="0" b="0"/>
                  <wp:wrapNone/>
                  <wp:docPr id="20" name="Obraz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pl-PL"/>
              </w:rPr>
              <w:drawing>
                <wp:anchor distT="0" distB="0" distL="114300" distR="114300" simplePos="0" relativeHeight="251807744" behindDoc="0" locked="0" layoutInCell="1" allowOverlap="1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21590</wp:posOffset>
                  </wp:positionV>
                  <wp:extent cx="256540" cy="251460"/>
                  <wp:effectExtent l="0" t="0" r="0" b="0"/>
                  <wp:wrapNone/>
                  <wp:docPr id="19" name="Obraz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  <w:shd w:val="clear" w:color="auto" w:fill="auto"/>
            <w:vAlign w:val="center"/>
          </w:tcPr>
          <w:p w:rsidR="00CD26D8" w:rsidRPr="003F20F8" w:rsidRDefault="00CD26D8" w:rsidP="00470DCE">
            <w:pPr>
              <w:spacing w:after="0" w:line="240" w:lineRule="auto"/>
              <w:rPr>
                <w:rFonts w:ascii="Fira Sans" w:hAnsi="Fira Sans"/>
                <w:sz w:val="18"/>
              </w:rPr>
            </w:pPr>
            <w:r w:rsidRPr="003F20F8">
              <w:rPr>
                <w:rFonts w:ascii="Fira Sans" w:hAnsi="Fira Sans"/>
                <w:sz w:val="20"/>
              </w:rPr>
              <w:t>www.stat.gov.pl</w:t>
            </w:r>
          </w:p>
        </w:tc>
      </w:tr>
      <w:tr w:rsidR="00CD26D8" w:rsidRPr="003F20F8" w:rsidTr="00470DCE">
        <w:trPr>
          <w:trHeight w:val="436"/>
        </w:trPr>
        <w:tc>
          <w:tcPr>
            <w:tcW w:w="2721" w:type="pct"/>
            <w:vMerge/>
            <w:shd w:val="clear" w:color="auto" w:fill="auto"/>
            <w:vAlign w:val="center"/>
          </w:tcPr>
          <w:p w:rsidR="00CD26D8" w:rsidRPr="003F20F8" w:rsidRDefault="00CD26D8" w:rsidP="00470DCE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CD26D8" w:rsidRPr="003F20F8" w:rsidRDefault="00CD26D8" w:rsidP="00470DCE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1910" w:type="pct"/>
            <w:shd w:val="clear" w:color="auto" w:fill="auto"/>
          </w:tcPr>
          <w:p w:rsidR="00CD26D8" w:rsidRPr="003F20F8" w:rsidRDefault="00CD26D8" w:rsidP="00470DCE">
            <w:pPr>
              <w:spacing w:after="0" w:line="240" w:lineRule="auto"/>
              <w:rPr>
                <w:rFonts w:ascii="Fira Sans" w:hAnsi="Fira Sans"/>
                <w:sz w:val="18"/>
              </w:rPr>
            </w:pPr>
            <w:r w:rsidRPr="003F20F8">
              <w:rPr>
                <w:rFonts w:ascii="Fira Sans" w:hAnsi="Fira Sans"/>
                <w:sz w:val="20"/>
              </w:rPr>
              <w:t>@GUS_STAT</w:t>
            </w:r>
          </w:p>
        </w:tc>
      </w:tr>
      <w:tr w:rsidR="00CD26D8" w:rsidRPr="003F20F8" w:rsidTr="00470DCE">
        <w:trPr>
          <w:trHeight w:val="436"/>
        </w:trPr>
        <w:tc>
          <w:tcPr>
            <w:tcW w:w="2721" w:type="pct"/>
            <w:vMerge/>
            <w:shd w:val="clear" w:color="auto" w:fill="auto"/>
            <w:vAlign w:val="center"/>
          </w:tcPr>
          <w:p w:rsidR="00CD26D8" w:rsidRPr="003F20F8" w:rsidRDefault="00CD26D8" w:rsidP="00470DCE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CD26D8" w:rsidRPr="003F20F8" w:rsidRDefault="00CD26D8" w:rsidP="00470DCE">
            <w:pPr>
              <w:spacing w:after="0" w:line="240" w:lineRule="auto"/>
              <w:rPr>
                <w:sz w:val="18"/>
              </w:rPr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808768" behindDoc="0" locked="0" layoutInCell="1" allowOverlap="1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15240</wp:posOffset>
                  </wp:positionV>
                  <wp:extent cx="256540" cy="251460"/>
                  <wp:effectExtent l="0" t="0" r="0" b="0"/>
                  <wp:wrapNone/>
                  <wp:docPr id="18" name="Obraz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  <w:shd w:val="clear" w:color="auto" w:fill="auto"/>
          </w:tcPr>
          <w:p w:rsidR="00CD26D8" w:rsidRPr="003F20F8" w:rsidRDefault="00CD26D8" w:rsidP="00470DCE">
            <w:pPr>
              <w:spacing w:after="0" w:line="240" w:lineRule="auto"/>
              <w:rPr>
                <w:rFonts w:ascii="Fira Sans" w:hAnsi="Fira Sans"/>
                <w:sz w:val="20"/>
              </w:rPr>
            </w:pPr>
            <w:r w:rsidRPr="003F20F8">
              <w:rPr>
                <w:rFonts w:ascii="Fira Sans" w:hAnsi="Fira Sans"/>
                <w:sz w:val="20"/>
              </w:rPr>
              <w:t>@GlownyUrzadStatystyczny</w:t>
            </w:r>
          </w:p>
        </w:tc>
      </w:tr>
    </w:tbl>
    <w:p w:rsidR="00CD26D8" w:rsidRPr="000744C0" w:rsidRDefault="00F05FAD" w:rsidP="00CD26D8">
      <w:pPr>
        <w:rPr>
          <w:sz w:val="18"/>
        </w:rPr>
      </w:pPr>
      <w:r>
        <w:rPr>
          <w:noProof/>
          <w:sz w:val="18"/>
          <w:lang w:eastAsia="pl-PL"/>
        </w:rPr>
        <w:pict>
          <v:shape id="Text Box 65" o:spid="_x0000_s1032" type="#_x0000_t202" style="position:absolute;margin-left:-5.25pt;margin-top:93.8pt;width:516.5pt;height:313.25pt;z-index:2518108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" fillcolor="#f2f2f2" strokecolor="white">
            <v:textbox>
              <w:txbxContent>
                <w:p w:rsidR="00B54BE8" w:rsidRDefault="00B54BE8" w:rsidP="00CD26D8">
                  <w:pPr>
                    <w:rPr>
                      <w:b/>
                    </w:rPr>
                  </w:pPr>
                </w:p>
                <w:p w:rsidR="00B54BE8" w:rsidRPr="0079665E" w:rsidRDefault="00B54BE8" w:rsidP="00CD26D8">
                  <w:pPr>
                    <w:spacing w:after="120" w:line="240" w:lineRule="exact"/>
                    <w:rPr>
                      <w:rFonts w:ascii="Fira Sans" w:hAnsi="Fira Sans"/>
                      <w:b/>
                      <w:sz w:val="19"/>
                      <w:szCs w:val="19"/>
                    </w:rPr>
                  </w:pPr>
                  <w:r w:rsidRPr="0079665E">
                    <w:rPr>
                      <w:rFonts w:ascii="Fira Sans" w:hAnsi="Fira Sans"/>
                      <w:b/>
                      <w:sz w:val="19"/>
                      <w:szCs w:val="19"/>
                    </w:rPr>
                    <w:t>Powiązane opracowania</w:t>
                  </w:r>
                </w:p>
                <w:p w:rsidR="00B54BE8" w:rsidRPr="00EA6E92" w:rsidRDefault="004F7959" w:rsidP="00CD26D8">
                  <w:pPr>
                    <w:spacing w:before="120" w:after="120" w:line="240" w:lineRule="exact"/>
                    <w:rPr>
                      <w:rStyle w:val="Hipercze"/>
                      <w:rFonts w:ascii="Fira Sans" w:hAnsi="Fira Sans"/>
                      <w:color w:val="001D77"/>
                      <w:sz w:val="18"/>
                      <w:szCs w:val="18"/>
                    </w:rPr>
                  </w:pPr>
                  <w:r w:rsidRPr="00EA6E92">
                    <w:rPr>
                      <w:rFonts w:ascii="Fira Sans" w:hAnsi="Fira Sans"/>
                      <w:color w:val="001D77"/>
                      <w:sz w:val="18"/>
                      <w:szCs w:val="18"/>
                      <w:u w:val="single"/>
                    </w:rPr>
                    <w:fldChar w:fldCharType="begin"/>
                  </w:r>
                  <w:r w:rsidR="00B54BE8" w:rsidRPr="00EA6E92">
                    <w:rPr>
                      <w:rFonts w:ascii="Fira Sans" w:hAnsi="Fira Sans"/>
                      <w:color w:val="001D77"/>
                      <w:sz w:val="18"/>
                      <w:szCs w:val="18"/>
                      <w:u w:val="single"/>
                    </w:rPr>
                    <w:instrText>HYPERLINK "http://stat.gov.pl/obszary-tematyczne/inne-opracowania/informacje-o-sytuacji-spoleczno-gospodarczej/informacja-o-sytuacji-spoleczno-gospodarczej-kraju-w-2018-r-,1,80.html"</w:instrText>
                  </w:r>
                  <w:r w:rsidRPr="00EA6E92">
                    <w:rPr>
                      <w:rFonts w:ascii="Fira Sans" w:hAnsi="Fira Sans"/>
                      <w:color w:val="001D77"/>
                      <w:sz w:val="18"/>
                      <w:szCs w:val="18"/>
                      <w:u w:val="single"/>
                    </w:rPr>
                    <w:fldChar w:fldCharType="separate"/>
                  </w:r>
                  <w:r w:rsidR="00B54BE8" w:rsidRPr="00EA6E92">
                    <w:rPr>
                      <w:rStyle w:val="Hipercze"/>
                      <w:rFonts w:ascii="Fira Sans" w:hAnsi="Fira Sans"/>
                      <w:color w:val="001D77"/>
                      <w:sz w:val="18"/>
                      <w:szCs w:val="18"/>
                    </w:rPr>
                    <w:t>Informacja o sytuacji społeczno-gospodarczej kraju w 2018 r.</w:t>
                  </w:r>
                </w:p>
                <w:p w:rsidR="00B54BE8" w:rsidRPr="00EA6E92" w:rsidRDefault="004F7959" w:rsidP="00CD26D8">
                  <w:pPr>
                    <w:spacing w:before="120" w:after="120" w:line="240" w:lineRule="exact"/>
                    <w:rPr>
                      <w:rFonts w:ascii="Fira Sans" w:hAnsi="Fira Sans"/>
                      <w:color w:val="001D77"/>
                      <w:sz w:val="18"/>
                      <w:szCs w:val="18"/>
                      <w:u w:val="single"/>
                    </w:rPr>
                  </w:pPr>
                  <w:r w:rsidRPr="00EA6E92">
                    <w:rPr>
                      <w:rFonts w:ascii="Fira Sans" w:hAnsi="Fira Sans"/>
                      <w:color w:val="001D77"/>
                      <w:sz w:val="18"/>
                      <w:szCs w:val="18"/>
                      <w:u w:val="single"/>
                    </w:rPr>
                    <w:fldChar w:fldCharType="end"/>
                  </w:r>
                  <w:hyperlink r:id="rId26" w:history="1">
                    <w:r w:rsidR="00B54BE8">
                      <w:rPr>
                        <w:rStyle w:val="Hipercze"/>
                        <w:rFonts w:ascii="Fira Sans" w:hAnsi="Fira Sans"/>
                        <w:color w:val="001D77"/>
                        <w:sz w:val="18"/>
                        <w:szCs w:val="18"/>
                      </w:rPr>
                      <w:t>Skup i ceny produktów rolnych w 2018 roku</w:t>
                    </w:r>
                  </w:hyperlink>
                </w:p>
                <w:p w:rsidR="00B54BE8" w:rsidRPr="00EA6E92" w:rsidRDefault="004F7959" w:rsidP="00CD26D8">
                  <w:pPr>
                    <w:spacing w:before="120" w:after="120" w:line="240" w:lineRule="exact"/>
                    <w:rPr>
                      <w:rStyle w:val="Hipercze"/>
                      <w:rFonts w:ascii="Fira Sans" w:hAnsi="Fira Sans"/>
                      <w:color w:val="001D77"/>
                      <w:sz w:val="18"/>
                      <w:szCs w:val="18"/>
                    </w:rPr>
                  </w:pPr>
                  <w:r w:rsidRPr="00EA6E92">
                    <w:rPr>
                      <w:rFonts w:ascii="Fira Sans" w:hAnsi="Fira Sans"/>
                      <w:color w:val="001D77"/>
                      <w:sz w:val="18"/>
                      <w:szCs w:val="18"/>
                      <w:u w:val="single"/>
                    </w:rPr>
                    <w:fldChar w:fldCharType="begin"/>
                  </w:r>
                  <w:r w:rsidR="00B54BE8">
                    <w:rPr>
                      <w:rFonts w:ascii="Fira Sans" w:hAnsi="Fira Sans"/>
                      <w:color w:val="001D77"/>
                      <w:sz w:val="18"/>
                      <w:szCs w:val="18"/>
                      <w:u w:val="single"/>
                    </w:rPr>
                    <w:instrText>HYPERLINK "https://stat.gov.pl/obszary-tematyczne/ceny-handel/ceny/ceny-w-gospodarce-narodowej-w-latach-2013-2017,3,15.html"</w:instrText>
                  </w:r>
                  <w:r w:rsidRPr="00EA6E92">
                    <w:rPr>
                      <w:rFonts w:ascii="Fira Sans" w:hAnsi="Fira Sans"/>
                      <w:color w:val="001D77"/>
                      <w:sz w:val="18"/>
                      <w:szCs w:val="18"/>
                      <w:u w:val="single"/>
                    </w:rPr>
                    <w:fldChar w:fldCharType="separate"/>
                  </w:r>
                  <w:r w:rsidR="00B54BE8" w:rsidRPr="00EA6E92">
                    <w:rPr>
                      <w:rStyle w:val="Hipercze"/>
                      <w:rFonts w:ascii="Fira Sans" w:hAnsi="Fira Sans"/>
                      <w:color w:val="001D77"/>
                      <w:sz w:val="18"/>
                      <w:szCs w:val="18"/>
                    </w:rPr>
                    <w:t xml:space="preserve">Ceny w gospodarce narodowej w </w:t>
                  </w:r>
                  <w:r w:rsidR="00B54BE8">
                    <w:rPr>
                      <w:rStyle w:val="Hipercze"/>
                      <w:rFonts w:ascii="Fira Sans" w:hAnsi="Fira Sans"/>
                      <w:color w:val="001D77"/>
                      <w:sz w:val="18"/>
                      <w:szCs w:val="18"/>
                    </w:rPr>
                    <w:t>latach 2013-</w:t>
                  </w:r>
                  <w:r w:rsidR="00B54BE8" w:rsidRPr="00EA6E92">
                    <w:rPr>
                      <w:rStyle w:val="Hipercze"/>
                      <w:rFonts w:ascii="Fira Sans" w:hAnsi="Fira Sans"/>
                      <w:color w:val="001D77"/>
                      <w:sz w:val="18"/>
                      <w:szCs w:val="18"/>
                    </w:rPr>
                    <w:t>201</w:t>
                  </w:r>
                  <w:r w:rsidR="00B54BE8">
                    <w:rPr>
                      <w:rStyle w:val="Hipercze"/>
                      <w:rFonts w:ascii="Fira Sans" w:hAnsi="Fira Sans"/>
                      <w:color w:val="001D77"/>
                      <w:sz w:val="18"/>
                      <w:szCs w:val="18"/>
                    </w:rPr>
                    <w:t>7</w:t>
                  </w:r>
                </w:p>
                <w:p w:rsidR="00B54BE8" w:rsidRPr="003F20F8" w:rsidRDefault="004F7959" w:rsidP="00CD26D8">
                  <w:pPr>
                    <w:spacing w:after="120" w:line="240" w:lineRule="exact"/>
                    <w:rPr>
                      <w:rFonts w:ascii="Fira Sans" w:hAnsi="Fira Sans"/>
                      <w:b/>
                      <w:color w:val="000000"/>
                      <w:szCs w:val="24"/>
                    </w:rPr>
                  </w:pPr>
                  <w:r w:rsidRPr="00EA6E92">
                    <w:rPr>
                      <w:rFonts w:ascii="Fira Sans" w:hAnsi="Fira Sans"/>
                      <w:color w:val="001D77"/>
                      <w:sz w:val="18"/>
                      <w:szCs w:val="18"/>
                      <w:u w:val="single"/>
                    </w:rPr>
                    <w:fldChar w:fldCharType="end"/>
                  </w:r>
                </w:p>
                <w:p w:rsidR="00B54BE8" w:rsidRPr="003F20F8" w:rsidRDefault="00B54BE8" w:rsidP="00CD26D8">
                  <w:pPr>
                    <w:spacing w:after="120" w:line="240" w:lineRule="exact"/>
                    <w:rPr>
                      <w:rStyle w:val="Hipercze"/>
                      <w:rFonts w:ascii="Fira Sans" w:hAnsi="Fira Sans"/>
                      <w:b/>
                      <w:color w:val="000000"/>
                      <w:sz w:val="19"/>
                      <w:szCs w:val="19"/>
                      <w:u w:val="none"/>
                    </w:rPr>
                  </w:pPr>
                  <w:r w:rsidRPr="003F20F8">
                    <w:rPr>
                      <w:rFonts w:ascii="Fira Sans" w:hAnsi="Fira Sans"/>
                      <w:b/>
                      <w:color w:val="000000"/>
                      <w:sz w:val="19"/>
                      <w:szCs w:val="19"/>
                    </w:rPr>
                    <w:t>Temat dostępny w bazach danych</w:t>
                  </w:r>
                </w:p>
                <w:p w:rsidR="00B54BE8" w:rsidRPr="0079665E" w:rsidRDefault="00F05FAD" w:rsidP="00CD26D8">
                  <w:pPr>
                    <w:spacing w:after="120" w:line="240" w:lineRule="exact"/>
                    <w:rPr>
                      <w:rFonts w:ascii="Fira Sans" w:hAnsi="Fira Sans"/>
                      <w:color w:val="001D77"/>
                      <w:sz w:val="18"/>
                      <w:szCs w:val="18"/>
                      <w:u w:val="single"/>
                    </w:rPr>
                  </w:pPr>
                  <w:hyperlink r:id="rId27" w:history="1">
                    <w:r w:rsidR="00B54BE8">
                      <w:rPr>
                        <w:rStyle w:val="Hipercze"/>
                        <w:rFonts w:ascii="Fira Sans" w:hAnsi="Fira Sans"/>
                        <w:color w:val="001D77"/>
                        <w:sz w:val="18"/>
                        <w:szCs w:val="18"/>
                      </w:rPr>
                      <w:t>BDL – Ceny - Ceny w rolnictwie (dane miesięczne i roczne)</w:t>
                    </w:r>
                  </w:hyperlink>
                </w:p>
                <w:p w:rsidR="00B54BE8" w:rsidRPr="0079665E" w:rsidRDefault="00F05FAD" w:rsidP="00CD26D8">
                  <w:pPr>
                    <w:spacing w:after="120" w:line="240" w:lineRule="exact"/>
                    <w:rPr>
                      <w:rFonts w:ascii="Fira Sans" w:hAnsi="Fira Sans"/>
                      <w:color w:val="001D77"/>
                      <w:sz w:val="18"/>
                      <w:szCs w:val="18"/>
                      <w:u w:val="single"/>
                    </w:rPr>
                  </w:pPr>
                  <w:hyperlink r:id="rId28" w:history="1">
                    <w:r w:rsidR="00B54BE8" w:rsidRPr="003F20F8">
                      <w:rPr>
                        <w:rStyle w:val="Hipercze"/>
                        <w:rFonts w:ascii="Fira Sans" w:hAnsi="Fira Sans"/>
                        <w:color w:val="001D77"/>
                        <w:sz w:val="18"/>
                        <w:szCs w:val="18"/>
                      </w:rPr>
                      <w:t>DBW – Ceny producentów - Ceny w rolnictwie (dane miesięczne i roczne)</w:t>
                    </w:r>
                  </w:hyperlink>
                </w:p>
                <w:p w:rsidR="00B54BE8" w:rsidRPr="003F20F8" w:rsidRDefault="00B54BE8" w:rsidP="00CD26D8">
                  <w:pPr>
                    <w:spacing w:after="120" w:line="240" w:lineRule="exact"/>
                    <w:rPr>
                      <w:rFonts w:ascii="Fira Sans" w:hAnsi="Fira Sans"/>
                      <w:b/>
                      <w:color w:val="000000"/>
                      <w:szCs w:val="24"/>
                    </w:rPr>
                  </w:pPr>
                </w:p>
                <w:p w:rsidR="00B54BE8" w:rsidRPr="003F20F8" w:rsidRDefault="00B54BE8" w:rsidP="00CD26D8">
                  <w:pPr>
                    <w:spacing w:after="120" w:line="240" w:lineRule="exact"/>
                    <w:rPr>
                      <w:rFonts w:ascii="Fira Sans" w:hAnsi="Fira Sans"/>
                      <w:b/>
                      <w:color w:val="000000"/>
                      <w:sz w:val="19"/>
                      <w:szCs w:val="19"/>
                    </w:rPr>
                  </w:pPr>
                  <w:r w:rsidRPr="003F20F8">
                    <w:rPr>
                      <w:rFonts w:ascii="Fira Sans" w:hAnsi="Fira Sans"/>
                      <w:b/>
                      <w:color w:val="000000"/>
                      <w:sz w:val="19"/>
                      <w:szCs w:val="19"/>
                    </w:rPr>
                    <w:t>Ważniejsze pojęcia dostępne w słowniku</w:t>
                  </w:r>
                </w:p>
                <w:p w:rsidR="00B54BE8" w:rsidRPr="003F20F8" w:rsidRDefault="00F05FAD" w:rsidP="00CD26D8">
                  <w:pPr>
                    <w:spacing w:after="120" w:line="240" w:lineRule="exact"/>
                    <w:rPr>
                      <w:rStyle w:val="Hipercze"/>
                      <w:rFonts w:ascii="Fira Sans" w:hAnsi="Fira Sans"/>
                      <w:color w:val="001D77"/>
                      <w:sz w:val="18"/>
                      <w:szCs w:val="18"/>
                    </w:rPr>
                  </w:pPr>
                  <w:hyperlink r:id="rId29" w:history="1">
                    <w:r w:rsidR="00B54BE8" w:rsidRPr="003F20F8">
                      <w:rPr>
                        <w:rStyle w:val="Hipercze"/>
                        <w:rFonts w:ascii="Fira Sans" w:hAnsi="Fira Sans"/>
                        <w:color w:val="001D77"/>
                        <w:sz w:val="18"/>
                        <w:szCs w:val="18"/>
                      </w:rPr>
                      <w:t>Skup produktów rolnych</w:t>
                    </w:r>
                  </w:hyperlink>
                </w:p>
                <w:p w:rsidR="00B54BE8" w:rsidRPr="003F20F8" w:rsidRDefault="00F05FAD" w:rsidP="00CD26D8">
                  <w:pPr>
                    <w:spacing w:after="120" w:line="240" w:lineRule="exact"/>
                    <w:rPr>
                      <w:rStyle w:val="Hipercze"/>
                      <w:rFonts w:ascii="Fira Sans" w:hAnsi="Fira Sans"/>
                      <w:color w:val="001D77"/>
                      <w:sz w:val="18"/>
                      <w:szCs w:val="18"/>
                    </w:rPr>
                  </w:pPr>
                  <w:hyperlink r:id="rId30" w:history="1">
                    <w:r w:rsidR="00B54BE8" w:rsidRPr="003F20F8">
                      <w:rPr>
                        <w:rStyle w:val="Hipercze"/>
                        <w:rFonts w:ascii="Fira Sans" w:hAnsi="Fira Sans"/>
                        <w:color w:val="001D77"/>
                        <w:sz w:val="18"/>
                        <w:szCs w:val="18"/>
                      </w:rPr>
                      <w:t>Ceny skupu</w:t>
                    </w:r>
                  </w:hyperlink>
                </w:p>
                <w:p w:rsidR="00B54BE8" w:rsidRPr="003F20F8" w:rsidRDefault="00F05FAD" w:rsidP="00CD26D8">
                  <w:pPr>
                    <w:spacing w:after="120" w:line="240" w:lineRule="exact"/>
                    <w:rPr>
                      <w:rStyle w:val="Hipercze"/>
                      <w:rFonts w:ascii="Fira Sans" w:hAnsi="Fira Sans"/>
                      <w:color w:val="001D77"/>
                      <w:sz w:val="18"/>
                      <w:szCs w:val="18"/>
                    </w:rPr>
                  </w:pPr>
                  <w:hyperlink r:id="rId31" w:history="1">
                    <w:r w:rsidR="00B54BE8" w:rsidRPr="003F20F8">
                      <w:rPr>
                        <w:rStyle w:val="Hipercze"/>
                        <w:rFonts w:ascii="Fira Sans" w:hAnsi="Fira Sans"/>
                        <w:color w:val="001D77"/>
                        <w:sz w:val="18"/>
                        <w:szCs w:val="18"/>
                      </w:rPr>
                      <w:t>Targowisko</w:t>
                    </w:r>
                  </w:hyperlink>
                </w:p>
                <w:p w:rsidR="00B54BE8" w:rsidRPr="003F20F8" w:rsidRDefault="00F05FAD" w:rsidP="00CD26D8">
                  <w:pPr>
                    <w:spacing w:after="120" w:line="240" w:lineRule="exact"/>
                    <w:rPr>
                      <w:rStyle w:val="Hipercze"/>
                      <w:rFonts w:ascii="Fira Sans" w:hAnsi="Fira Sans"/>
                      <w:color w:val="001D77"/>
                      <w:sz w:val="18"/>
                      <w:szCs w:val="18"/>
                    </w:rPr>
                  </w:pPr>
                  <w:hyperlink r:id="rId32" w:history="1">
                    <w:r w:rsidR="00B54BE8" w:rsidRPr="003F20F8">
                      <w:rPr>
                        <w:rStyle w:val="Hipercze"/>
                        <w:rFonts w:ascii="Fira Sans" w:hAnsi="Fira Sans"/>
                        <w:color w:val="001D77"/>
                        <w:sz w:val="18"/>
                        <w:szCs w:val="18"/>
                      </w:rPr>
                      <w:t>Ceny targowiskowe</w:t>
                    </w:r>
                  </w:hyperlink>
                </w:p>
                <w:p w:rsidR="00B54BE8" w:rsidRPr="00564813" w:rsidRDefault="00B54BE8" w:rsidP="00CD26D8">
                  <w:pPr>
                    <w:rPr>
                      <w:b/>
                      <w:color w:val="000000"/>
                      <w:szCs w:val="24"/>
                    </w:rPr>
                  </w:pPr>
                </w:p>
              </w:txbxContent>
            </v:textbox>
            <w10:wrap type="square" anchorx="margin"/>
          </v:shape>
        </w:pict>
      </w:r>
    </w:p>
    <w:p w:rsidR="00815A82" w:rsidRPr="000744C0" w:rsidRDefault="00815A82" w:rsidP="00CD26D8">
      <w:pPr>
        <w:rPr>
          <w:sz w:val="18"/>
        </w:rPr>
      </w:pPr>
    </w:p>
    <w:sectPr w:rsidR="00815A82" w:rsidRPr="000744C0" w:rsidSect="00F32458">
      <w:headerReference w:type="default" r:id="rId33"/>
      <w:headerReference w:type="first" r:id="rId34"/>
      <w:pgSz w:w="11906" w:h="16838"/>
      <w:pgMar w:top="720" w:right="3119" w:bottom="720" w:left="720" w:header="17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5FAD" w:rsidRDefault="00F05FAD" w:rsidP="000662E2">
      <w:pPr>
        <w:spacing w:after="0" w:line="240" w:lineRule="auto"/>
      </w:pPr>
      <w:r>
        <w:separator/>
      </w:r>
    </w:p>
  </w:endnote>
  <w:endnote w:type="continuationSeparator" w:id="0">
    <w:p w:rsidR="00F05FAD" w:rsidRDefault="00F05FAD" w:rsidP="00066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ira Sans Light">
    <w:panose1 w:val="020B0403050000020004"/>
    <w:charset w:val="EE"/>
    <w:family w:val="swiss"/>
    <w:pitch w:val="variable"/>
    <w:sig w:usb0="600002FF" w:usb1="02000001" w:usb2="00000000" w:usb3="00000000" w:csb0="0000019F" w:csb1="00000000"/>
  </w:font>
  <w:font w:name="Fira Sans SemiBold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Fira Sans Medium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 Extra Condensed SemiB">
    <w:panose1 w:val="020B0603050000020004"/>
    <w:charset w:val="EE"/>
    <w:family w:val="swiss"/>
    <w:pitch w:val="variable"/>
    <w:sig w:usb0="600002FF" w:usb1="00000001" w:usb2="00000000" w:usb3="00000000" w:csb0="0000019F" w:csb1="00000000"/>
  </w:font>
  <w:font w:name="Fira Sans">
    <w:panose1 w:val="020B0503050000020004"/>
    <w:charset w:val="EE"/>
    <w:family w:val="swiss"/>
    <w:pitch w:val="variable"/>
    <w:sig w:usb0="600002FF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4BE8" w:rsidRPr="006F2D45" w:rsidRDefault="004F7959">
    <w:pPr>
      <w:pStyle w:val="Stopka"/>
      <w:jc w:val="center"/>
      <w:rPr>
        <w:sz w:val="18"/>
        <w:szCs w:val="18"/>
      </w:rPr>
    </w:pPr>
    <w:r w:rsidRPr="006F2D45">
      <w:rPr>
        <w:sz w:val="18"/>
        <w:szCs w:val="18"/>
      </w:rPr>
      <w:fldChar w:fldCharType="begin"/>
    </w:r>
    <w:r w:rsidR="00B54BE8" w:rsidRPr="006F2D45">
      <w:rPr>
        <w:sz w:val="18"/>
        <w:szCs w:val="18"/>
      </w:rPr>
      <w:instrText>PAGE   \* MERGEFORMAT</w:instrText>
    </w:r>
    <w:r w:rsidRPr="006F2D45">
      <w:rPr>
        <w:sz w:val="18"/>
        <w:szCs w:val="18"/>
      </w:rPr>
      <w:fldChar w:fldCharType="separate"/>
    </w:r>
    <w:r w:rsidR="006D13D6">
      <w:rPr>
        <w:noProof/>
        <w:sz w:val="18"/>
        <w:szCs w:val="18"/>
      </w:rPr>
      <w:t>4</w:t>
    </w:r>
    <w:r w:rsidRPr="006F2D45">
      <w:rPr>
        <w:sz w:val="18"/>
        <w:szCs w:val="18"/>
      </w:rPr>
      <w:fldChar w:fldCharType="end"/>
    </w:r>
  </w:p>
  <w:p w:rsidR="00B54BE8" w:rsidRDefault="00B54BE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4BE8" w:rsidRPr="009F24C7" w:rsidRDefault="004F7959">
    <w:pPr>
      <w:pStyle w:val="Stopka"/>
      <w:jc w:val="center"/>
      <w:rPr>
        <w:sz w:val="18"/>
        <w:szCs w:val="18"/>
      </w:rPr>
    </w:pPr>
    <w:r w:rsidRPr="009F24C7">
      <w:rPr>
        <w:sz w:val="18"/>
        <w:szCs w:val="18"/>
      </w:rPr>
      <w:fldChar w:fldCharType="begin"/>
    </w:r>
    <w:r w:rsidR="00B54BE8" w:rsidRPr="009F24C7">
      <w:rPr>
        <w:sz w:val="18"/>
        <w:szCs w:val="18"/>
      </w:rPr>
      <w:instrText>PAGE   \* MERGEFORMAT</w:instrText>
    </w:r>
    <w:r w:rsidRPr="009F24C7">
      <w:rPr>
        <w:sz w:val="18"/>
        <w:szCs w:val="18"/>
      </w:rPr>
      <w:fldChar w:fldCharType="separate"/>
    </w:r>
    <w:r w:rsidR="006D13D6">
      <w:rPr>
        <w:noProof/>
        <w:sz w:val="18"/>
        <w:szCs w:val="18"/>
      </w:rPr>
      <w:t>1</w:t>
    </w:r>
    <w:r w:rsidRPr="009F24C7">
      <w:rPr>
        <w:sz w:val="18"/>
        <w:szCs w:val="18"/>
      </w:rPr>
      <w:fldChar w:fldCharType="end"/>
    </w:r>
  </w:p>
  <w:p w:rsidR="00B54BE8" w:rsidRDefault="00B54BE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5FAD" w:rsidRDefault="00F05FAD" w:rsidP="000662E2">
      <w:pPr>
        <w:spacing w:after="0" w:line="240" w:lineRule="auto"/>
      </w:pPr>
      <w:r>
        <w:separator/>
      </w:r>
    </w:p>
  </w:footnote>
  <w:footnote w:type="continuationSeparator" w:id="0">
    <w:p w:rsidR="00F05FAD" w:rsidRDefault="00F05FAD" w:rsidP="00066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4BE8" w:rsidRDefault="00F05FAD" w:rsidP="00071652">
    <w:pPr>
      <w:pStyle w:val="Nagwek"/>
      <w:jc w:val="right"/>
    </w:pPr>
    <w:r>
      <w:rPr>
        <w:noProof/>
        <w:lang w:eastAsia="pl-PL"/>
      </w:rPr>
      <w:pict>
        <v:rect id="_x0000_s2052" style="position:absolute;left:0;text-align:left;margin-left:423.9pt;margin-top:3.5pt;width:147.4pt;height:1803.5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wrapcoords="-110 0 -110 21591 21600 21591 21600 0 -11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" fillcolor="#f2f2f2" stroked="f" strokeweight="1pt">
          <v:path arrowok="t"/>
          <w10:wrap type="tight"/>
        </v:rect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4BE8" w:rsidRDefault="00B54BE8" w:rsidP="00F32458">
    <w:pPr>
      <w:pStyle w:val="Nagwek"/>
      <w:rPr>
        <w:noProof/>
        <w:lang w:eastAsia="pl-PL"/>
      </w:rPr>
    </w:pPr>
  </w:p>
  <w:p w:rsidR="00B54BE8" w:rsidRDefault="00B54BE8" w:rsidP="00F32458">
    <w:pPr>
      <w:pStyle w:val="Nagwek"/>
      <w:rPr>
        <w:noProof/>
        <w:lang w:eastAsia="pl-PL"/>
      </w:rPr>
    </w:pPr>
    <w:r>
      <w:rPr>
        <w:noProof/>
        <w:lang w:eastAsia="pl-PL"/>
      </w:rPr>
      <w:drawing>
        <wp:inline distT="0" distB="0" distL="0" distR="0">
          <wp:extent cx="1114425" cy="60960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05FAD">
      <w:rPr>
        <w:noProof/>
        <w:lang w:eastAsia="pl-PL"/>
      </w:rPr>
      <w:pict>
        <v:rect id="Rectangle 5" o:spid="_x0000_s2051" style="position:absolute;margin-left:413.3pt;margin-top:-32.4pt;width:147.4pt;height:1583.9pt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" fillcolor="#f2f2f2" stroked="f" strokeweight="1pt">
          <w10:wrap type="square" anchorx="margin" anchory="margin"/>
        </v:rect>
      </w:pict>
    </w:r>
  </w:p>
  <w:p w:rsidR="00B54BE8" w:rsidRDefault="00F05FAD" w:rsidP="00CD0E08">
    <w:pPr>
      <w:pStyle w:val="Nagwek"/>
      <w:jc w:val="right"/>
    </w:pPr>
    <w:r>
      <w:rPr>
        <w:noProof/>
        <w:lang w:eastAsia="pl-PL"/>
      </w:rPr>
      <w:pict>
        <v:shape id="Schemat blokowy: opóźnienie 6" o:spid="_x0000_s2050" style="position:absolute;left:0;text-align:left;margin-left:403.15pt;margin-top:-34.15pt;width:162.25pt;height:28.1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27018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" adj="-11796480,,5400" path="m,l3220948,v169038,,306070,137032,306070,306070c3527018,475108,3389986,612140,3220948,612140l,612140,,xe" fillcolor="#001d77" stroked="f" strokeweight="1pt">
          <v:stroke joinstyle="miter"/>
          <v:formulas/>
          <v:path arrowok="t" o:connecttype="custom" o:connectlocs="0,0;1881761,0;2060575,178753;1881761,357505;0,357505;0,0" o:connectangles="0,0,0,0,0,0" textboxrect="0,0,3527018,612140"/>
          <v:textbox>
            <w:txbxContent>
              <w:p w:rsidR="00B54BE8" w:rsidRPr="007747A2" w:rsidRDefault="00B54BE8" w:rsidP="00470DCE">
                <w:pPr>
                  <w:spacing w:before="80" w:after="0" w:line="240" w:lineRule="auto"/>
                  <w:ind w:left="227"/>
                  <w:rPr>
                    <w:rFonts w:ascii="Fira Sans SemiBold" w:hAnsi="Fira Sans SemiBold"/>
                    <w:sz w:val="19"/>
                    <w:szCs w:val="19"/>
                  </w:rPr>
                </w:pPr>
                <w:r w:rsidRPr="007747A2">
                  <w:rPr>
                    <w:rFonts w:ascii="Fira Sans SemiBold" w:hAnsi="Fira Sans SemiBold"/>
                    <w:sz w:val="19"/>
                    <w:szCs w:val="19"/>
                  </w:rPr>
                  <w:t>INFORMACJE SYGNALNE</w:t>
                </w:r>
              </w:p>
            </w:txbxContent>
          </v:textbox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4BE8" w:rsidRDefault="00F05FAD" w:rsidP="00071652">
    <w:pPr>
      <w:pStyle w:val="Nagwek"/>
      <w:jc w:val="right"/>
    </w:pPr>
    <w:r>
      <w:rPr>
        <w:noProof/>
        <w:lang w:eastAsia="pl-PL"/>
      </w:rPr>
      <w:pict>
        <v:rect id="Prostokąt 10" o:spid="_x0000_s2049" style="position:absolute;left:0;text-align:left;margin-left:423.9pt;margin-top:3.5pt;width:147.4pt;height:1803.5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" fillcolor="#f2f2f2" stroked="f" strokeweight="1pt">
          <v:path arrowok="t"/>
          <w10:wrap type="tight"/>
        </v:rect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4BE8" w:rsidRDefault="00B54BE8" w:rsidP="00F32458">
    <w:pPr>
      <w:pStyle w:val="Nagwek"/>
      <w:rPr>
        <w:noProof/>
        <w:lang w:eastAsia="pl-PL"/>
      </w:rPr>
    </w:pPr>
  </w:p>
  <w:p w:rsidR="00B54BE8" w:rsidRDefault="00B54BE8" w:rsidP="00787C9C">
    <w:pPr>
      <w:pStyle w:val="Nagwek"/>
      <w:jc w:val="right"/>
      <w:rPr>
        <w:noProof/>
        <w:lang w:eastAsia="pl-PL"/>
      </w:rPr>
    </w:pPr>
  </w:p>
  <w:p w:rsidR="00B54BE8" w:rsidRDefault="00B54BE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3.1pt;height:125.55pt;visibility:visible" o:bullet="t">
        <v:imagedata r:id="rId1" o:title=""/>
      </v:shape>
    </w:pict>
  </w:numPicBullet>
  <w:numPicBullet w:numPicBulletId="1">
    <w:pict>
      <v:shape id="_x0000_i1033" type="#_x0000_t75" style="width:124.3pt;height:125.55pt;visibility:visible" o:bullet="t">
        <v:imagedata r:id="rId2" o:title=""/>
      </v:shape>
    </w:pict>
  </w:numPicBullet>
  <w:abstractNum w:abstractNumId="0" w15:restartNumberingAfterBreak="0">
    <w:nsid w:val="10497FAF"/>
    <w:multiLevelType w:val="hybridMultilevel"/>
    <w:tmpl w:val="7BEC98E0"/>
    <w:lvl w:ilvl="0" w:tplc="74F2CAC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48ED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012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5642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B883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E2D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C63C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FABB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CCFA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23A230B"/>
    <w:multiLevelType w:val="hybridMultilevel"/>
    <w:tmpl w:val="125A64C4"/>
    <w:lvl w:ilvl="0" w:tplc="340AEF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06B2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2AE0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14F6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68D8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0C77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8270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7430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18BE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3F126721"/>
    <w:multiLevelType w:val="hybridMultilevel"/>
    <w:tmpl w:val="456CB7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autoHyphenation/>
  <w:hyphenationZone w:val="425"/>
  <w:drawingGridHorizontalSpacing w:val="110"/>
  <w:drawingGridVerticalSpacing w:val="57"/>
  <w:displayHorizontalDrawingGridEvery w:val="2"/>
  <w:characterSpacingControl w:val="doNotCompress"/>
  <w:hdrShapeDefaults>
    <o:shapedefaults v:ext="edit" spidmax="2053" style="mso-width-relative:margin;mso-height-relative:margin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0D87"/>
    <w:rsid w:val="00000532"/>
    <w:rsid w:val="00000BEC"/>
    <w:rsid w:val="00001C5B"/>
    <w:rsid w:val="00003437"/>
    <w:rsid w:val="00003531"/>
    <w:rsid w:val="0000709F"/>
    <w:rsid w:val="00007871"/>
    <w:rsid w:val="000108B8"/>
    <w:rsid w:val="0001349A"/>
    <w:rsid w:val="00013BCB"/>
    <w:rsid w:val="00014825"/>
    <w:rsid w:val="000152F5"/>
    <w:rsid w:val="0002066A"/>
    <w:rsid w:val="000258E1"/>
    <w:rsid w:val="00026D6C"/>
    <w:rsid w:val="00030CB0"/>
    <w:rsid w:val="00031080"/>
    <w:rsid w:val="00031635"/>
    <w:rsid w:val="00032E2D"/>
    <w:rsid w:val="00040975"/>
    <w:rsid w:val="00042DB1"/>
    <w:rsid w:val="00043884"/>
    <w:rsid w:val="0004582E"/>
    <w:rsid w:val="00051E56"/>
    <w:rsid w:val="00052A8A"/>
    <w:rsid w:val="00055CAB"/>
    <w:rsid w:val="00057CA1"/>
    <w:rsid w:val="00060730"/>
    <w:rsid w:val="00060BE6"/>
    <w:rsid w:val="00061C9D"/>
    <w:rsid w:val="00061F71"/>
    <w:rsid w:val="000623F7"/>
    <w:rsid w:val="000635B6"/>
    <w:rsid w:val="000662E2"/>
    <w:rsid w:val="00066883"/>
    <w:rsid w:val="00071652"/>
    <w:rsid w:val="00071959"/>
    <w:rsid w:val="000740C0"/>
    <w:rsid w:val="000744C0"/>
    <w:rsid w:val="0007647F"/>
    <w:rsid w:val="00077C73"/>
    <w:rsid w:val="00077D0A"/>
    <w:rsid w:val="000806F7"/>
    <w:rsid w:val="00082265"/>
    <w:rsid w:val="000833A1"/>
    <w:rsid w:val="00086109"/>
    <w:rsid w:val="0009010D"/>
    <w:rsid w:val="000918B1"/>
    <w:rsid w:val="00092E4D"/>
    <w:rsid w:val="00093BF6"/>
    <w:rsid w:val="00094CA6"/>
    <w:rsid w:val="00094DCE"/>
    <w:rsid w:val="0009554F"/>
    <w:rsid w:val="00095CDD"/>
    <w:rsid w:val="000A13B7"/>
    <w:rsid w:val="000A1BD8"/>
    <w:rsid w:val="000A3A62"/>
    <w:rsid w:val="000A4C6C"/>
    <w:rsid w:val="000A56DC"/>
    <w:rsid w:val="000B0727"/>
    <w:rsid w:val="000B5193"/>
    <w:rsid w:val="000B6BF0"/>
    <w:rsid w:val="000B75B7"/>
    <w:rsid w:val="000B773F"/>
    <w:rsid w:val="000C08EB"/>
    <w:rsid w:val="000C135D"/>
    <w:rsid w:val="000C3778"/>
    <w:rsid w:val="000C3DD9"/>
    <w:rsid w:val="000C7AE4"/>
    <w:rsid w:val="000D1765"/>
    <w:rsid w:val="000D1D43"/>
    <w:rsid w:val="000D225C"/>
    <w:rsid w:val="000D23C1"/>
    <w:rsid w:val="000D2520"/>
    <w:rsid w:val="000D675C"/>
    <w:rsid w:val="000E05CA"/>
    <w:rsid w:val="000E0918"/>
    <w:rsid w:val="000E2460"/>
    <w:rsid w:val="000E3723"/>
    <w:rsid w:val="000E3FFC"/>
    <w:rsid w:val="000E584B"/>
    <w:rsid w:val="000E63E9"/>
    <w:rsid w:val="000E6F4A"/>
    <w:rsid w:val="000E6FE6"/>
    <w:rsid w:val="000E75BB"/>
    <w:rsid w:val="000F0C6A"/>
    <w:rsid w:val="000F11C3"/>
    <w:rsid w:val="000F17D8"/>
    <w:rsid w:val="000F1DF0"/>
    <w:rsid w:val="000F1F10"/>
    <w:rsid w:val="000F3964"/>
    <w:rsid w:val="000F5A18"/>
    <w:rsid w:val="000F78B6"/>
    <w:rsid w:val="001005FB"/>
    <w:rsid w:val="001011C3"/>
    <w:rsid w:val="001028A7"/>
    <w:rsid w:val="00102FF5"/>
    <w:rsid w:val="00106015"/>
    <w:rsid w:val="0010740B"/>
    <w:rsid w:val="001109A5"/>
    <w:rsid w:val="00110D87"/>
    <w:rsid w:val="00112C4B"/>
    <w:rsid w:val="00114DB9"/>
    <w:rsid w:val="001151A1"/>
    <w:rsid w:val="00116087"/>
    <w:rsid w:val="0011626D"/>
    <w:rsid w:val="0011635B"/>
    <w:rsid w:val="00120FED"/>
    <w:rsid w:val="001211B1"/>
    <w:rsid w:val="00123EC9"/>
    <w:rsid w:val="001249E4"/>
    <w:rsid w:val="00125E6F"/>
    <w:rsid w:val="001264F9"/>
    <w:rsid w:val="00126A23"/>
    <w:rsid w:val="00126FCE"/>
    <w:rsid w:val="00130296"/>
    <w:rsid w:val="001302D2"/>
    <w:rsid w:val="0013130B"/>
    <w:rsid w:val="00131BDA"/>
    <w:rsid w:val="00132393"/>
    <w:rsid w:val="00132C84"/>
    <w:rsid w:val="001336E3"/>
    <w:rsid w:val="00133E8A"/>
    <w:rsid w:val="001345C8"/>
    <w:rsid w:val="0013511E"/>
    <w:rsid w:val="00135203"/>
    <w:rsid w:val="001423B6"/>
    <w:rsid w:val="001448A7"/>
    <w:rsid w:val="00144B7C"/>
    <w:rsid w:val="00146621"/>
    <w:rsid w:val="00146E04"/>
    <w:rsid w:val="0014750B"/>
    <w:rsid w:val="00147D79"/>
    <w:rsid w:val="00147E42"/>
    <w:rsid w:val="00150D85"/>
    <w:rsid w:val="001515D7"/>
    <w:rsid w:val="00151657"/>
    <w:rsid w:val="00162325"/>
    <w:rsid w:val="0016376F"/>
    <w:rsid w:val="00163D6B"/>
    <w:rsid w:val="00164224"/>
    <w:rsid w:val="001652B9"/>
    <w:rsid w:val="001668EF"/>
    <w:rsid w:val="00166D3D"/>
    <w:rsid w:val="00171057"/>
    <w:rsid w:val="0017364B"/>
    <w:rsid w:val="00174DC2"/>
    <w:rsid w:val="0017511F"/>
    <w:rsid w:val="00175234"/>
    <w:rsid w:val="00175428"/>
    <w:rsid w:val="00176792"/>
    <w:rsid w:val="00176C87"/>
    <w:rsid w:val="001773BF"/>
    <w:rsid w:val="00181945"/>
    <w:rsid w:val="001820A2"/>
    <w:rsid w:val="00182B67"/>
    <w:rsid w:val="00183869"/>
    <w:rsid w:val="00187CA7"/>
    <w:rsid w:val="0019210D"/>
    <w:rsid w:val="00192299"/>
    <w:rsid w:val="00194C84"/>
    <w:rsid w:val="001951DA"/>
    <w:rsid w:val="00197D6D"/>
    <w:rsid w:val="001A111D"/>
    <w:rsid w:val="001A179F"/>
    <w:rsid w:val="001A23D0"/>
    <w:rsid w:val="001A2525"/>
    <w:rsid w:val="001A2895"/>
    <w:rsid w:val="001A2B70"/>
    <w:rsid w:val="001A33AE"/>
    <w:rsid w:val="001A41B3"/>
    <w:rsid w:val="001A4F5B"/>
    <w:rsid w:val="001A5FC1"/>
    <w:rsid w:val="001A66F2"/>
    <w:rsid w:val="001B1508"/>
    <w:rsid w:val="001B3151"/>
    <w:rsid w:val="001B4BB8"/>
    <w:rsid w:val="001B5146"/>
    <w:rsid w:val="001B6542"/>
    <w:rsid w:val="001C0587"/>
    <w:rsid w:val="001C0B59"/>
    <w:rsid w:val="001C1462"/>
    <w:rsid w:val="001C3269"/>
    <w:rsid w:val="001C3883"/>
    <w:rsid w:val="001C40EC"/>
    <w:rsid w:val="001C60C1"/>
    <w:rsid w:val="001C707C"/>
    <w:rsid w:val="001D06D4"/>
    <w:rsid w:val="001D1DB4"/>
    <w:rsid w:val="001D1E06"/>
    <w:rsid w:val="001D2C08"/>
    <w:rsid w:val="001D2E47"/>
    <w:rsid w:val="001D3335"/>
    <w:rsid w:val="001D3F59"/>
    <w:rsid w:val="001D4853"/>
    <w:rsid w:val="001D6CCC"/>
    <w:rsid w:val="001D7241"/>
    <w:rsid w:val="001D73E1"/>
    <w:rsid w:val="001E07FB"/>
    <w:rsid w:val="001E17F5"/>
    <w:rsid w:val="001E2F4B"/>
    <w:rsid w:val="001E2F5F"/>
    <w:rsid w:val="001E4F30"/>
    <w:rsid w:val="001E6318"/>
    <w:rsid w:val="001E6D43"/>
    <w:rsid w:val="001F1F84"/>
    <w:rsid w:val="001F2F51"/>
    <w:rsid w:val="001F4AED"/>
    <w:rsid w:val="001F5561"/>
    <w:rsid w:val="001F5919"/>
    <w:rsid w:val="001F6693"/>
    <w:rsid w:val="001F6A06"/>
    <w:rsid w:val="001F7426"/>
    <w:rsid w:val="002029A2"/>
    <w:rsid w:val="002040D1"/>
    <w:rsid w:val="00204FA1"/>
    <w:rsid w:val="00205CCB"/>
    <w:rsid w:val="0020676D"/>
    <w:rsid w:val="00207A22"/>
    <w:rsid w:val="002103B9"/>
    <w:rsid w:val="002151E0"/>
    <w:rsid w:val="002161D9"/>
    <w:rsid w:val="0021632B"/>
    <w:rsid w:val="00221FE7"/>
    <w:rsid w:val="002227D8"/>
    <w:rsid w:val="00226FAC"/>
    <w:rsid w:val="0023159C"/>
    <w:rsid w:val="00231F58"/>
    <w:rsid w:val="00232B69"/>
    <w:rsid w:val="002331DA"/>
    <w:rsid w:val="002351B7"/>
    <w:rsid w:val="00236FC5"/>
    <w:rsid w:val="00240E7F"/>
    <w:rsid w:val="00242A4E"/>
    <w:rsid w:val="00242ED6"/>
    <w:rsid w:val="002438FE"/>
    <w:rsid w:val="00245870"/>
    <w:rsid w:val="00246A8B"/>
    <w:rsid w:val="002505FD"/>
    <w:rsid w:val="002512D0"/>
    <w:rsid w:val="00252553"/>
    <w:rsid w:val="002539F4"/>
    <w:rsid w:val="00256A5C"/>
    <w:rsid w:val="002574F9"/>
    <w:rsid w:val="00257831"/>
    <w:rsid w:val="00257D7C"/>
    <w:rsid w:val="0026192A"/>
    <w:rsid w:val="002636F1"/>
    <w:rsid w:val="00265502"/>
    <w:rsid w:val="00265C36"/>
    <w:rsid w:val="00266475"/>
    <w:rsid w:val="00266804"/>
    <w:rsid w:val="002701DE"/>
    <w:rsid w:val="0027610A"/>
    <w:rsid w:val="00276811"/>
    <w:rsid w:val="002774DA"/>
    <w:rsid w:val="00282699"/>
    <w:rsid w:val="00285B9C"/>
    <w:rsid w:val="00286B0C"/>
    <w:rsid w:val="002874C3"/>
    <w:rsid w:val="00291277"/>
    <w:rsid w:val="002920CD"/>
    <w:rsid w:val="002926DF"/>
    <w:rsid w:val="0029307D"/>
    <w:rsid w:val="00294769"/>
    <w:rsid w:val="00294A7C"/>
    <w:rsid w:val="0029598B"/>
    <w:rsid w:val="00296697"/>
    <w:rsid w:val="002A469F"/>
    <w:rsid w:val="002A6A73"/>
    <w:rsid w:val="002B0472"/>
    <w:rsid w:val="002B0A26"/>
    <w:rsid w:val="002B0F65"/>
    <w:rsid w:val="002B31BC"/>
    <w:rsid w:val="002B6B12"/>
    <w:rsid w:val="002C4871"/>
    <w:rsid w:val="002C574B"/>
    <w:rsid w:val="002C77A2"/>
    <w:rsid w:val="002D0969"/>
    <w:rsid w:val="002D11EB"/>
    <w:rsid w:val="002D38E5"/>
    <w:rsid w:val="002D517B"/>
    <w:rsid w:val="002D568D"/>
    <w:rsid w:val="002D64D1"/>
    <w:rsid w:val="002D653E"/>
    <w:rsid w:val="002D6588"/>
    <w:rsid w:val="002E1444"/>
    <w:rsid w:val="002E1B93"/>
    <w:rsid w:val="002E2EA2"/>
    <w:rsid w:val="002E38F8"/>
    <w:rsid w:val="002E466E"/>
    <w:rsid w:val="002E59C9"/>
    <w:rsid w:val="002E5E9D"/>
    <w:rsid w:val="002E6140"/>
    <w:rsid w:val="002E6985"/>
    <w:rsid w:val="002E6DF3"/>
    <w:rsid w:val="002E71B6"/>
    <w:rsid w:val="002F0CE7"/>
    <w:rsid w:val="002F1483"/>
    <w:rsid w:val="002F3AD4"/>
    <w:rsid w:val="002F3FA4"/>
    <w:rsid w:val="002F5DCB"/>
    <w:rsid w:val="002F6A4E"/>
    <w:rsid w:val="002F7213"/>
    <w:rsid w:val="002F7441"/>
    <w:rsid w:val="002F77C8"/>
    <w:rsid w:val="00304500"/>
    <w:rsid w:val="00304F22"/>
    <w:rsid w:val="003056F9"/>
    <w:rsid w:val="0030622C"/>
    <w:rsid w:val="00306489"/>
    <w:rsid w:val="00306C7C"/>
    <w:rsid w:val="00306E27"/>
    <w:rsid w:val="0031059E"/>
    <w:rsid w:val="00311BD4"/>
    <w:rsid w:val="00312BFA"/>
    <w:rsid w:val="0031352A"/>
    <w:rsid w:val="00314113"/>
    <w:rsid w:val="00314886"/>
    <w:rsid w:val="00314C0E"/>
    <w:rsid w:val="003175E9"/>
    <w:rsid w:val="003201A8"/>
    <w:rsid w:val="003210A3"/>
    <w:rsid w:val="00322EDD"/>
    <w:rsid w:val="00323276"/>
    <w:rsid w:val="00323374"/>
    <w:rsid w:val="003240D3"/>
    <w:rsid w:val="00326354"/>
    <w:rsid w:val="00326D24"/>
    <w:rsid w:val="00331948"/>
    <w:rsid w:val="00332320"/>
    <w:rsid w:val="0033366D"/>
    <w:rsid w:val="0033484A"/>
    <w:rsid w:val="0033577F"/>
    <w:rsid w:val="0033794A"/>
    <w:rsid w:val="00340B9B"/>
    <w:rsid w:val="00342AA1"/>
    <w:rsid w:val="00343856"/>
    <w:rsid w:val="0034427B"/>
    <w:rsid w:val="003442B9"/>
    <w:rsid w:val="00347D72"/>
    <w:rsid w:val="003547D3"/>
    <w:rsid w:val="00355553"/>
    <w:rsid w:val="00356D06"/>
    <w:rsid w:val="00360261"/>
    <w:rsid w:val="00361ACD"/>
    <w:rsid w:val="003620B4"/>
    <w:rsid w:val="003637D2"/>
    <w:rsid w:val="0036502E"/>
    <w:rsid w:val="00365842"/>
    <w:rsid w:val="00367237"/>
    <w:rsid w:val="0036795A"/>
    <w:rsid w:val="00367BE4"/>
    <w:rsid w:val="00370192"/>
    <w:rsid w:val="003705F2"/>
    <w:rsid w:val="0037077F"/>
    <w:rsid w:val="0037105B"/>
    <w:rsid w:val="003734E1"/>
    <w:rsid w:val="00373882"/>
    <w:rsid w:val="00374539"/>
    <w:rsid w:val="00374D9D"/>
    <w:rsid w:val="003765D8"/>
    <w:rsid w:val="00376944"/>
    <w:rsid w:val="00376C9D"/>
    <w:rsid w:val="00380CDE"/>
    <w:rsid w:val="00380EDC"/>
    <w:rsid w:val="00381377"/>
    <w:rsid w:val="00382AE8"/>
    <w:rsid w:val="00383327"/>
    <w:rsid w:val="00385261"/>
    <w:rsid w:val="00385830"/>
    <w:rsid w:val="00385A29"/>
    <w:rsid w:val="00385E36"/>
    <w:rsid w:val="00387C8C"/>
    <w:rsid w:val="00393962"/>
    <w:rsid w:val="00396F14"/>
    <w:rsid w:val="00397138"/>
    <w:rsid w:val="00397D18"/>
    <w:rsid w:val="003A0560"/>
    <w:rsid w:val="003A1B36"/>
    <w:rsid w:val="003A229B"/>
    <w:rsid w:val="003A381A"/>
    <w:rsid w:val="003A66FB"/>
    <w:rsid w:val="003A7101"/>
    <w:rsid w:val="003A780F"/>
    <w:rsid w:val="003B0AD3"/>
    <w:rsid w:val="003B32AE"/>
    <w:rsid w:val="003B3D6C"/>
    <w:rsid w:val="003B5BFE"/>
    <w:rsid w:val="003B7EC0"/>
    <w:rsid w:val="003C121E"/>
    <w:rsid w:val="003C14A2"/>
    <w:rsid w:val="003C3308"/>
    <w:rsid w:val="003C4688"/>
    <w:rsid w:val="003C59E0"/>
    <w:rsid w:val="003C5E5E"/>
    <w:rsid w:val="003C64B1"/>
    <w:rsid w:val="003C6C8D"/>
    <w:rsid w:val="003D0F33"/>
    <w:rsid w:val="003D0F56"/>
    <w:rsid w:val="003D2D18"/>
    <w:rsid w:val="003D4270"/>
    <w:rsid w:val="003D4522"/>
    <w:rsid w:val="003D4F95"/>
    <w:rsid w:val="003D5F42"/>
    <w:rsid w:val="003D60A9"/>
    <w:rsid w:val="003D641F"/>
    <w:rsid w:val="003D6E11"/>
    <w:rsid w:val="003D7B05"/>
    <w:rsid w:val="003E3302"/>
    <w:rsid w:val="003E3878"/>
    <w:rsid w:val="003E5AA9"/>
    <w:rsid w:val="003F011E"/>
    <w:rsid w:val="003F2F2A"/>
    <w:rsid w:val="003F4B9D"/>
    <w:rsid w:val="003F5C9F"/>
    <w:rsid w:val="003F7602"/>
    <w:rsid w:val="003F7C8C"/>
    <w:rsid w:val="003F7FE6"/>
    <w:rsid w:val="0040123B"/>
    <w:rsid w:val="00406EE5"/>
    <w:rsid w:val="00410120"/>
    <w:rsid w:val="00410948"/>
    <w:rsid w:val="00410E0B"/>
    <w:rsid w:val="00411708"/>
    <w:rsid w:val="00412580"/>
    <w:rsid w:val="004137F0"/>
    <w:rsid w:val="00413C24"/>
    <w:rsid w:val="00413F31"/>
    <w:rsid w:val="004143BA"/>
    <w:rsid w:val="00414493"/>
    <w:rsid w:val="004156C6"/>
    <w:rsid w:val="004163C8"/>
    <w:rsid w:val="00417A9B"/>
    <w:rsid w:val="00417FB7"/>
    <w:rsid w:val="00422188"/>
    <w:rsid w:val="00422391"/>
    <w:rsid w:val="00422B46"/>
    <w:rsid w:val="00422BBD"/>
    <w:rsid w:val="0042446D"/>
    <w:rsid w:val="00424619"/>
    <w:rsid w:val="00424C40"/>
    <w:rsid w:val="00425D9C"/>
    <w:rsid w:val="00427BF8"/>
    <w:rsid w:val="00430E29"/>
    <w:rsid w:val="00431406"/>
    <w:rsid w:val="00431C02"/>
    <w:rsid w:val="00433DF5"/>
    <w:rsid w:val="00434EE1"/>
    <w:rsid w:val="00435037"/>
    <w:rsid w:val="00435B09"/>
    <w:rsid w:val="004370F4"/>
    <w:rsid w:val="00437395"/>
    <w:rsid w:val="00442692"/>
    <w:rsid w:val="00443C99"/>
    <w:rsid w:val="00444690"/>
    <w:rsid w:val="00445047"/>
    <w:rsid w:val="0044541F"/>
    <w:rsid w:val="00453C0D"/>
    <w:rsid w:val="0045438F"/>
    <w:rsid w:val="004553A9"/>
    <w:rsid w:val="00455622"/>
    <w:rsid w:val="00456DEF"/>
    <w:rsid w:val="00461508"/>
    <w:rsid w:val="004618FB"/>
    <w:rsid w:val="004620CF"/>
    <w:rsid w:val="004657FC"/>
    <w:rsid w:val="00467C68"/>
    <w:rsid w:val="00470DCE"/>
    <w:rsid w:val="00470FF5"/>
    <w:rsid w:val="004733F6"/>
    <w:rsid w:val="004746D5"/>
    <w:rsid w:val="00474E69"/>
    <w:rsid w:val="00477E10"/>
    <w:rsid w:val="004803D8"/>
    <w:rsid w:val="00480B92"/>
    <w:rsid w:val="0048611F"/>
    <w:rsid w:val="004866F8"/>
    <w:rsid w:val="00490049"/>
    <w:rsid w:val="004903B6"/>
    <w:rsid w:val="00492C50"/>
    <w:rsid w:val="0049330E"/>
    <w:rsid w:val="004935FC"/>
    <w:rsid w:val="00494A73"/>
    <w:rsid w:val="00494EC5"/>
    <w:rsid w:val="0049621B"/>
    <w:rsid w:val="004964B6"/>
    <w:rsid w:val="004A0539"/>
    <w:rsid w:val="004A0C43"/>
    <w:rsid w:val="004A2F49"/>
    <w:rsid w:val="004A33F3"/>
    <w:rsid w:val="004A7DE9"/>
    <w:rsid w:val="004B0516"/>
    <w:rsid w:val="004B11E6"/>
    <w:rsid w:val="004B3942"/>
    <w:rsid w:val="004B4C0D"/>
    <w:rsid w:val="004B7263"/>
    <w:rsid w:val="004C1289"/>
    <w:rsid w:val="004C148E"/>
    <w:rsid w:val="004C168F"/>
    <w:rsid w:val="004C1895"/>
    <w:rsid w:val="004C3BCB"/>
    <w:rsid w:val="004C5ECE"/>
    <w:rsid w:val="004C6D40"/>
    <w:rsid w:val="004D1124"/>
    <w:rsid w:val="004D1724"/>
    <w:rsid w:val="004D2E79"/>
    <w:rsid w:val="004D33C7"/>
    <w:rsid w:val="004D4131"/>
    <w:rsid w:val="004D77D8"/>
    <w:rsid w:val="004E0172"/>
    <w:rsid w:val="004E5C45"/>
    <w:rsid w:val="004E7827"/>
    <w:rsid w:val="004F0C3C"/>
    <w:rsid w:val="004F0F29"/>
    <w:rsid w:val="004F3628"/>
    <w:rsid w:val="004F63FC"/>
    <w:rsid w:val="004F7959"/>
    <w:rsid w:val="005011FF"/>
    <w:rsid w:val="005048AB"/>
    <w:rsid w:val="005059A8"/>
    <w:rsid w:val="00505A92"/>
    <w:rsid w:val="005203F1"/>
    <w:rsid w:val="00521BC3"/>
    <w:rsid w:val="00524DF5"/>
    <w:rsid w:val="00525564"/>
    <w:rsid w:val="00535EEB"/>
    <w:rsid w:val="00536175"/>
    <w:rsid w:val="00540647"/>
    <w:rsid w:val="00541A98"/>
    <w:rsid w:val="00541BD0"/>
    <w:rsid w:val="00542505"/>
    <w:rsid w:val="0054251F"/>
    <w:rsid w:val="00542AB6"/>
    <w:rsid w:val="00544332"/>
    <w:rsid w:val="00544CAC"/>
    <w:rsid w:val="005463B9"/>
    <w:rsid w:val="00546B1B"/>
    <w:rsid w:val="00546CE8"/>
    <w:rsid w:val="00551A44"/>
    <w:rsid w:val="005520D8"/>
    <w:rsid w:val="00555816"/>
    <w:rsid w:val="00555A18"/>
    <w:rsid w:val="00556091"/>
    <w:rsid w:val="00556CF1"/>
    <w:rsid w:val="00556DCC"/>
    <w:rsid w:val="005605B7"/>
    <w:rsid w:val="00560945"/>
    <w:rsid w:val="005644E7"/>
    <w:rsid w:val="00565FD3"/>
    <w:rsid w:val="005744DB"/>
    <w:rsid w:val="005762A7"/>
    <w:rsid w:val="00581DD1"/>
    <w:rsid w:val="00582EE9"/>
    <w:rsid w:val="00583CC6"/>
    <w:rsid w:val="00584DCC"/>
    <w:rsid w:val="00584DE0"/>
    <w:rsid w:val="005852D9"/>
    <w:rsid w:val="00585BE3"/>
    <w:rsid w:val="00590FFD"/>
    <w:rsid w:val="00591320"/>
    <w:rsid w:val="005916D7"/>
    <w:rsid w:val="0059189F"/>
    <w:rsid w:val="00593195"/>
    <w:rsid w:val="00595CEC"/>
    <w:rsid w:val="005A0542"/>
    <w:rsid w:val="005A0D09"/>
    <w:rsid w:val="005A110B"/>
    <w:rsid w:val="005A230D"/>
    <w:rsid w:val="005A315F"/>
    <w:rsid w:val="005A5677"/>
    <w:rsid w:val="005A651F"/>
    <w:rsid w:val="005A698C"/>
    <w:rsid w:val="005B008D"/>
    <w:rsid w:val="005B00E1"/>
    <w:rsid w:val="005B09B1"/>
    <w:rsid w:val="005B1E98"/>
    <w:rsid w:val="005B2464"/>
    <w:rsid w:val="005B46C4"/>
    <w:rsid w:val="005B4A9F"/>
    <w:rsid w:val="005C17B6"/>
    <w:rsid w:val="005C1ACD"/>
    <w:rsid w:val="005C1EAD"/>
    <w:rsid w:val="005C296A"/>
    <w:rsid w:val="005C2CFA"/>
    <w:rsid w:val="005C3757"/>
    <w:rsid w:val="005C401C"/>
    <w:rsid w:val="005D0646"/>
    <w:rsid w:val="005D1D90"/>
    <w:rsid w:val="005D4D2A"/>
    <w:rsid w:val="005D627C"/>
    <w:rsid w:val="005D678E"/>
    <w:rsid w:val="005D6965"/>
    <w:rsid w:val="005D6F34"/>
    <w:rsid w:val="005E291A"/>
    <w:rsid w:val="005E38B5"/>
    <w:rsid w:val="005E4B59"/>
    <w:rsid w:val="005E543E"/>
    <w:rsid w:val="005E6D68"/>
    <w:rsid w:val="005F1265"/>
    <w:rsid w:val="005F352E"/>
    <w:rsid w:val="005F364D"/>
    <w:rsid w:val="005F4768"/>
    <w:rsid w:val="005F55E7"/>
    <w:rsid w:val="005F5A80"/>
    <w:rsid w:val="005F6742"/>
    <w:rsid w:val="005F7CDE"/>
    <w:rsid w:val="006004C8"/>
    <w:rsid w:val="006005DD"/>
    <w:rsid w:val="00600D78"/>
    <w:rsid w:val="00603389"/>
    <w:rsid w:val="006044FF"/>
    <w:rsid w:val="006069B1"/>
    <w:rsid w:val="00606F51"/>
    <w:rsid w:val="00607CC5"/>
    <w:rsid w:val="00607F56"/>
    <w:rsid w:val="006101DD"/>
    <w:rsid w:val="0061021B"/>
    <w:rsid w:val="00610288"/>
    <w:rsid w:val="00614828"/>
    <w:rsid w:val="00614E5C"/>
    <w:rsid w:val="00617430"/>
    <w:rsid w:val="0062129A"/>
    <w:rsid w:val="00622BB9"/>
    <w:rsid w:val="00624403"/>
    <w:rsid w:val="006260EE"/>
    <w:rsid w:val="0062722A"/>
    <w:rsid w:val="0062786E"/>
    <w:rsid w:val="0063022E"/>
    <w:rsid w:val="00632905"/>
    <w:rsid w:val="0063332A"/>
    <w:rsid w:val="0063437B"/>
    <w:rsid w:val="006359F5"/>
    <w:rsid w:val="00635BAB"/>
    <w:rsid w:val="00636475"/>
    <w:rsid w:val="00636EAD"/>
    <w:rsid w:val="00640054"/>
    <w:rsid w:val="006413D0"/>
    <w:rsid w:val="00641A8A"/>
    <w:rsid w:val="00641BDB"/>
    <w:rsid w:val="00642866"/>
    <w:rsid w:val="0064301C"/>
    <w:rsid w:val="00645A93"/>
    <w:rsid w:val="00645F40"/>
    <w:rsid w:val="006470F5"/>
    <w:rsid w:val="0065069A"/>
    <w:rsid w:val="006527B4"/>
    <w:rsid w:val="006537E1"/>
    <w:rsid w:val="0065412C"/>
    <w:rsid w:val="00657760"/>
    <w:rsid w:val="00660683"/>
    <w:rsid w:val="00660F74"/>
    <w:rsid w:val="00660FA0"/>
    <w:rsid w:val="00663A15"/>
    <w:rsid w:val="006673CA"/>
    <w:rsid w:val="00667532"/>
    <w:rsid w:val="00670F4C"/>
    <w:rsid w:val="006752FE"/>
    <w:rsid w:val="00680455"/>
    <w:rsid w:val="00680DD6"/>
    <w:rsid w:val="0068414D"/>
    <w:rsid w:val="0068668C"/>
    <w:rsid w:val="00686ABC"/>
    <w:rsid w:val="006871E7"/>
    <w:rsid w:val="006875B0"/>
    <w:rsid w:val="00687991"/>
    <w:rsid w:val="00690C8F"/>
    <w:rsid w:val="00693174"/>
    <w:rsid w:val="0069412F"/>
    <w:rsid w:val="00697272"/>
    <w:rsid w:val="00697454"/>
    <w:rsid w:val="006A11E0"/>
    <w:rsid w:val="006A15C9"/>
    <w:rsid w:val="006A366F"/>
    <w:rsid w:val="006A3EEF"/>
    <w:rsid w:val="006A589D"/>
    <w:rsid w:val="006A60D5"/>
    <w:rsid w:val="006A6E06"/>
    <w:rsid w:val="006B0E9E"/>
    <w:rsid w:val="006B1148"/>
    <w:rsid w:val="006B126F"/>
    <w:rsid w:val="006B1271"/>
    <w:rsid w:val="006B2001"/>
    <w:rsid w:val="006B3F72"/>
    <w:rsid w:val="006B46C5"/>
    <w:rsid w:val="006B5AE4"/>
    <w:rsid w:val="006B60CA"/>
    <w:rsid w:val="006B6DB5"/>
    <w:rsid w:val="006B7DF6"/>
    <w:rsid w:val="006C042D"/>
    <w:rsid w:val="006C1BDE"/>
    <w:rsid w:val="006C2B48"/>
    <w:rsid w:val="006C3A9E"/>
    <w:rsid w:val="006C5899"/>
    <w:rsid w:val="006C6414"/>
    <w:rsid w:val="006C7D2B"/>
    <w:rsid w:val="006D0E00"/>
    <w:rsid w:val="006D101B"/>
    <w:rsid w:val="006D13D6"/>
    <w:rsid w:val="006D15FE"/>
    <w:rsid w:val="006D17F9"/>
    <w:rsid w:val="006D1A04"/>
    <w:rsid w:val="006D29B1"/>
    <w:rsid w:val="006D4054"/>
    <w:rsid w:val="006D612C"/>
    <w:rsid w:val="006D6503"/>
    <w:rsid w:val="006D6CF9"/>
    <w:rsid w:val="006D7090"/>
    <w:rsid w:val="006E02EC"/>
    <w:rsid w:val="006E2BFD"/>
    <w:rsid w:val="006E65EF"/>
    <w:rsid w:val="006F209C"/>
    <w:rsid w:val="006F2453"/>
    <w:rsid w:val="006F4864"/>
    <w:rsid w:val="006F554C"/>
    <w:rsid w:val="00700158"/>
    <w:rsid w:val="007024CD"/>
    <w:rsid w:val="007066A3"/>
    <w:rsid w:val="00706DD3"/>
    <w:rsid w:val="00707CF2"/>
    <w:rsid w:val="00707ECB"/>
    <w:rsid w:val="00712027"/>
    <w:rsid w:val="007131F0"/>
    <w:rsid w:val="007141D6"/>
    <w:rsid w:val="0071733F"/>
    <w:rsid w:val="007175CA"/>
    <w:rsid w:val="0071777D"/>
    <w:rsid w:val="007202AE"/>
    <w:rsid w:val="007203FC"/>
    <w:rsid w:val="007206BA"/>
    <w:rsid w:val="00720B63"/>
    <w:rsid w:val="00720C5A"/>
    <w:rsid w:val="007211B1"/>
    <w:rsid w:val="007218D0"/>
    <w:rsid w:val="00721ED7"/>
    <w:rsid w:val="00723422"/>
    <w:rsid w:val="007238E6"/>
    <w:rsid w:val="00724BB7"/>
    <w:rsid w:val="007264ED"/>
    <w:rsid w:val="00726702"/>
    <w:rsid w:val="007269FB"/>
    <w:rsid w:val="007316E0"/>
    <w:rsid w:val="007322C7"/>
    <w:rsid w:val="00734951"/>
    <w:rsid w:val="00734CBE"/>
    <w:rsid w:val="00736417"/>
    <w:rsid w:val="00740322"/>
    <w:rsid w:val="00740AFA"/>
    <w:rsid w:val="00744556"/>
    <w:rsid w:val="00744AA8"/>
    <w:rsid w:val="007456A5"/>
    <w:rsid w:val="00746187"/>
    <w:rsid w:val="007465CF"/>
    <w:rsid w:val="0074773B"/>
    <w:rsid w:val="00750915"/>
    <w:rsid w:val="00750979"/>
    <w:rsid w:val="00751990"/>
    <w:rsid w:val="00751F70"/>
    <w:rsid w:val="00752CD8"/>
    <w:rsid w:val="00752D23"/>
    <w:rsid w:val="0075362E"/>
    <w:rsid w:val="00753CFF"/>
    <w:rsid w:val="007558EE"/>
    <w:rsid w:val="00756761"/>
    <w:rsid w:val="007603B4"/>
    <w:rsid w:val="00761DBB"/>
    <w:rsid w:val="0076254F"/>
    <w:rsid w:val="00765F07"/>
    <w:rsid w:val="00766661"/>
    <w:rsid w:val="00772292"/>
    <w:rsid w:val="00777BA6"/>
    <w:rsid w:val="007801F5"/>
    <w:rsid w:val="00780DCD"/>
    <w:rsid w:val="007815B0"/>
    <w:rsid w:val="00783CA4"/>
    <w:rsid w:val="007842FB"/>
    <w:rsid w:val="00786124"/>
    <w:rsid w:val="00786E48"/>
    <w:rsid w:val="0078701E"/>
    <w:rsid w:val="007879A4"/>
    <w:rsid w:val="00787C9C"/>
    <w:rsid w:val="00787FD7"/>
    <w:rsid w:val="00790416"/>
    <w:rsid w:val="007905AE"/>
    <w:rsid w:val="007911B9"/>
    <w:rsid w:val="00791D75"/>
    <w:rsid w:val="0079514B"/>
    <w:rsid w:val="0079573B"/>
    <w:rsid w:val="00795D5C"/>
    <w:rsid w:val="00795FAB"/>
    <w:rsid w:val="007966C4"/>
    <w:rsid w:val="00796EC4"/>
    <w:rsid w:val="0079724F"/>
    <w:rsid w:val="007976BD"/>
    <w:rsid w:val="007A18B3"/>
    <w:rsid w:val="007A2DC1"/>
    <w:rsid w:val="007A508F"/>
    <w:rsid w:val="007A6A73"/>
    <w:rsid w:val="007B285E"/>
    <w:rsid w:val="007B33D5"/>
    <w:rsid w:val="007B4827"/>
    <w:rsid w:val="007B5197"/>
    <w:rsid w:val="007B5AA4"/>
    <w:rsid w:val="007C1A1F"/>
    <w:rsid w:val="007C229B"/>
    <w:rsid w:val="007C2B59"/>
    <w:rsid w:val="007C2D19"/>
    <w:rsid w:val="007C2EC3"/>
    <w:rsid w:val="007C387E"/>
    <w:rsid w:val="007C4EAC"/>
    <w:rsid w:val="007C5932"/>
    <w:rsid w:val="007C5CA4"/>
    <w:rsid w:val="007D1E9D"/>
    <w:rsid w:val="007D27C8"/>
    <w:rsid w:val="007D3319"/>
    <w:rsid w:val="007D3A8A"/>
    <w:rsid w:val="007D5036"/>
    <w:rsid w:val="007D51CE"/>
    <w:rsid w:val="007D5853"/>
    <w:rsid w:val="007D597B"/>
    <w:rsid w:val="007E3314"/>
    <w:rsid w:val="007E3C22"/>
    <w:rsid w:val="007E4B03"/>
    <w:rsid w:val="007E7373"/>
    <w:rsid w:val="007F0D21"/>
    <w:rsid w:val="007F18D8"/>
    <w:rsid w:val="007F2AC2"/>
    <w:rsid w:val="007F2BE5"/>
    <w:rsid w:val="007F324B"/>
    <w:rsid w:val="007F5592"/>
    <w:rsid w:val="007F6092"/>
    <w:rsid w:val="007F7EAF"/>
    <w:rsid w:val="00801431"/>
    <w:rsid w:val="00802001"/>
    <w:rsid w:val="00803467"/>
    <w:rsid w:val="00803E14"/>
    <w:rsid w:val="00804CD0"/>
    <w:rsid w:val="00805216"/>
    <w:rsid w:val="0080553C"/>
    <w:rsid w:val="00805B46"/>
    <w:rsid w:val="0080761A"/>
    <w:rsid w:val="00807BA7"/>
    <w:rsid w:val="0081068C"/>
    <w:rsid w:val="00810DEF"/>
    <w:rsid w:val="00811F04"/>
    <w:rsid w:val="0081216E"/>
    <w:rsid w:val="008147E0"/>
    <w:rsid w:val="008152E5"/>
    <w:rsid w:val="008155BE"/>
    <w:rsid w:val="008157D7"/>
    <w:rsid w:val="00815A82"/>
    <w:rsid w:val="00816213"/>
    <w:rsid w:val="00816657"/>
    <w:rsid w:val="008168D8"/>
    <w:rsid w:val="0081691B"/>
    <w:rsid w:val="00817021"/>
    <w:rsid w:val="00817F2A"/>
    <w:rsid w:val="00821504"/>
    <w:rsid w:val="008224CF"/>
    <w:rsid w:val="008229EA"/>
    <w:rsid w:val="008233EA"/>
    <w:rsid w:val="00824B22"/>
    <w:rsid w:val="00825DC2"/>
    <w:rsid w:val="00826342"/>
    <w:rsid w:val="0082736D"/>
    <w:rsid w:val="00831F69"/>
    <w:rsid w:val="00832C45"/>
    <w:rsid w:val="0083385A"/>
    <w:rsid w:val="00834AD3"/>
    <w:rsid w:val="008401C6"/>
    <w:rsid w:val="008413B4"/>
    <w:rsid w:val="00841D7F"/>
    <w:rsid w:val="00842DA2"/>
    <w:rsid w:val="00843135"/>
    <w:rsid w:val="00843509"/>
    <w:rsid w:val="00843795"/>
    <w:rsid w:val="0084428E"/>
    <w:rsid w:val="00847555"/>
    <w:rsid w:val="00847816"/>
    <w:rsid w:val="0085046E"/>
    <w:rsid w:val="00850B65"/>
    <w:rsid w:val="00851F23"/>
    <w:rsid w:val="00852448"/>
    <w:rsid w:val="0085281C"/>
    <w:rsid w:val="008547E2"/>
    <w:rsid w:val="00855A9F"/>
    <w:rsid w:val="00856648"/>
    <w:rsid w:val="008602AB"/>
    <w:rsid w:val="00866AEB"/>
    <w:rsid w:val="00866C55"/>
    <w:rsid w:val="00867A14"/>
    <w:rsid w:val="00867C94"/>
    <w:rsid w:val="008718D6"/>
    <w:rsid w:val="00871D56"/>
    <w:rsid w:val="00874989"/>
    <w:rsid w:val="00875905"/>
    <w:rsid w:val="00875A6F"/>
    <w:rsid w:val="0088258A"/>
    <w:rsid w:val="00882E3A"/>
    <w:rsid w:val="00883203"/>
    <w:rsid w:val="00883229"/>
    <w:rsid w:val="008849C5"/>
    <w:rsid w:val="00886332"/>
    <w:rsid w:val="008902D8"/>
    <w:rsid w:val="008914E2"/>
    <w:rsid w:val="008918A2"/>
    <w:rsid w:val="00892C15"/>
    <w:rsid w:val="008956F7"/>
    <w:rsid w:val="0089720B"/>
    <w:rsid w:val="008A0475"/>
    <w:rsid w:val="008A0908"/>
    <w:rsid w:val="008A0A17"/>
    <w:rsid w:val="008A2389"/>
    <w:rsid w:val="008A26D9"/>
    <w:rsid w:val="008A39CE"/>
    <w:rsid w:val="008B21A3"/>
    <w:rsid w:val="008B2AD1"/>
    <w:rsid w:val="008B2FE5"/>
    <w:rsid w:val="008B3A10"/>
    <w:rsid w:val="008B66CC"/>
    <w:rsid w:val="008B6749"/>
    <w:rsid w:val="008B6EA3"/>
    <w:rsid w:val="008C0F73"/>
    <w:rsid w:val="008C6213"/>
    <w:rsid w:val="008C6ACE"/>
    <w:rsid w:val="008D2138"/>
    <w:rsid w:val="008D23C7"/>
    <w:rsid w:val="008D283C"/>
    <w:rsid w:val="008D5199"/>
    <w:rsid w:val="008D5697"/>
    <w:rsid w:val="008D59D4"/>
    <w:rsid w:val="008D78A8"/>
    <w:rsid w:val="008E0077"/>
    <w:rsid w:val="008E0F64"/>
    <w:rsid w:val="008E2974"/>
    <w:rsid w:val="008E3A90"/>
    <w:rsid w:val="008E4FB9"/>
    <w:rsid w:val="008E53D2"/>
    <w:rsid w:val="008E64FC"/>
    <w:rsid w:val="008E692D"/>
    <w:rsid w:val="008E72AD"/>
    <w:rsid w:val="008E7D1D"/>
    <w:rsid w:val="008F1402"/>
    <w:rsid w:val="008F2371"/>
    <w:rsid w:val="008F2CA6"/>
    <w:rsid w:val="008F3638"/>
    <w:rsid w:val="008F68AD"/>
    <w:rsid w:val="008F6F31"/>
    <w:rsid w:val="009018A4"/>
    <w:rsid w:val="009043FA"/>
    <w:rsid w:val="009056AE"/>
    <w:rsid w:val="00910C98"/>
    <w:rsid w:val="00912639"/>
    <w:rsid w:val="00917178"/>
    <w:rsid w:val="00917EF4"/>
    <w:rsid w:val="0092032A"/>
    <w:rsid w:val="00921F2A"/>
    <w:rsid w:val="009220A2"/>
    <w:rsid w:val="009227A6"/>
    <w:rsid w:val="00924355"/>
    <w:rsid w:val="009325E5"/>
    <w:rsid w:val="00932E84"/>
    <w:rsid w:val="00933EC1"/>
    <w:rsid w:val="0093436A"/>
    <w:rsid w:val="00935F98"/>
    <w:rsid w:val="0093780F"/>
    <w:rsid w:val="00937C55"/>
    <w:rsid w:val="00940965"/>
    <w:rsid w:val="00941127"/>
    <w:rsid w:val="009422D3"/>
    <w:rsid w:val="00945038"/>
    <w:rsid w:val="009530DB"/>
    <w:rsid w:val="00953676"/>
    <w:rsid w:val="009536A9"/>
    <w:rsid w:val="00954019"/>
    <w:rsid w:val="009546B3"/>
    <w:rsid w:val="00955AB9"/>
    <w:rsid w:val="00956AFD"/>
    <w:rsid w:val="00960DE7"/>
    <w:rsid w:val="00962BD1"/>
    <w:rsid w:val="00963416"/>
    <w:rsid w:val="0096391E"/>
    <w:rsid w:val="009647CB"/>
    <w:rsid w:val="00965B66"/>
    <w:rsid w:val="009661B7"/>
    <w:rsid w:val="00966DD2"/>
    <w:rsid w:val="009677EE"/>
    <w:rsid w:val="00967DF3"/>
    <w:rsid w:val="009705EE"/>
    <w:rsid w:val="00971D57"/>
    <w:rsid w:val="00973D31"/>
    <w:rsid w:val="009753AA"/>
    <w:rsid w:val="0097629D"/>
    <w:rsid w:val="009768F3"/>
    <w:rsid w:val="00977927"/>
    <w:rsid w:val="00977CA8"/>
    <w:rsid w:val="009808D2"/>
    <w:rsid w:val="0098135C"/>
    <w:rsid w:val="0098156A"/>
    <w:rsid w:val="00982117"/>
    <w:rsid w:val="0098681B"/>
    <w:rsid w:val="00986EFC"/>
    <w:rsid w:val="009872DC"/>
    <w:rsid w:val="0099143D"/>
    <w:rsid w:val="00993416"/>
    <w:rsid w:val="00993726"/>
    <w:rsid w:val="00994BF9"/>
    <w:rsid w:val="00995F7D"/>
    <w:rsid w:val="00996A42"/>
    <w:rsid w:val="00997FD8"/>
    <w:rsid w:val="009A031E"/>
    <w:rsid w:val="009A044F"/>
    <w:rsid w:val="009A2A10"/>
    <w:rsid w:val="009A2A2C"/>
    <w:rsid w:val="009A40A5"/>
    <w:rsid w:val="009A44EF"/>
    <w:rsid w:val="009A4E4F"/>
    <w:rsid w:val="009A7031"/>
    <w:rsid w:val="009A77C1"/>
    <w:rsid w:val="009A7B0D"/>
    <w:rsid w:val="009B04EE"/>
    <w:rsid w:val="009B3E22"/>
    <w:rsid w:val="009C1335"/>
    <w:rsid w:val="009C1AB2"/>
    <w:rsid w:val="009C2B1A"/>
    <w:rsid w:val="009C58A2"/>
    <w:rsid w:val="009C64B2"/>
    <w:rsid w:val="009C6862"/>
    <w:rsid w:val="009C7251"/>
    <w:rsid w:val="009C76C1"/>
    <w:rsid w:val="009D0B47"/>
    <w:rsid w:val="009D12CB"/>
    <w:rsid w:val="009D16B7"/>
    <w:rsid w:val="009D2596"/>
    <w:rsid w:val="009D3012"/>
    <w:rsid w:val="009D455D"/>
    <w:rsid w:val="009D6D1B"/>
    <w:rsid w:val="009E0168"/>
    <w:rsid w:val="009E10DC"/>
    <w:rsid w:val="009E1453"/>
    <w:rsid w:val="009E1BBE"/>
    <w:rsid w:val="009E2E91"/>
    <w:rsid w:val="009E32E5"/>
    <w:rsid w:val="009E7672"/>
    <w:rsid w:val="009F06D5"/>
    <w:rsid w:val="009F1845"/>
    <w:rsid w:val="009F49F4"/>
    <w:rsid w:val="00A00C1D"/>
    <w:rsid w:val="00A0180E"/>
    <w:rsid w:val="00A0256A"/>
    <w:rsid w:val="00A02615"/>
    <w:rsid w:val="00A028EA"/>
    <w:rsid w:val="00A037E6"/>
    <w:rsid w:val="00A03C39"/>
    <w:rsid w:val="00A06C33"/>
    <w:rsid w:val="00A06D63"/>
    <w:rsid w:val="00A07058"/>
    <w:rsid w:val="00A11706"/>
    <w:rsid w:val="00A11D67"/>
    <w:rsid w:val="00A139F5"/>
    <w:rsid w:val="00A14619"/>
    <w:rsid w:val="00A14C84"/>
    <w:rsid w:val="00A15446"/>
    <w:rsid w:val="00A22444"/>
    <w:rsid w:val="00A253C7"/>
    <w:rsid w:val="00A31272"/>
    <w:rsid w:val="00A32CF1"/>
    <w:rsid w:val="00A32E29"/>
    <w:rsid w:val="00A32F14"/>
    <w:rsid w:val="00A360ED"/>
    <w:rsid w:val="00A365F4"/>
    <w:rsid w:val="00A36CF8"/>
    <w:rsid w:val="00A37D14"/>
    <w:rsid w:val="00A40A97"/>
    <w:rsid w:val="00A40D99"/>
    <w:rsid w:val="00A41653"/>
    <w:rsid w:val="00A470CE"/>
    <w:rsid w:val="00A47A73"/>
    <w:rsid w:val="00A47D80"/>
    <w:rsid w:val="00A5188B"/>
    <w:rsid w:val="00A524AC"/>
    <w:rsid w:val="00A53132"/>
    <w:rsid w:val="00A536CA"/>
    <w:rsid w:val="00A54E97"/>
    <w:rsid w:val="00A55C76"/>
    <w:rsid w:val="00A563F2"/>
    <w:rsid w:val="00A566E8"/>
    <w:rsid w:val="00A5696C"/>
    <w:rsid w:val="00A56A97"/>
    <w:rsid w:val="00A56B24"/>
    <w:rsid w:val="00A5789C"/>
    <w:rsid w:val="00A63CC4"/>
    <w:rsid w:val="00A713D0"/>
    <w:rsid w:val="00A717DE"/>
    <w:rsid w:val="00A74227"/>
    <w:rsid w:val="00A748C7"/>
    <w:rsid w:val="00A75291"/>
    <w:rsid w:val="00A75BC8"/>
    <w:rsid w:val="00A77626"/>
    <w:rsid w:val="00A844B5"/>
    <w:rsid w:val="00A84C3A"/>
    <w:rsid w:val="00A86077"/>
    <w:rsid w:val="00A869C5"/>
    <w:rsid w:val="00A86C7D"/>
    <w:rsid w:val="00A86ECC"/>
    <w:rsid w:val="00A86FCC"/>
    <w:rsid w:val="00A91287"/>
    <w:rsid w:val="00A92527"/>
    <w:rsid w:val="00A93918"/>
    <w:rsid w:val="00AA4800"/>
    <w:rsid w:val="00AA4B14"/>
    <w:rsid w:val="00AA5FF1"/>
    <w:rsid w:val="00AA621B"/>
    <w:rsid w:val="00AA652A"/>
    <w:rsid w:val="00AA710D"/>
    <w:rsid w:val="00AB2CEA"/>
    <w:rsid w:val="00AB334B"/>
    <w:rsid w:val="00AB3D3E"/>
    <w:rsid w:val="00AB3E11"/>
    <w:rsid w:val="00AB3F4B"/>
    <w:rsid w:val="00AB587B"/>
    <w:rsid w:val="00AB6123"/>
    <w:rsid w:val="00AB6D25"/>
    <w:rsid w:val="00AB7938"/>
    <w:rsid w:val="00AC1770"/>
    <w:rsid w:val="00AC4C4A"/>
    <w:rsid w:val="00AC675E"/>
    <w:rsid w:val="00AC6D6A"/>
    <w:rsid w:val="00AD0323"/>
    <w:rsid w:val="00AD06AD"/>
    <w:rsid w:val="00AD0E41"/>
    <w:rsid w:val="00AD1310"/>
    <w:rsid w:val="00AD48CD"/>
    <w:rsid w:val="00AD4B17"/>
    <w:rsid w:val="00AD6249"/>
    <w:rsid w:val="00AE2D4B"/>
    <w:rsid w:val="00AE4F99"/>
    <w:rsid w:val="00AE626C"/>
    <w:rsid w:val="00AF01B2"/>
    <w:rsid w:val="00AF3AEA"/>
    <w:rsid w:val="00AF3C7C"/>
    <w:rsid w:val="00AF4D2A"/>
    <w:rsid w:val="00AF59E4"/>
    <w:rsid w:val="00AF5E4A"/>
    <w:rsid w:val="00AF6FF8"/>
    <w:rsid w:val="00B010FE"/>
    <w:rsid w:val="00B01136"/>
    <w:rsid w:val="00B01155"/>
    <w:rsid w:val="00B01533"/>
    <w:rsid w:val="00B03638"/>
    <w:rsid w:val="00B10211"/>
    <w:rsid w:val="00B1362B"/>
    <w:rsid w:val="00B14952"/>
    <w:rsid w:val="00B152C9"/>
    <w:rsid w:val="00B2134B"/>
    <w:rsid w:val="00B2194A"/>
    <w:rsid w:val="00B22545"/>
    <w:rsid w:val="00B240EB"/>
    <w:rsid w:val="00B2462B"/>
    <w:rsid w:val="00B25FC5"/>
    <w:rsid w:val="00B267F1"/>
    <w:rsid w:val="00B268D4"/>
    <w:rsid w:val="00B26C0F"/>
    <w:rsid w:val="00B26DBD"/>
    <w:rsid w:val="00B31E5A"/>
    <w:rsid w:val="00B32B58"/>
    <w:rsid w:val="00B331B5"/>
    <w:rsid w:val="00B34AE4"/>
    <w:rsid w:val="00B40010"/>
    <w:rsid w:val="00B438BA"/>
    <w:rsid w:val="00B4459D"/>
    <w:rsid w:val="00B4565C"/>
    <w:rsid w:val="00B45D46"/>
    <w:rsid w:val="00B51A57"/>
    <w:rsid w:val="00B52112"/>
    <w:rsid w:val="00B531D3"/>
    <w:rsid w:val="00B549B4"/>
    <w:rsid w:val="00B54BE8"/>
    <w:rsid w:val="00B5572E"/>
    <w:rsid w:val="00B57AFF"/>
    <w:rsid w:val="00B61114"/>
    <w:rsid w:val="00B62871"/>
    <w:rsid w:val="00B6292F"/>
    <w:rsid w:val="00B62CFE"/>
    <w:rsid w:val="00B64845"/>
    <w:rsid w:val="00B653AB"/>
    <w:rsid w:val="00B65F9E"/>
    <w:rsid w:val="00B66B19"/>
    <w:rsid w:val="00B66F34"/>
    <w:rsid w:val="00B6731A"/>
    <w:rsid w:val="00B67617"/>
    <w:rsid w:val="00B67C79"/>
    <w:rsid w:val="00B71B74"/>
    <w:rsid w:val="00B73612"/>
    <w:rsid w:val="00B74623"/>
    <w:rsid w:val="00B761FC"/>
    <w:rsid w:val="00B7774E"/>
    <w:rsid w:val="00B80A5A"/>
    <w:rsid w:val="00B823A7"/>
    <w:rsid w:val="00B82758"/>
    <w:rsid w:val="00B82BB2"/>
    <w:rsid w:val="00B83FC5"/>
    <w:rsid w:val="00B8679E"/>
    <w:rsid w:val="00B87B0F"/>
    <w:rsid w:val="00B914E9"/>
    <w:rsid w:val="00B92916"/>
    <w:rsid w:val="00B95145"/>
    <w:rsid w:val="00B956EE"/>
    <w:rsid w:val="00B96C90"/>
    <w:rsid w:val="00B97998"/>
    <w:rsid w:val="00BA07CF"/>
    <w:rsid w:val="00BA182D"/>
    <w:rsid w:val="00BA2BA1"/>
    <w:rsid w:val="00BA4CF9"/>
    <w:rsid w:val="00BA5BB0"/>
    <w:rsid w:val="00BA6B4F"/>
    <w:rsid w:val="00BB226D"/>
    <w:rsid w:val="00BB254F"/>
    <w:rsid w:val="00BB4747"/>
    <w:rsid w:val="00BC01E2"/>
    <w:rsid w:val="00BC1F7C"/>
    <w:rsid w:val="00BC56C8"/>
    <w:rsid w:val="00BC6015"/>
    <w:rsid w:val="00BD3AD5"/>
    <w:rsid w:val="00BD4B70"/>
    <w:rsid w:val="00BD4E33"/>
    <w:rsid w:val="00BD5271"/>
    <w:rsid w:val="00BD6478"/>
    <w:rsid w:val="00BE2638"/>
    <w:rsid w:val="00BE34A5"/>
    <w:rsid w:val="00BE4AC4"/>
    <w:rsid w:val="00BE5518"/>
    <w:rsid w:val="00BE5594"/>
    <w:rsid w:val="00BE5C28"/>
    <w:rsid w:val="00BE7614"/>
    <w:rsid w:val="00BF228C"/>
    <w:rsid w:val="00BF3EA7"/>
    <w:rsid w:val="00BF56E0"/>
    <w:rsid w:val="00BF75C9"/>
    <w:rsid w:val="00C009C4"/>
    <w:rsid w:val="00C0125E"/>
    <w:rsid w:val="00C030DE"/>
    <w:rsid w:val="00C05487"/>
    <w:rsid w:val="00C10D01"/>
    <w:rsid w:val="00C110DE"/>
    <w:rsid w:val="00C11636"/>
    <w:rsid w:val="00C1264F"/>
    <w:rsid w:val="00C126E4"/>
    <w:rsid w:val="00C13813"/>
    <w:rsid w:val="00C1563E"/>
    <w:rsid w:val="00C201ED"/>
    <w:rsid w:val="00C22105"/>
    <w:rsid w:val="00C2254F"/>
    <w:rsid w:val="00C239CB"/>
    <w:rsid w:val="00C24A0A"/>
    <w:rsid w:val="00C24BE6"/>
    <w:rsid w:val="00C27632"/>
    <w:rsid w:val="00C27FC3"/>
    <w:rsid w:val="00C30BC5"/>
    <w:rsid w:val="00C33916"/>
    <w:rsid w:val="00C3566A"/>
    <w:rsid w:val="00C368E9"/>
    <w:rsid w:val="00C3782D"/>
    <w:rsid w:val="00C40A1C"/>
    <w:rsid w:val="00C40A90"/>
    <w:rsid w:val="00C415FE"/>
    <w:rsid w:val="00C41E9B"/>
    <w:rsid w:val="00C44E36"/>
    <w:rsid w:val="00C4523F"/>
    <w:rsid w:val="00C4577D"/>
    <w:rsid w:val="00C51B9B"/>
    <w:rsid w:val="00C52068"/>
    <w:rsid w:val="00C53CB4"/>
    <w:rsid w:val="00C55544"/>
    <w:rsid w:val="00C57244"/>
    <w:rsid w:val="00C6025E"/>
    <w:rsid w:val="00C62478"/>
    <w:rsid w:val="00C62D1C"/>
    <w:rsid w:val="00C62E3A"/>
    <w:rsid w:val="00C63697"/>
    <w:rsid w:val="00C64A37"/>
    <w:rsid w:val="00C711F3"/>
    <w:rsid w:val="00C7158E"/>
    <w:rsid w:val="00C7163F"/>
    <w:rsid w:val="00C7250B"/>
    <w:rsid w:val="00C72CC9"/>
    <w:rsid w:val="00C7346B"/>
    <w:rsid w:val="00C73F50"/>
    <w:rsid w:val="00C74027"/>
    <w:rsid w:val="00C747A4"/>
    <w:rsid w:val="00C771B7"/>
    <w:rsid w:val="00C77C0E"/>
    <w:rsid w:val="00C80A9C"/>
    <w:rsid w:val="00C81358"/>
    <w:rsid w:val="00C82E65"/>
    <w:rsid w:val="00C8306D"/>
    <w:rsid w:val="00C8486C"/>
    <w:rsid w:val="00C84B09"/>
    <w:rsid w:val="00C84C34"/>
    <w:rsid w:val="00C86E7B"/>
    <w:rsid w:val="00C90962"/>
    <w:rsid w:val="00C91687"/>
    <w:rsid w:val="00C9221A"/>
    <w:rsid w:val="00C924A8"/>
    <w:rsid w:val="00C93F22"/>
    <w:rsid w:val="00C945FE"/>
    <w:rsid w:val="00C954FE"/>
    <w:rsid w:val="00C96FAA"/>
    <w:rsid w:val="00C97538"/>
    <w:rsid w:val="00C97A04"/>
    <w:rsid w:val="00CA0A3A"/>
    <w:rsid w:val="00CA107B"/>
    <w:rsid w:val="00CA1EDE"/>
    <w:rsid w:val="00CA484D"/>
    <w:rsid w:val="00CA5A25"/>
    <w:rsid w:val="00CB1C25"/>
    <w:rsid w:val="00CB30D1"/>
    <w:rsid w:val="00CB37B0"/>
    <w:rsid w:val="00CB48DD"/>
    <w:rsid w:val="00CB540A"/>
    <w:rsid w:val="00CB7DD8"/>
    <w:rsid w:val="00CC1DB6"/>
    <w:rsid w:val="00CC3C03"/>
    <w:rsid w:val="00CC5AB4"/>
    <w:rsid w:val="00CC6050"/>
    <w:rsid w:val="00CC739E"/>
    <w:rsid w:val="00CD0936"/>
    <w:rsid w:val="00CD0E08"/>
    <w:rsid w:val="00CD26D8"/>
    <w:rsid w:val="00CD44AA"/>
    <w:rsid w:val="00CD58B7"/>
    <w:rsid w:val="00CD7426"/>
    <w:rsid w:val="00CD7950"/>
    <w:rsid w:val="00CD7DEE"/>
    <w:rsid w:val="00CE06D3"/>
    <w:rsid w:val="00CE0A64"/>
    <w:rsid w:val="00CE233B"/>
    <w:rsid w:val="00CE49B8"/>
    <w:rsid w:val="00CE5A42"/>
    <w:rsid w:val="00CE66FD"/>
    <w:rsid w:val="00CE7F75"/>
    <w:rsid w:val="00CF01FB"/>
    <w:rsid w:val="00CF0476"/>
    <w:rsid w:val="00CF4099"/>
    <w:rsid w:val="00CF417C"/>
    <w:rsid w:val="00CF434E"/>
    <w:rsid w:val="00CF4587"/>
    <w:rsid w:val="00CF4C9D"/>
    <w:rsid w:val="00CF51C8"/>
    <w:rsid w:val="00CF5E0B"/>
    <w:rsid w:val="00D00EEF"/>
    <w:rsid w:val="00D0153F"/>
    <w:rsid w:val="00D01C08"/>
    <w:rsid w:val="00D01E21"/>
    <w:rsid w:val="00D025F3"/>
    <w:rsid w:val="00D02743"/>
    <w:rsid w:val="00D05D30"/>
    <w:rsid w:val="00D05FA7"/>
    <w:rsid w:val="00D10042"/>
    <w:rsid w:val="00D122F8"/>
    <w:rsid w:val="00D1323D"/>
    <w:rsid w:val="00D21ED7"/>
    <w:rsid w:val="00D254E8"/>
    <w:rsid w:val="00D25AF1"/>
    <w:rsid w:val="00D261A2"/>
    <w:rsid w:val="00D26B46"/>
    <w:rsid w:val="00D27D2A"/>
    <w:rsid w:val="00D319B8"/>
    <w:rsid w:val="00D3208E"/>
    <w:rsid w:val="00D321DD"/>
    <w:rsid w:val="00D32CEB"/>
    <w:rsid w:val="00D3340D"/>
    <w:rsid w:val="00D338F8"/>
    <w:rsid w:val="00D36A5E"/>
    <w:rsid w:val="00D36FC0"/>
    <w:rsid w:val="00D37BB9"/>
    <w:rsid w:val="00D37E99"/>
    <w:rsid w:val="00D401E4"/>
    <w:rsid w:val="00D40CAD"/>
    <w:rsid w:val="00D4389C"/>
    <w:rsid w:val="00D47776"/>
    <w:rsid w:val="00D540E8"/>
    <w:rsid w:val="00D54F80"/>
    <w:rsid w:val="00D5637B"/>
    <w:rsid w:val="00D57132"/>
    <w:rsid w:val="00D57E8A"/>
    <w:rsid w:val="00D616D2"/>
    <w:rsid w:val="00D61EA7"/>
    <w:rsid w:val="00D61F90"/>
    <w:rsid w:val="00D62FA8"/>
    <w:rsid w:val="00D63B5F"/>
    <w:rsid w:val="00D643D6"/>
    <w:rsid w:val="00D65740"/>
    <w:rsid w:val="00D675F9"/>
    <w:rsid w:val="00D67AEF"/>
    <w:rsid w:val="00D70951"/>
    <w:rsid w:val="00D70EF7"/>
    <w:rsid w:val="00D72229"/>
    <w:rsid w:val="00D73A6D"/>
    <w:rsid w:val="00D75A91"/>
    <w:rsid w:val="00D760A8"/>
    <w:rsid w:val="00D76525"/>
    <w:rsid w:val="00D7722F"/>
    <w:rsid w:val="00D776B2"/>
    <w:rsid w:val="00D8397C"/>
    <w:rsid w:val="00D84257"/>
    <w:rsid w:val="00D85353"/>
    <w:rsid w:val="00D85549"/>
    <w:rsid w:val="00D868B9"/>
    <w:rsid w:val="00D86D10"/>
    <w:rsid w:val="00D87A42"/>
    <w:rsid w:val="00D87C6E"/>
    <w:rsid w:val="00D87D42"/>
    <w:rsid w:val="00D87F1C"/>
    <w:rsid w:val="00D91214"/>
    <w:rsid w:val="00D930AF"/>
    <w:rsid w:val="00D94EED"/>
    <w:rsid w:val="00D96026"/>
    <w:rsid w:val="00D96C20"/>
    <w:rsid w:val="00DA04E4"/>
    <w:rsid w:val="00DA2EBC"/>
    <w:rsid w:val="00DA4AAD"/>
    <w:rsid w:val="00DA5307"/>
    <w:rsid w:val="00DA5A1F"/>
    <w:rsid w:val="00DA5E01"/>
    <w:rsid w:val="00DA6D4B"/>
    <w:rsid w:val="00DA7CE5"/>
    <w:rsid w:val="00DB147A"/>
    <w:rsid w:val="00DB1B7A"/>
    <w:rsid w:val="00DB3274"/>
    <w:rsid w:val="00DB3FDE"/>
    <w:rsid w:val="00DB5226"/>
    <w:rsid w:val="00DB5A91"/>
    <w:rsid w:val="00DC03F2"/>
    <w:rsid w:val="00DC108B"/>
    <w:rsid w:val="00DC301C"/>
    <w:rsid w:val="00DC6708"/>
    <w:rsid w:val="00DC6D94"/>
    <w:rsid w:val="00DC7A1B"/>
    <w:rsid w:val="00DD10AE"/>
    <w:rsid w:val="00DD50E3"/>
    <w:rsid w:val="00DD6945"/>
    <w:rsid w:val="00DD6CCB"/>
    <w:rsid w:val="00DE08D5"/>
    <w:rsid w:val="00DE31F3"/>
    <w:rsid w:val="00DE3E51"/>
    <w:rsid w:val="00DE4222"/>
    <w:rsid w:val="00DE50A9"/>
    <w:rsid w:val="00DF0DE3"/>
    <w:rsid w:val="00DF1833"/>
    <w:rsid w:val="00DF2D14"/>
    <w:rsid w:val="00DF62E2"/>
    <w:rsid w:val="00DF6DE7"/>
    <w:rsid w:val="00DF6FA0"/>
    <w:rsid w:val="00E01436"/>
    <w:rsid w:val="00E020E5"/>
    <w:rsid w:val="00E024E6"/>
    <w:rsid w:val="00E03530"/>
    <w:rsid w:val="00E045BD"/>
    <w:rsid w:val="00E04C02"/>
    <w:rsid w:val="00E05459"/>
    <w:rsid w:val="00E065C3"/>
    <w:rsid w:val="00E10CAC"/>
    <w:rsid w:val="00E12495"/>
    <w:rsid w:val="00E13852"/>
    <w:rsid w:val="00E14A8F"/>
    <w:rsid w:val="00E178F3"/>
    <w:rsid w:val="00E17B77"/>
    <w:rsid w:val="00E22213"/>
    <w:rsid w:val="00E2333A"/>
    <w:rsid w:val="00E26184"/>
    <w:rsid w:val="00E300CE"/>
    <w:rsid w:val="00E3062A"/>
    <w:rsid w:val="00E32061"/>
    <w:rsid w:val="00E32A88"/>
    <w:rsid w:val="00E33FC7"/>
    <w:rsid w:val="00E34E11"/>
    <w:rsid w:val="00E352B8"/>
    <w:rsid w:val="00E35D65"/>
    <w:rsid w:val="00E4066E"/>
    <w:rsid w:val="00E40A17"/>
    <w:rsid w:val="00E4162A"/>
    <w:rsid w:val="00E42C3E"/>
    <w:rsid w:val="00E42FF9"/>
    <w:rsid w:val="00E4471B"/>
    <w:rsid w:val="00E4714C"/>
    <w:rsid w:val="00E47265"/>
    <w:rsid w:val="00E47B2B"/>
    <w:rsid w:val="00E504A0"/>
    <w:rsid w:val="00E51AEB"/>
    <w:rsid w:val="00E522A7"/>
    <w:rsid w:val="00E533A3"/>
    <w:rsid w:val="00E53C92"/>
    <w:rsid w:val="00E53FF1"/>
    <w:rsid w:val="00E54452"/>
    <w:rsid w:val="00E556C9"/>
    <w:rsid w:val="00E57675"/>
    <w:rsid w:val="00E6159F"/>
    <w:rsid w:val="00E63CA1"/>
    <w:rsid w:val="00E6419C"/>
    <w:rsid w:val="00E64DA9"/>
    <w:rsid w:val="00E66845"/>
    <w:rsid w:val="00E671A2"/>
    <w:rsid w:val="00E67DB1"/>
    <w:rsid w:val="00E67E20"/>
    <w:rsid w:val="00E71042"/>
    <w:rsid w:val="00E712EC"/>
    <w:rsid w:val="00E7386B"/>
    <w:rsid w:val="00E74489"/>
    <w:rsid w:val="00E74B84"/>
    <w:rsid w:val="00E76D26"/>
    <w:rsid w:val="00E84888"/>
    <w:rsid w:val="00E84EBA"/>
    <w:rsid w:val="00E854AF"/>
    <w:rsid w:val="00E86D8E"/>
    <w:rsid w:val="00E86E65"/>
    <w:rsid w:val="00E90C23"/>
    <w:rsid w:val="00E92603"/>
    <w:rsid w:val="00E93680"/>
    <w:rsid w:val="00E93747"/>
    <w:rsid w:val="00E939BA"/>
    <w:rsid w:val="00E9406A"/>
    <w:rsid w:val="00E943A5"/>
    <w:rsid w:val="00E9781B"/>
    <w:rsid w:val="00EA2D61"/>
    <w:rsid w:val="00EA3475"/>
    <w:rsid w:val="00EA3B8C"/>
    <w:rsid w:val="00EA436E"/>
    <w:rsid w:val="00EA462E"/>
    <w:rsid w:val="00EA4D98"/>
    <w:rsid w:val="00EA7598"/>
    <w:rsid w:val="00EB1390"/>
    <w:rsid w:val="00EB1552"/>
    <w:rsid w:val="00EB1A56"/>
    <w:rsid w:val="00EB2C71"/>
    <w:rsid w:val="00EB34D8"/>
    <w:rsid w:val="00EB38A2"/>
    <w:rsid w:val="00EB39EC"/>
    <w:rsid w:val="00EB3C40"/>
    <w:rsid w:val="00EB4340"/>
    <w:rsid w:val="00EC061C"/>
    <w:rsid w:val="00EC0E35"/>
    <w:rsid w:val="00EC155C"/>
    <w:rsid w:val="00EC1596"/>
    <w:rsid w:val="00EC3988"/>
    <w:rsid w:val="00EC4B30"/>
    <w:rsid w:val="00EC53E1"/>
    <w:rsid w:val="00EC5989"/>
    <w:rsid w:val="00EC62A3"/>
    <w:rsid w:val="00EC6420"/>
    <w:rsid w:val="00EC67B5"/>
    <w:rsid w:val="00EC7FCC"/>
    <w:rsid w:val="00ED55C0"/>
    <w:rsid w:val="00ED670D"/>
    <w:rsid w:val="00ED682B"/>
    <w:rsid w:val="00EE2641"/>
    <w:rsid w:val="00EE2DA1"/>
    <w:rsid w:val="00EE40C1"/>
    <w:rsid w:val="00EE41D5"/>
    <w:rsid w:val="00EF1098"/>
    <w:rsid w:val="00EF2275"/>
    <w:rsid w:val="00EF3C9B"/>
    <w:rsid w:val="00EF58D7"/>
    <w:rsid w:val="00EF7B65"/>
    <w:rsid w:val="00EF7B92"/>
    <w:rsid w:val="00F00196"/>
    <w:rsid w:val="00F00806"/>
    <w:rsid w:val="00F037A4"/>
    <w:rsid w:val="00F04FC6"/>
    <w:rsid w:val="00F05545"/>
    <w:rsid w:val="00F05FAD"/>
    <w:rsid w:val="00F073D0"/>
    <w:rsid w:val="00F11B41"/>
    <w:rsid w:val="00F1268D"/>
    <w:rsid w:val="00F13D23"/>
    <w:rsid w:val="00F16D68"/>
    <w:rsid w:val="00F17264"/>
    <w:rsid w:val="00F20C16"/>
    <w:rsid w:val="00F21675"/>
    <w:rsid w:val="00F21B3D"/>
    <w:rsid w:val="00F22774"/>
    <w:rsid w:val="00F229C7"/>
    <w:rsid w:val="00F2486B"/>
    <w:rsid w:val="00F2665F"/>
    <w:rsid w:val="00F268B4"/>
    <w:rsid w:val="00F2793F"/>
    <w:rsid w:val="00F27C8F"/>
    <w:rsid w:val="00F305DF"/>
    <w:rsid w:val="00F3064B"/>
    <w:rsid w:val="00F31BCD"/>
    <w:rsid w:val="00F31E86"/>
    <w:rsid w:val="00F32458"/>
    <w:rsid w:val="00F32749"/>
    <w:rsid w:val="00F3552A"/>
    <w:rsid w:val="00F37172"/>
    <w:rsid w:val="00F40A51"/>
    <w:rsid w:val="00F40C43"/>
    <w:rsid w:val="00F41266"/>
    <w:rsid w:val="00F41469"/>
    <w:rsid w:val="00F4166A"/>
    <w:rsid w:val="00F4242D"/>
    <w:rsid w:val="00F42C84"/>
    <w:rsid w:val="00F43225"/>
    <w:rsid w:val="00F43FA4"/>
    <w:rsid w:val="00F4477E"/>
    <w:rsid w:val="00F4558B"/>
    <w:rsid w:val="00F45A61"/>
    <w:rsid w:val="00F45B00"/>
    <w:rsid w:val="00F46B4F"/>
    <w:rsid w:val="00F5043B"/>
    <w:rsid w:val="00F54D0D"/>
    <w:rsid w:val="00F54FDE"/>
    <w:rsid w:val="00F56A3E"/>
    <w:rsid w:val="00F60BD6"/>
    <w:rsid w:val="00F60EF6"/>
    <w:rsid w:val="00F64399"/>
    <w:rsid w:val="00F64400"/>
    <w:rsid w:val="00F647DB"/>
    <w:rsid w:val="00F6605E"/>
    <w:rsid w:val="00F6767D"/>
    <w:rsid w:val="00F67D8F"/>
    <w:rsid w:val="00F71BDD"/>
    <w:rsid w:val="00F720E6"/>
    <w:rsid w:val="00F7265E"/>
    <w:rsid w:val="00F74FA7"/>
    <w:rsid w:val="00F75CFF"/>
    <w:rsid w:val="00F7753D"/>
    <w:rsid w:val="00F77788"/>
    <w:rsid w:val="00F80717"/>
    <w:rsid w:val="00F80DB0"/>
    <w:rsid w:val="00F81CDC"/>
    <w:rsid w:val="00F82CC5"/>
    <w:rsid w:val="00F849B5"/>
    <w:rsid w:val="00F86024"/>
    <w:rsid w:val="00F8603C"/>
    <w:rsid w:val="00F8611A"/>
    <w:rsid w:val="00F90614"/>
    <w:rsid w:val="00F90DD2"/>
    <w:rsid w:val="00F94EAF"/>
    <w:rsid w:val="00F951CD"/>
    <w:rsid w:val="00F9715D"/>
    <w:rsid w:val="00FA0133"/>
    <w:rsid w:val="00FA43B7"/>
    <w:rsid w:val="00FA4CE5"/>
    <w:rsid w:val="00FA505A"/>
    <w:rsid w:val="00FA5128"/>
    <w:rsid w:val="00FA5FEA"/>
    <w:rsid w:val="00FA6705"/>
    <w:rsid w:val="00FA6BFE"/>
    <w:rsid w:val="00FA6F17"/>
    <w:rsid w:val="00FA7D6C"/>
    <w:rsid w:val="00FB1722"/>
    <w:rsid w:val="00FB1B6C"/>
    <w:rsid w:val="00FB24AF"/>
    <w:rsid w:val="00FB2572"/>
    <w:rsid w:val="00FB3380"/>
    <w:rsid w:val="00FB42D4"/>
    <w:rsid w:val="00FB483F"/>
    <w:rsid w:val="00FB5367"/>
    <w:rsid w:val="00FB5906"/>
    <w:rsid w:val="00FB5F0A"/>
    <w:rsid w:val="00FB6FDA"/>
    <w:rsid w:val="00FB762F"/>
    <w:rsid w:val="00FC0CCA"/>
    <w:rsid w:val="00FC25E0"/>
    <w:rsid w:val="00FC2AED"/>
    <w:rsid w:val="00FC58E0"/>
    <w:rsid w:val="00FD0303"/>
    <w:rsid w:val="00FD054F"/>
    <w:rsid w:val="00FD0A15"/>
    <w:rsid w:val="00FD179A"/>
    <w:rsid w:val="00FD471F"/>
    <w:rsid w:val="00FD51B5"/>
    <w:rsid w:val="00FD6D55"/>
    <w:rsid w:val="00FD6F1D"/>
    <w:rsid w:val="00FD78A9"/>
    <w:rsid w:val="00FD7B34"/>
    <w:rsid w:val="00FE039E"/>
    <w:rsid w:val="00FE2EED"/>
    <w:rsid w:val="00FE4DAA"/>
    <w:rsid w:val="00FE753B"/>
    <w:rsid w:val="00FE7F37"/>
    <w:rsid w:val="00FF41ED"/>
    <w:rsid w:val="00FF49E8"/>
    <w:rsid w:val="00FF55D2"/>
    <w:rsid w:val="00FF60C9"/>
    <w:rsid w:val="00FF6AE6"/>
    <w:rsid w:val="00FF7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 style="mso-width-relative:margin;mso-height-relative:margin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6C4D04AC-4FF1-4800-8792-E36439A22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30DB"/>
  </w:style>
  <w:style w:type="paragraph" w:styleId="Nagwek1">
    <w:name w:val="heading 1"/>
    <w:basedOn w:val="Normalny"/>
    <w:next w:val="Normalny"/>
    <w:link w:val="Nagwek1Znak"/>
    <w:qFormat/>
    <w:rsid w:val="00DB147A"/>
    <w:pPr>
      <w:keepNext/>
      <w:spacing w:before="240" w:after="120" w:line="240" w:lineRule="auto"/>
      <w:outlineLvl w:val="0"/>
    </w:pPr>
    <w:rPr>
      <w:rFonts w:ascii="Fira Sans SemiBold" w:eastAsia="Times New Roman" w:hAnsi="Fira Sans SemiBold" w:cs="Times New Roman"/>
      <w:bCs/>
      <w:color w:val="001D77"/>
      <w:sz w:val="19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A2D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A2D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373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A2DC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A2DC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A2DC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B147A"/>
    <w:rPr>
      <w:rFonts w:ascii="Fira Sans SemiBold" w:eastAsia="Times New Roman" w:hAnsi="Fira Sans SemiBold" w:cs="Times New Roman"/>
      <w:bCs/>
      <w:color w:val="001D77"/>
      <w:sz w:val="19"/>
      <w:szCs w:val="24"/>
      <w:lang w:eastAsia="pl-PL"/>
    </w:rPr>
  </w:style>
  <w:style w:type="paragraph" w:customStyle="1" w:styleId="Default">
    <w:name w:val="Default"/>
    <w:rsid w:val="0098156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A2D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A2DC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A2DC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A2DC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A2DC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Tabelasiatki1jasnaakcent11">
    <w:name w:val="Tabela siatki 1 — jasna — akcent 11"/>
    <w:basedOn w:val="Standardowy"/>
    <w:uiPriority w:val="46"/>
    <w:rsid w:val="007A2DC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iatkatabelijasna1">
    <w:name w:val="Siatka tabeli — jasna1"/>
    <w:basedOn w:val="Standardowy"/>
    <w:uiPriority w:val="40"/>
    <w:rsid w:val="007A2DC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cze">
    <w:name w:val="Hyperlink"/>
    <w:semiHidden/>
    <w:rsid w:val="008F3638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4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C1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sername">
    <w:name w:val="username"/>
    <w:basedOn w:val="Domylnaczcionkaakapitu"/>
    <w:rsid w:val="009C1335"/>
  </w:style>
  <w:style w:type="character" w:customStyle="1" w:styleId="Nagwek4Znak">
    <w:name w:val="Nagłówek 4 Znak"/>
    <w:basedOn w:val="Domylnaczcionkaakapitu"/>
    <w:link w:val="Nagwek4"/>
    <w:uiPriority w:val="9"/>
    <w:semiHidden/>
    <w:rsid w:val="0043739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Pogrubienie">
    <w:name w:val="Strong"/>
    <w:basedOn w:val="Domylnaczcionkaakapitu"/>
    <w:uiPriority w:val="22"/>
    <w:qFormat/>
    <w:rsid w:val="005203F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2E2"/>
  </w:style>
  <w:style w:type="paragraph" w:styleId="Stopka">
    <w:name w:val="footer"/>
    <w:basedOn w:val="Normalny"/>
    <w:link w:val="Stopka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2E2"/>
  </w:style>
  <w:style w:type="paragraph" w:styleId="Akapitzlist">
    <w:name w:val="List Paragraph"/>
    <w:basedOn w:val="Normalny"/>
    <w:uiPriority w:val="34"/>
    <w:qFormat/>
    <w:rsid w:val="00933E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48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48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48A7"/>
    <w:rPr>
      <w:vertAlign w:val="superscript"/>
    </w:rPr>
  </w:style>
  <w:style w:type="paragraph" w:styleId="Legenda">
    <w:name w:val="caption"/>
    <w:basedOn w:val="Normalny"/>
    <w:next w:val="Normalny"/>
    <w:uiPriority w:val="35"/>
    <w:unhideWhenUsed/>
    <w:qFormat/>
    <w:rsid w:val="00A55C76"/>
    <w:pPr>
      <w:spacing w:after="200" w:line="240" w:lineRule="auto"/>
    </w:pPr>
    <w:rPr>
      <w:b/>
      <w:bCs/>
      <w:color w:val="5B9BD5" w:themeColor="accent1"/>
      <w:sz w:val="18"/>
      <w:szCs w:val="18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BE5C2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BE5C28"/>
    <w:rPr>
      <w:rFonts w:ascii="Consolas" w:hAnsi="Consolas"/>
      <w:sz w:val="21"/>
      <w:szCs w:val="21"/>
    </w:rPr>
  </w:style>
  <w:style w:type="paragraph" w:styleId="NormalnyWeb">
    <w:name w:val="Normal (Web)"/>
    <w:basedOn w:val="Normalny"/>
    <w:uiPriority w:val="99"/>
    <w:unhideWhenUsed/>
    <w:rsid w:val="005D678E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gc">
    <w:name w:val="_tgc"/>
    <w:basedOn w:val="Domylnaczcionkaakapitu"/>
    <w:rsid w:val="004C148E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F31E86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F31E8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740AFA"/>
    <w:rPr>
      <w:color w:val="954F72" w:themeColor="followedHyperlink"/>
      <w:u w:val="single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787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787C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5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5.xml"/><Relationship Id="rId18" Type="http://schemas.openxmlformats.org/officeDocument/2006/relationships/header" Target="header2.xml"/><Relationship Id="rId26" Type="http://schemas.openxmlformats.org/officeDocument/2006/relationships/hyperlink" Target="https://stat.gov.pl/obszary-tematyczne/rolnictwo-lesnictwo/rolnictwo/skup-i-ceny-produktow-rolnych-w-2018-roku,7,15.html" TargetMode="External"/><Relationship Id="rId3" Type="http://schemas.openxmlformats.org/officeDocument/2006/relationships/styles" Target="styles.xml"/><Relationship Id="rId21" Type="http://schemas.openxmlformats.org/officeDocument/2006/relationships/hyperlink" Target="mailto:rzecznik@stat.gov.pl" TargetMode="External"/><Relationship Id="rId34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17" Type="http://schemas.openxmlformats.org/officeDocument/2006/relationships/footer" Target="footer1.xml"/><Relationship Id="rId25" Type="http://schemas.openxmlformats.org/officeDocument/2006/relationships/image" Target="media/image7.png"/><Relationship Id="rId33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yperlink" Target="mailto:m.kaczor@stat.gov.pl" TargetMode="External"/><Relationship Id="rId29" Type="http://schemas.openxmlformats.org/officeDocument/2006/relationships/hyperlink" Target="http://stat.gov.pl/metainformacje/slownik-pojec/pojecia-stosowane-w-statystyce-publicznej/2331,pojecie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24" Type="http://schemas.openxmlformats.org/officeDocument/2006/relationships/image" Target="media/image6.png"/><Relationship Id="rId32" Type="http://schemas.openxmlformats.org/officeDocument/2006/relationships/hyperlink" Target="http://stat.gov.pl/metainformacje/slownik-pojec/pojecia-stosowane-w-statystyce-publicznej/1718,pojecie.html" TargetMode="External"/><Relationship Id="rId5" Type="http://schemas.openxmlformats.org/officeDocument/2006/relationships/webSettings" Target="webSettings.xml"/><Relationship Id="rId15" Type="http://schemas.openxmlformats.org/officeDocument/2006/relationships/chart" Target="charts/chart7.xml"/><Relationship Id="rId23" Type="http://schemas.openxmlformats.org/officeDocument/2006/relationships/image" Target="media/image5.png"/><Relationship Id="rId28" Type="http://schemas.openxmlformats.org/officeDocument/2006/relationships/hyperlink" Target="http://swaid.stat.gov.pl/SitePagesDBW/Ceny.aspx" TargetMode="External"/><Relationship Id="rId36" Type="http://schemas.openxmlformats.org/officeDocument/2006/relationships/theme" Target="theme/theme1.xml"/><Relationship Id="rId10" Type="http://schemas.openxmlformats.org/officeDocument/2006/relationships/chart" Target="charts/chart2.xml"/><Relationship Id="rId19" Type="http://schemas.openxmlformats.org/officeDocument/2006/relationships/footer" Target="footer2.xml"/><Relationship Id="rId31" Type="http://schemas.openxmlformats.org/officeDocument/2006/relationships/hyperlink" Target="http://stat.gov.pl/metainformacje/slownik-pojec/pojecia-stosowane-w-statystyce-publicznej/529,pojecie.html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chart" Target="charts/chart6.xml"/><Relationship Id="rId22" Type="http://schemas.openxmlformats.org/officeDocument/2006/relationships/hyperlink" Target="mailto:obslugaprasowa@stat.gov.pl" TargetMode="External"/><Relationship Id="rId27" Type="http://schemas.openxmlformats.org/officeDocument/2006/relationships/hyperlink" Target="https://bdl.stat.gov.pl/BDL/dane/podgrup/temat" TargetMode="External"/><Relationship Id="rId30" Type="http://schemas.openxmlformats.org/officeDocument/2006/relationships/hyperlink" Target="http://stat.gov.pl/metainformacje/slownik-pojec/pojecia-stosowane-w-statystyce-publicznej/3234,pojecie.html" TargetMode="External"/><Relationship Id="rId35" Type="http://schemas.openxmlformats.org/officeDocument/2006/relationships/fontTable" Target="fontTable.xml"/><Relationship Id="rId8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\\Cmfgus01a\d04\W10\8_Informacja%20sygnalna\2019\11.2019\Wykresy%202019_11_1.xlsx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file:///\\cmfgus01a\d04\W10\8_Informacja%20sygnalna\2019\11.2019\Wykresy%202019_11_2.xlsx" TargetMode="Externa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oleObject" Target="file:///\\cmfgus01a\d04\W10\8_Informacja%20sygnalna\2019\11.2019\Wykresy%202019_11_3.xlsx" TargetMode="Externa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4.xml"/><Relationship Id="rId1" Type="http://schemas.openxmlformats.org/officeDocument/2006/relationships/oleObject" Target="file:///\\cmfgus01a\d04\W10\8_Informacja%20sygnalna\2019\11.2019\Wykresy%202019_11_4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\\cmfgus01a\d04\W10\8_Informacja%20sygnalna\2019\11.2019\Wykresy%202019_11_5.xlsx" TargetMode="Externa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5.xml"/><Relationship Id="rId1" Type="http://schemas.openxmlformats.org/officeDocument/2006/relationships/oleObject" Target="file:///\\cmfgus01a\d04\W10\8_Informacja%20sygnalna\2019\11.2019\Wykresy%202019_11_6.xlsx" TargetMode="Externa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6.xml"/><Relationship Id="rId1" Type="http://schemas.openxmlformats.org/officeDocument/2006/relationships/oleObject" Target="file:///\\cmfgus01a\d04\W10\8_Informacja%20sygnalna\2019\11.2019\Wykresy%202019_11_7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7.1292700286728239E-2"/>
          <c:y val="6.6342134757274601E-2"/>
          <c:w val="0.87098226222950015"/>
          <c:h val="0.80004359680980175"/>
        </c:manualLayout>
      </c:layout>
      <c:lineChart>
        <c:grouping val="standard"/>
        <c:varyColors val="0"/>
        <c:ser>
          <c:idx val="3"/>
          <c:order val="0"/>
          <c:spPr>
            <a:ln w="19050">
              <a:solidFill>
                <a:srgbClr val="001D77"/>
              </a:solidFill>
              <a:prstDash val="solid"/>
            </a:ln>
          </c:spPr>
          <c:marker>
            <c:symbol val="circle"/>
            <c:size val="4"/>
            <c:spPr>
              <a:solidFill>
                <a:schemeClr val="bg1"/>
              </a:solidFill>
              <a:ln w="15875">
                <a:solidFill>
                  <a:srgbClr val="001D77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 val="-3.8029256272047021E-2"/>
                  <c:y val="2.948524576457326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3.4721299057661484E-2"/>
                  <c:y val="-2.529278542473047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3.5468748824271548E-2"/>
                  <c:y val="2.52715510577037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9.7708701808639359E-3"/>
                  <c:y val="8.4167722302256609E-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noAutofit/>
                </a:bodyPr>
                <a:lstStyle/>
                <a:p>
                  <a:pPr>
                    <a:defRPr sz="750">
                      <a:latin typeface="Fira Sans" panose="020B0503050000020004" pitchFamily="34" charset="0"/>
                      <a:ea typeface="Fira Sans" panose="020B0503050000020004" pitchFamily="34" charset="0"/>
                    </a:defRPr>
                  </a:pPr>
                  <a:endParaRPr lang="pl-PL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4.5956198363212353E-2"/>
                      <c:h val="5.9012960263199979E-2"/>
                    </c:manualLayout>
                  </c15:layout>
                </c:ext>
              </c:extLst>
            </c:dLbl>
            <c:dLbl>
              <c:idx val="4"/>
              <c:layout>
                <c:manualLayout>
                  <c:x val="-2.7878873006278077E-2"/>
                  <c:y val="-3.372017483846950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3.4623285510568584E-2"/>
                  <c:y val="2.52715510577037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7.3205315035413179E-3"/>
                  <c:y val="4.2030775233561444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3.6534549678880222E-2"/>
                  <c:y val="-2.529278542473043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3.5468748824271507E-2"/>
                  <c:y val="-3.793386954533902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-3.2712214282310276E-2"/>
                  <c:y val="-2.9506480131599986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noAutofit/>
                </a:bodyPr>
                <a:lstStyle/>
                <a:p>
                  <a:pPr>
                    <a:defRPr sz="750">
                      <a:latin typeface="Fira Sans" panose="020B0503050000020004" pitchFamily="34" charset="0"/>
                      <a:ea typeface="Fira Sans" panose="020B0503050000020004" pitchFamily="34" charset="0"/>
                    </a:defRPr>
                  </a:pPr>
                  <a:endParaRPr lang="pl-PL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4.8541209197761045E-2"/>
                      <c:h val="5.9012960263199979E-2"/>
                    </c:manualLayout>
                  </c15:layout>
                </c:ext>
              </c:extLst>
            </c:dLbl>
            <c:dLbl>
              <c:idx val="10"/>
              <c:layout>
                <c:manualLayout>
                  <c:x val="-1.3244177020955412E-2"/>
                  <c:y val="-1.6865396010991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-5.8140555671212402E-2"/>
                  <c:y val="2.105785635083421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2"/>
              <c:layout>
                <c:manualLayout>
                  <c:x val="-4.0479594949369639E-2"/>
                  <c:y val="3.369894047144276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3"/>
              <c:layout>
                <c:manualLayout>
                  <c:x val="-3.0641581629945996E-2"/>
                  <c:y val="2.948524576457324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4"/>
              <c:layout>
                <c:manualLayout>
                  <c:x val="-2.1005576546361468E-2"/>
                  <c:y val="1.684416164396469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5"/>
              <c:layout>
                <c:manualLayout>
                  <c:x val="-4.6972992444274664E-2"/>
                  <c:y val="-2.107909071786095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6"/>
              <c:layout>
                <c:manualLayout>
                  <c:x val="-4.7499911729925598E-2"/>
                  <c:y val="-1.686539601099143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3.733100621903674E-2"/>
                      <c:h val="5.0585570849460942E-2"/>
                    </c:manualLayout>
                  </c15:layout>
                </c:ext>
              </c:extLst>
            </c:dLbl>
            <c:dLbl>
              <c:idx val="17"/>
              <c:layout>
                <c:manualLayout>
                  <c:x val="-3.3367631643480652E-2"/>
                  <c:y val="-2.529278542473047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8"/>
              <c:layout>
                <c:manualLayout>
                  <c:x val="-1.9314746388982288E-2"/>
                  <c:y val="-2.529278542473047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6.0045452817764057E-2"/>
                      <c:h val="5.0585570849460942E-2"/>
                    </c:manualLayout>
                  </c15:layout>
                </c:ext>
              </c:extLst>
            </c:dLbl>
            <c:dLbl>
              <c:idx val="19"/>
              <c:layout>
                <c:manualLayout>
                  <c:x val="-3.6148669572215242E-2"/>
                  <c:y val="2.948524576457332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0"/>
              <c:layout>
                <c:manualLayout>
                  <c:x val="-7.5593912895669402E-3"/>
                  <c:y val="1.263046693709517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1"/>
              <c:layout>
                <c:manualLayout>
                  <c:x val="-3.1652394569354904E-2"/>
                  <c:y val="-2.950648013160002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2"/>
              <c:layout>
                <c:manualLayout>
                  <c:x val="-4.0442982931335886E-2"/>
                  <c:y val="3.3798847516688851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noAutofit/>
                </a:bodyPr>
                <a:lstStyle/>
                <a:p>
                  <a:pPr>
                    <a:defRPr sz="750">
                      <a:latin typeface="Fira Sans" panose="020B0503050000020004" pitchFamily="34" charset="0"/>
                      <a:ea typeface="Fira Sans" panose="020B0503050000020004" pitchFamily="34" charset="0"/>
                    </a:defRPr>
                  </a:pPr>
                  <a:endParaRPr lang="pl-PL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4.6423799107670111E-2"/>
                      <c:h val="4.2656317928282832E-2"/>
                    </c:manualLayout>
                  </c15:layout>
                </c:ext>
              </c:extLst>
            </c:dLbl>
            <c:dLbl>
              <c:idx val="23"/>
              <c:layout>
                <c:manualLayout>
                  <c:x val="-4.2041824477797037E-2"/>
                  <c:y val="2.9535173614230407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noAutofit/>
                </a:bodyPr>
                <a:lstStyle/>
                <a:p>
                  <a:pPr>
                    <a:defRPr sz="750">
                      <a:latin typeface="Fira Sans" panose="020B0503050000020004" pitchFamily="34" charset="0"/>
                      <a:ea typeface="Fira Sans" panose="020B0503050000020004" pitchFamily="34" charset="0"/>
                    </a:defRPr>
                  </a:pPr>
                  <a:endParaRPr lang="pl-PL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6.3034878170909192E-2"/>
                      <c:h val="5.0685094761790464E-2"/>
                    </c:manualLayout>
                  </c15:layout>
                </c:ext>
              </c:extLst>
            </c:dLbl>
            <c:dLbl>
              <c:idx val="24"/>
              <c:layout>
                <c:manualLayout>
                  <c:x val="-2.5391682778768954E-2"/>
                  <c:y val="-2.529278542473047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750">
                    <a:latin typeface="Fira Sans" panose="020B0503050000020004" pitchFamily="34" charset="0"/>
                    <a:ea typeface="Fira Sans" panose="020B0503050000020004" pitchFamily="34" charset="0"/>
                  </a:defRPr>
                </a:pPr>
                <a:endParaRPr lang="pl-PL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wskaźnik!$A$4:$A$28</c:f>
              <c:strCache>
                <c:ptCount val="25"/>
                <c:pt idx="0">
                  <c:v>XI 2017 </c:v>
                </c:pt>
                <c:pt idx="1">
                  <c:v>XII </c:v>
                </c:pt>
                <c:pt idx="2">
                  <c:v>I </c:v>
                </c:pt>
                <c:pt idx="3">
                  <c:v>II </c:v>
                </c:pt>
                <c:pt idx="4">
                  <c:v>III  </c:v>
                </c:pt>
                <c:pt idx="5">
                  <c:v>IV </c:v>
                </c:pt>
                <c:pt idx="6">
                  <c:v>V </c:v>
                </c:pt>
                <c:pt idx="7">
                  <c:v>VI</c:v>
                </c:pt>
                <c:pt idx="8">
                  <c:v>VII </c:v>
                </c:pt>
                <c:pt idx="9">
                  <c:v>VIII  </c:v>
                </c:pt>
                <c:pt idx="10">
                  <c:v>IX </c:v>
                </c:pt>
                <c:pt idx="11">
                  <c:v>X </c:v>
                </c:pt>
                <c:pt idx="12">
                  <c:v>XI 2018</c:v>
                </c:pt>
                <c:pt idx="13">
                  <c:v>XII </c:v>
                </c:pt>
                <c:pt idx="14">
                  <c:v>I</c:v>
                </c:pt>
                <c:pt idx="15">
                  <c:v>II</c:v>
                </c:pt>
                <c:pt idx="16">
                  <c:v>III </c:v>
                </c:pt>
                <c:pt idx="17">
                  <c:v>IV </c:v>
                </c:pt>
                <c:pt idx="18">
                  <c:v>V </c:v>
                </c:pt>
                <c:pt idx="19">
                  <c:v>VI</c:v>
                </c:pt>
                <c:pt idx="20">
                  <c:v>VII </c:v>
                </c:pt>
                <c:pt idx="21">
                  <c:v>VIII </c:v>
                </c:pt>
                <c:pt idx="22">
                  <c:v>IX </c:v>
                </c:pt>
                <c:pt idx="23">
                  <c:v>X </c:v>
                </c:pt>
                <c:pt idx="24">
                  <c:v>XI 2019</c:v>
                </c:pt>
              </c:strCache>
            </c:strRef>
          </c:cat>
          <c:val>
            <c:numRef>
              <c:f>wskaźnik!$B$4:$B$28</c:f>
              <c:numCache>
                <c:formatCode>0.0</c:formatCode>
                <c:ptCount val="25"/>
                <c:pt idx="0">
                  <c:v>-0.9</c:v>
                </c:pt>
                <c:pt idx="1">
                  <c:v>0.4</c:v>
                </c:pt>
                <c:pt idx="2">
                  <c:v>-4.9000000000000004</c:v>
                </c:pt>
                <c:pt idx="3">
                  <c:v>-1</c:v>
                </c:pt>
                <c:pt idx="4">
                  <c:v>0.4</c:v>
                </c:pt>
                <c:pt idx="5">
                  <c:v>-1.2530000000000001</c:v>
                </c:pt>
                <c:pt idx="6">
                  <c:v>-0.9</c:v>
                </c:pt>
                <c:pt idx="7">
                  <c:v>2</c:v>
                </c:pt>
                <c:pt idx="8">
                  <c:v>1.5</c:v>
                </c:pt>
                <c:pt idx="9">
                  <c:v>2.9</c:v>
                </c:pt>
                <c:pt idx="10">
                  <c:v>1.4</c:v>
                </c:pt>
                <c:pt idx="11">
                  <c:v>-0.6</c:v>
                </c:pt>
                <c:pt idx="12">
                  <c:v>-0.8</c:v>
                </c:pt>
                <c:pt idx="13">
                  <c:v>-0.7</c:v>
                </c:pt>
                <c:pt idx="14">
                  <c:v>-0.5</c:v>
                </c:pt>
                <c:pt idx="15">
                  <c:v>0.1</c:v>
                </c:pt>
                <c:pt idx="16">
                  <c:v>2.1</c:v>
                </c:pt>
                <c:pt idx="17">
                  <c:v>4.2</c:v>
                </c:pt>
                <c:pt idx="18">
                  <c:v>0</c:v>
                </c:pt>
                <c:pt idx="19">
                  <c:v>-1.5</c:v>
                </c:pt>
                <c:pt idx="20">
                  <c:v>-0.6</c:v>
                </c:pt>
                <c:pt idx="21">
                  <c:v>0.7</c:v>
                </c:pt>
                <c:pt idx="22">
                  <c:v>-0.2</c:v>
                </c:pt>
                <c:pt idx="23">
                  <c:v>-0.4</c:v>
                </c:pt>
                <c:pt idx="24">
                  <c:v>0.9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-1463951760"/>
        <c:axId val="-1463957744"/>
        <c:extLst/>
      </c:lineChart>
      <c:catAx>
        <c:axId val="-14639517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ln w="12700" cmpd="sng">
            <a:solidFill>
              <a:schemeClr val="tx1"/>
            </a:solidFill>
          </a:ln>
        </c:spPr>
        <c:txPr>
          <a:bodyPr rot="0" vert="horz"/>
          <a:lstStyle/>
          <a:p>
            <a:pPr>
              <a:defRPr sz="650">
                <a:latin typeface="Fira Sans" panose="020B0503050000020004" pitchFamily="34" charset="0"/>
                <a:ea typeface="Fira Sans" panose="020B0503050000020004" pitchFamily="34" charset="0"/>
              </a:defRPr>
            </a:pPr>
            <a:endParaRPr lang="pl-PL"/>
          </a:p>
        </c:txPr>
        <c:crossAx val="-1463957744"/>
        <c:crosses val="autoZero"/>
        <c:auto val="0"/>
        <c:lblAlgn val="ctr"/>
        <c:lblOffset val="200"/>
        <c:tickLblSkip val="1"/>
        <c:tickMarkSkip val="1"/>
        <c:noMultiLvlLbl val="0"/>
      </c:catAx>
      <c:valAx>
        <c:axId val="-1463957744"/>
        <c:scaling>
          <c:orientation val="minMax"/>
          <c:max val="5"/>
          <c:min val="-6"/>
        </c:scaling>
        <c:delete val="0"/>
        <c:axPos val="l"/>
        <c:majorGridlines>
          <c:spPr>
            <a:ln w="6350">
              <a:solidFill>
                <a:schemeClr val="bg1">
                  <a:lumMod val="85000"/>
                </a:schemeClr>
              </a:solidFill>
              <a:prstDash val="sysDash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pl-PL" sz="750">
                    <a:latin typeface="Fira Sans" panose="020B0503050000020004" pitchFamily="34" charset="0"/>
                    <a:ea typeface="Fira Sans" panose="020B0503050000020004" pitchFamily="34" charset="0"/>
                  </a:rPr>
                  <a:t>%</a:t>
                </a:r>
                <a:endParaRPr lang="pl-PL"/>
              </a:p>
            </c:rich>
          </c:tx>
          <c:layout>
            <c:manualLayout>
              <c:xMode val="edge"/>
              <c:yMode val="edge"/>
              <c:x val="3.6141723730295276E-2"/>
              <c:y val="2.7170691722919081E-3"/>
            </c:manualLayout>
          </c:layout>
          <c:overlay val="0"/>
        </c:title>
        <c:numFmt formatCode="0" sourceLinked="0"/>
        <c:majorTickMark val="out"/>
        <c:minorTickMark val="none"/>
        <c:tickLblPos val="nextTo"/>
        <c:spPr>
          <a:ln w="0">
            <a:noFill/>
            <a:prstDash val="solid"/>
          </a:ln>
        </c:spPr>
        <c:txPr>
          <a:bodyPr rot="0" vert="horz"/>
          <a:lstStyle/>
          <a:p>
            <a:pPr>
              <a:defRPr sz="750" b="0" i="0" u="none" strike="noStrike" baseline="0">
                <a:solidFill>
                  <a:srgbClr val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Arial CE"/>
              </a:defRPr>
            </a:pPr>
            <a:endParaRPr lang="pl-PL"/>
          </a:p>
        </c:txPr>
        <c:crossAx val="-1463951760"/>
        <c:crosses val="autoZero"/>
        <c:crossBetween val="between"/>
        <c:majorUnit val="1"/>
        <c:minorUnit val="1"/>
      </c:valAx>
    </c:plotArea>
    <c:plotVisOnly val="1"/>
    <c:dispBlanksAs val="gap"/>
    <c:showDLblsOverMax val="0"/>
  </c:chart>
  <c:spPr>
    <a:ln w="0">
      <a:noFill/>
      <a:prstDash val="solid"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Arial CE"/>
          <a:ea typeface="Arial CE"/>
          <a:cs typeface="Arial CE"/>
        </a:defRPr>
      </a:pPr>
      <a:endParaRPr lang="pl-PL"/>
    </a:p>
  </c:txPr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8.0030922129527435E-2"/>
          <c:y val="8.3288567833868163E-2"/>
          <c:w val="0.85537032861595153"/>
          <c:h val="0.69581701748681779"/>
        </c:manualLayout>
      </c:layout>
      <c:lineChart>
        <c:grouping val="standard"/>
        <c:varyColors val="0"/>
        <c:ser>
          <c:idx val="3"/>
          <c:order val="0"/>
          <c:tx>
            <c:strRef>
              <c:f>'pszenica 2'!$B$3</c:f>
              <c:strCache>
                <c:ptCount val="1"/>
                <c:pt idx="0">
                  <c:v>Skup</c:v>
                </c:pt>
              </c:strCache>
            </c:strRef>
          </c:tx>
          <c:spPr>
            <a:ln w="19050">
              <a:solidFill>
                <a:srgbClr val="001D77"/>
              </a:solidFill>
              <a:prstDash val="solid"/>
            </a:ln>
          </c:spPr>
          <c:marker>
            <c:symbol val="circle"/>
            <c:size val="4"/>
            <c:spPr>
              <a:solidFill>
                <a:schemeClr val="bg1"/>
              </a:solidFill>
              <a:ln w="15875">
                <a:solidFill>
                  <a:srgbClr val="001D77"/>
                </a:solidFill>
                <a:prstDash val="solid"/>
              </a:ln>
            </c:spPr>
          </c:marker>
          <c:cat>
            <c:strRef>
              <c:f>'pszenica 2'!$A$4:$A$28</c:f>
              <c:strCache>
                <c:ptCount val="25"/>
                <c:pt idx="0">
                  <c:v>XI 2017</c:v>
                </c:pt>
                <c:pt idx="1">
                  <c:v>XII </c:v>
                </c:pt>
                <c:pt idx="2">
                  <c:v>I </c:v>
                </c:pt>
                <c:pt idx="3">
                  <c:v>II </c:v>
                </c:pt>
                <c:pt idx="4">
                  <c:v>III  </c:v>
                </c:pt>
                <c:pt idx="5">
                  <c:v>IV </c:v>
                </c:pt>
                <c:pt idx="6">
                  <c:v>V </c:v>
                </c:pt>
                <c:pt idx="7">
                  <c:v>VI</c:v>
                </c:pt>
                <c:pt idx="8">
                  <c:v>VII </c:v>
                </c:pt>
                <c:pt idx="9">
                  <c:v>VIII </c:v>
                </c:pt>
                <c:pt idx="10">
                  <c:v>IX </c:v>
                </c:pt>
                <c:pt idx="11">
                  <c:v>X </c:v>
                </c:pt>
                <c:pt idx="12">
                  <c:v>XI 2018 </c:v>
                </c:pt>
                <c:pt idx="13">
                  <c:v>XII </c:v>
                </c:pt>
                <c:pt idx="14">
                  <c:v>I</c:v>
                </c:pt>
                <c:pt idx="15">
                  <c:v>II</c:v>
                </c:pt>
                <c:pt idx="16">
                  <c:v>III </c:v>
                </c:pt>
                <c:pt idx="17">
                  <c:v>IV </c:v>
                </c:pt>
                <c:pt idx="18">
                  <c:v>V </c:v>
                </c:pt>
                <c:pt idx="19">
                  <c:v>VI</c:v>
                </c:pt>
                <c:pt idx="20">
                  <c:v>VII </c:v>
                </c:pt>
                <c:pt idx="21">
                  <c:v>VIII </c:v>
                </c:pt>
                <c:pt idx="22">
                  <c:v>IX </c:v>
                </c:pt>
                <c:pt idx="23">
                  <c:v>X</c:v>
                </c:pt>
                <c:pt idx="24">
                  <c:v>XI 2019</c:v>
                </c:pt>
              </c:strCache>
            </c:strRef>
          </c:cat>
          <c:val>
            <c:numRef>
              <c:f>'pszenica 2'!$B$4:$B$28</c:f>
              <c:numCache>
                <c:formatCode>0.00</c:formatCode>
                <c:ptCount val="25"/>
                <c:pt idx="0">
                  <c:v>65.760000000000005</c:v>
                </c:pt>
                <c:pt idx="1">
                  <c:v>67.31</c:v>
                </c:pt>
                <c:pt idx="2">
                  <c:v>67.03</c:v>
                </c:pt>
                <c:pt idx="3">
                  <c:v>66.209999999999994</c:v>
                </c:pt>
                <c:pt idx="4">
                  <c:v>66.849999999999994</c:v>
                </c:pt>
                <c:pt idx="5">
                  <c:v>66.239999999999995</c:v>
                </c:pt>
                <c:pt idx="6" formatCode="General">
                  <c:v>67.23</c:v>
                </c:pt>
                <c:pt idx="7" formatCode="General">
                  <c:v>68.599999999999994</c:v>
                </c:pt>
                <c:pt idx="8" formatCode="General">
                  <c:v>69.319999999999993</c:v>
                </c:pt>
                <c:pt idx="9">
                  <c:v>75.179999999999993</c:v>
                </c:pt>
                <c:pt idx="10">
                  <c:v>80.040000000000006</c:v>
                </c:pt>
                <c:pt idx="11">
                  <c:v>81.040000000000006</c:v>
                </c:pt>
                <c:pt idx="12">
                  <c:v>82.25</c:v>
                </c:pt>
                <c:pt idx="13">
                  <c:v>83.11</c:v>
                </c:pt>
                <c:pt idx="14">
                  <c:v>83.26</c:v>
                </c:pt>
                <c:pt idx="15">
                  <c:v>83.8</c:v>
                </c:pt>
                <c:pt idx="16">
                  <c:v>82.89</c:v>
                </c:pt>
                <c:pt idx="17">
                  <c:v>79.97</c:v>
                </c:pt>
                <c:pt idx="18">
                  <c:v>79.02</c:v>
                </c:pt>
                <c:pt idx="19">
                  <c:v>76.28</c:v>
                </c:pt>
                <c:pt idx="20">
                  <c:v>67.58</c:v>
                </c:pt>
                <c:pt idx="21">
                  <c:v>66.39</c:v>
                </c:pt>
                <c:pt idx="22">
                  <c:v>66.02</c:v>
                </c:pt>
                <c:pt idx="23">
                  <c:v>66.430000000000007</c:v>
                </c:pt>
                <c:pt idx="24">
                  <c:v>68.290000000000006</c:v>
                </c:pt>
              </c:numCache>
            </c:numRef>
          </c:val>
          <c:smooth val="0"/>
        </c:ser>
        <c:ser>
          <c:idx val="0"/>
          <c:order val="1"/>
          <c:tx>
            <c:strRef>
              <c:f>'pszenica 2'!$C$3</c:f>
              <c:strCache>
                <c:ptCount val="1"/>
                <c:pt idx="0">
                  <c:v>Targowiska</c:v>
                </c:pt>
              </c:strCache>
            </c:strRef>
          </c:tx>
          <c:spPr>
            <a:ln w="19050">
              <a:solidFill>
                <a:srgbClr val="008542"/>
              </a:solidFill>
              <a:prstDash val="solid"/>
            </a:ln>
          </c:spPr>
          <c:marker>
            <c:symbol val="circle"/>
            <c:size val="4"/>
            <c:spPr>
              <a:solidFill>
                <a:schemeClr val="bg1"/>
              </a:solidFill>
              <a:ln w="15875">
                <a:solidFill>
                  <a:srgbClr val="008542"/>
                </a:solidFill>
                <a:prstDash val="solid"/>
              </a:ln>
            </c:spPr>
          </c:marker>
          <c:cat>
            <c:strRef>
              <c:f>'pszenica 2'!$A$4:$A$28</c:f>
              <c:strCache>
                <c:ptCount val="25"/>
                <c:pt idx="0">
                  <c:v>XI 2017</c:v>
                </c:pt>
                <c:pt idx="1">
                  <c:v>XII </c:v>
                </c:pt>
                <c:pt idx="2">
                  <c:v>I </c:v>
                </c:pt>
                <c:pt idx="3">
                  <c:v>II </c:v>
                </c:pt>
                <c:pt idx="4">
                  <c:v>III  </c:v>
                </c:pt>
                <c:pt idx="5">
                  <c:v>IV </c:v>
                </c:pt>
                <c:pt idx="6">
                  <c:v>V </c:v>
                </c:pt>
                <c:pt idx="7">
                  <c:v>VI</c:v>
                </c:pt>
                <c:pt idx="8">
                  <c:v>VII </c:v>
                </c:pt>
                <c:pt idx="9">
                  <c:v>VIII </c:v>
                </c:pt>
                <c:pt idx="10">
                  <c:v>IX </c:v>
                </c:pt>
                <c:pt idx="11">
                  <c:v>X </c:v>
                </c:pt>
                <c:pt idx="12">
                  <c:v>XI 2018 </c:v>
                </c:pt>
                <c:pt idx="13">
                  <c:v>XII </c:v>
                </c:pt>
                <c:pt idx="14">
                  <c:v>I</c:v>
                </c:pt>
                <c:pt idx="15">
                  <c:v>II</c:v>
                </c:pt>
                <c:pt idx="16">
                  <c:v>III </c:v>
                </c:pt>
                <c:pt idx="17">
                  <c:v>IV </c:v>
                </c:pt>
                <c:pt idx="18">
                  <c:v>V </c:v>
                </c:pt>
                <c:pt idx="19">
                  <c:v>VI</c:v>
                </c:pt>
                <c:pt idx="20">
                  <c:v>VII </c:v>
                </c:pt>
                <c:pt idx="21">
                  <c:v>VIII </c:v>
                </c:pt>
                <c:pt idx="22">
                  <c:v>IX </c:v>
                </c:pt>
                <c:pt idx="23">
                  <c:v>X</c:v>
                </c:pt>
                <c:pt idx="24">
                  <c:v>XI 2019</c:v>
                </c:pt>
              </c:strCache>
            </c:strRef>
          </c:cat>
          <c:val>
            <c:numRef>
              <c:f>'pszenica 2'!$C$4:$C$28</c:f>
              <c:numCache>
                <c:formatCode>0.00</c:formatCode>
                <c:ptCount val="25"/>
                <c:pt idx="0">
                  <c:v>79.59</c:v>
                </c:pt>
                <c:pt idx="1">
                  <c:v>80.66</c:v>
                </c:pt>
                <c:pt idx="2">
                  <c:v>80.7</c:v>
                </c:pt>
                <c:pt idx="3">
                  <c:v>80.790000000000006</c:v>
                </c:pt>
                <c:pt idx="4">
                  <c:v>81.02</c:v>
                </c:pt>
                <c:pt idx="5">
                  <c:v>81.36</c:v>
                </c:pt>
                <c:pt idx="6" formatCode="General">
                  <c:v>81.11</c:v>
                </c:pt>
                <c:pt idx="7" formatCode="General">
                  <c:v>80.149999999999991</c:v>
                </c:pt>
                <c:pt idx="8" formatCode="General">
                  <c:v>80.97</c:v>
                </c:pt>
                <c:pt idx="9" formatCode="General">
                  <c:v>82.9</c:v>
                </c:pt>
                <c:pt idx="10" formatCode="General">
                  <c:v>86.86999999999999</c:v>
                </c:pt>
                <c:pt idx="11">
                  <c:v>87.31</c:v>
                </c:pt>
                <c:pt idx="12">
                  <c:v>89.81</c:v>
                </c:pt>
                <c:pt idx="13">
                  <c:v>90.6</c:v>
                </c:pt>
                <c:pt idx="14">
                  <c:v>92.02</c:v>
                </c:pt>
                <c:pt idx="15">
                  <c:v>94.19</c:v>
                </c:pt>
                <c:pt idx="16">
                  <c:v>94.679999999999993</c:v>
                </c:pt>
                <c:pt idx="17">
                  <c:v>94.9</c:v>
                </c:pt>
                <c:pt idx="18">
                  <c:v>95.82</c:v>
                </c:pt>
                <c:pt idx="19">
                  <c:v>94.34</c:v>
                </c:pt>
                <c:pt idx="20">
                  <c:v>93.11</c:v>
                </c:pt>
                <c:pt idx="21">
                  <c:v>90.04</c:v>
                </c:pt>
                <c:pt idx="22">
                  <c:v>88.89</c:v>
                </c:pt>
                <c:pt idx="23">
                  <c:v>87.88</c:v>
                </c:pt>
                <c:pt idx="24">
                  <c:v>86.940000000000012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1463952304"/>
        <c:axId val="-1463955568"/>
        <c:extLst/>
      </c:lineChart>
      <c:catAx>
        <c:axId val="-14639523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ln w="6350">
            <a:solidFill>
              <a:schemeClr val="bg1">
                <a:lumMod val="85000"/>
              </a:schemeClr>
            </a:solidFill>
            <a:prstDash val="sysDash"/>
          </a:ln>
        </c:spPr>
        <c:txPr>
          <a:bodyPr rot="0" vert="horz"/>
          <a:lstStyle/>
          <a:p>
            <a:pPr>
              <a:defRPr sz="650">
                <a:latin typeface="Fira Sans" panose="020B0503050000020004" pitchFamily="34" charset="0"/>
                <a:ea typeface="Fira Sans" panose="020B0503050000020004" pitchFamily="34" charset="0"/>
              </a:defRPr>
            </a:pPr>
            <a:endParaRPr lang="pl-PL"/>
          </a:p>
        </c:txPr>
        <c:crossAx val="-1463955568"/>
        <c:crosses val="autoZero"/>
        <c:auto val="0"/>
        <c:lblAlgn val="ctr"/>
        <c:lblOffset val="100"/>
        <c:tickLblSkip val="1"/>
        <c:tickMarkSkip val="1"/>
        <c:noMultiLvlLbl val="0"/>
      </c:catAx>
      <c:valAx>
        <c:axId val="-1463955568"/>
        <c:scaling>
          <c:orientation val="minMax"/>
          <c:max val="100"/>
          <c:min val="0"/>
        </c:scaling>
        <c:delete val="0"/>
        <c:axPos val="l"/>
        <c:majorGridlines>
          <c:spPr>
            <a:ln w="6350">
              <a:solidFill>
                <a:schemeClr val="bg1">
                  <a:lumMod val="85000"/>
                </a:schemeClr>
              </a:solidFill>
              <a:prstDash val="sysDash"/>
            </a:ln>
          </c:spPr>
        </c:majorGridlines>
        <c:title>
          <c:tx>
            <c:rich>
              <a:bodyPr rot="0" vert="horz"/>
              <a:lstStyle/>
              <a:p>
                <a:pPr>
                  <a:defRPr sz="750" b="0" i="0" u="none" strike="noStrike" baseline="0">
                    <a:solidFill>
                      <a:srgbClr val="000000"/>
                    </a:solidFill>
                    <a:latin typeface="Fira Sans" panose="020B0503050000020004" pitchFamily="34" charset="0"/>
                    <a:ea typeface="Fira Sans" panose="020B0503050000020004" pitchFamily="34" charset="0"/>
                    <a:cs typeface="Arial CE"/>
                  </a:defRPr>
                </a:pPr>
                <a:r>
                  <a:rPr lang="pl-PL" sz="750" b="0">
                    <a:latin typeface="Fira Sans" panose="020B0503050000020004" pitchFamily="34" charset="0"/>
                    <a:ea typeface="Fira Sans" panose="020B0503050000020004" pitchFamily="34" charset="0"/>
                  </a:rPr>
                  <a:t>zł 
</a:t>
                </a:r>
              </a:p>
            </c:rich>
          </c:tx>
          <c:layout>
            <c:manualLayout>
              <c:xMode val="edge"/>
              <c:yMode val="edge"/>
              <c:x val="3.6766490094279305E-2"/>
              <c:y val="1.556355051668811E-2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0"/>
        <c:majorTickMark val="out"/>
        <c:minorTickMark val="none"/>
        <c:tickLblPos val="nextTo"/>
        <c:spPr>
          <a:ln w="3175">
            <a:noFill/>
            <a:prstDash val="solid"/>
          </a:ln>
        </c:spPr>
        <c:txPr>
          <a:bodyPr rot="0" vert="horz"/>
          <a:lstStyle/>
          <a:p>
            <a:pPr>
              <a:defRPr sz="750" b="0" i="0" u="none" strike="noStrike" baseline="0">
                <a:solidFill>
                  <a:srgbClr val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Arial CE"/>
              </a:defRPr>
            </a:pPr>
            <a:endParaRPr lang="pl-PL"/>
          </a:p>
        </c:txPr>
        <c:crossAx val="-1463952304"/>
        <c:crosses val="autoZero"/>
        <c:crossBetween val="between"/>
        <c:majorUnit val="10"/>
        <c:minorUnit val="1"/>
      </c:valAx>
      <c:spPr>
        <a:noFill/>
        <a:ln w="0">
          <a:noFill/>
          <a:prstDash val="solid"/>
        </a:ln>
      </c:spPr>
    </c:plotArea>
    <c:legend>
      <c:legendPos val="r"/>
      <c:layout>
        <c:manualLayout>
          <c:xMode val="edge"/>
          <c:yMode val="edge"/>
          <c:x val="0.17318447484567223"/>
          <c:y val="0.90023294019147149"/>
          <c:w val="0.66257018431355363"/>
          <c:h val="7.1879013780939166E-2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800" b="0" i="0" u="none" strike="noStrike" baseline="0">
              <a:solidFill>
                <a:srgbClr val="000000"/>
              </a:solidFill>
              <a:latin typeface="Fira Sans" panose="020B0503050000020004" pitchFamily="34" charset="0"/>
              <a:ea typeface="Fira Sans" panose="020B0503050000020004" pitchFamily="34" charset="0"/>
              <a:cs typeface="Arial CE"/>
            </a:defRPr>
          </a:pPr>
          <a:endParaRPr lang="pl-PL"/>
        </a:p>
      </c:txPr>
    </c:legend>
    <c:plotVisOnly val="1"/>
    <c:dispBlanksAs val="gap"/>
    <c:showDLblsOverMax val="0"/>
  </c:chart>
  <c:spPr>
    <a:ln w="12700">
      <a:noFill/>
      <a:prstDash val="solid"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Arial CE"/>
          <a:ea typeface="Arial CE"/>
          <a:cs typeface="Arial CE"/>
        </a:defRPr>
      </a:pPr>
      <a:endParaRPr lang="pl-PL"/>
    </a:p>
  </c:txPr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8.3705303705182699E-2"/>
          <c:y val="7.3684473703537604E-2"/>
          <c:w val="0.8502986440474517"/>
          <c:h val="0.72812815941170661"/>
        </c:manualLayout>
      </c:layout>
      <c:lineChart>
        <c:grouping val="standard"/>
        <c:varyColors val="0"/>
        <c:ser>
          <c:idx val="3"/>
          <c:order val="0"/>
          <c:tx>
            <c:strRef>
              <c:f>'żyto 3'!$B$3</c:f>
              <c:strCache>
                <c:ptCount val="1"/>
                <c:pt idx="0">
                  <c:v>Skup</c:v>
                </c:pt>
              </c:strCache>
            </c:strRef>
          </c:tx>
          <c:spPr>
            <a:ln w="19050">
              <a:solidFill>
                <a:srgbClr val="001D77"/>
              </a:solidFill>
              <a:prstDash val="solid"/>
            </a:ln>
          </c:spPr>
          <c:marker>
            <c:symbol val="circle"/>
            <c:size val="4"/>
            <c:spPr>
              <a:solidFill>
                <a:schemeClr val="bg1"/>
              </a:solidFill>
              <a:ln w="15875">
                <a:solidFill>
                  <a:srgbClr val="001D77"/>
                </a:solidFill>
                <a:prstDash val="solid"/>
              </a:ln>
            </c:spPr>
          </c:marker>
          <c:cat>
            <c:strRef>
              <c:f>'żyto 3'!$A$4:$A$28</c:f>
              <c:strCache>
                <c:ptCount val="25"/>
                <c:pt idx="0">
                  <c:v>XI 2017</c:v>
                </c:pt>
                <c:pt idx="1">
                  <c:v>XII </c:v>
                </c:pt>
                <c:pt idx="2">
                  <c:v>I </c:v>
                </c:pt>
                <c:pt idx="3">
                  <c:v>II </c:v>
                </c:pt>
                <c:pt idx="4">
                  <c:v>III  </c:v>
                </c:pt>
                <c:pt idx="5">
                  <c:v>IV </c:v>
                </c:pt>
                <c:pt idx="6">
                  <c:v>V </c:v>
                </c:pt>
                <c:pt idx="7">
                  <c:v>VI</c:v>
                </c:pt>
                <c:pt idx="8">
                  <c:v>VII </c:v>
                </c:pt>
                <c:pt idx="9">
                  <c:v>VIII  </c:v>
                </c:pt>
                <c:pt idx="10">
                  <c:v>IX </c:v>
                </c:pt>
                <c:pt idx="11">
                  <c:v>X </c:v>
                </c:pt>
                <c:pt idx="12">
                  <c:v>XI 2018</c:v>
                </c:pt>
                <c:pt idx="13">
                  <c:v>XII </c:v>
                </c:pt>
                <c:pt idx="14">
                  <c:v>I</c:v>
                </c:pt>
                <c:pt idx="15">
                  <c:v>II</c:v>
                </c:pt>
                <c:pt idx="16">
                  <c:v>III </c:v>
                </c:pt>
                <c:pt idx="17">
                  <c:v>IV </c:v>
                </c:pt>
                <c:pt idx="18">
                  <c:v>V </c:v>
                </c:pt>
                <c:pt idx="19">
                  <c:v>VI</c:v>
                </c:pt>
                <c:pt idx="20">
                  <c:v>VII </c:v>
                </c:pt>
                <c:pt idx="21">
                  <c:v>VIII </c:v>
                </c:pt>
                <c:pt idx="22">
                  <c:v>IX </c:v>
                </c:pt>
                <c:pt idx="23">
                  <c:v>X </c:v>
                </c:pt>
                <c:pt idx="24">
                  <c:v>XI 2019</c:v>
                </c:pt>
              </c:strCache>
            </c:strRef>
          </c:cat>
          <c:val>
            <c:numRef>
              <c:f>'żyto 3'!$B$4:$B$28</c:f>
              <c:numCache>
                <c:formatCode>0.00</c:formatCode>
                <c:ptCount val="25"/>
                <c:pt idx="0">
                  <c:v>55.71</c:v>
                </c:pt>
                <c:pt idx="1">
                  <c:v>56.839999999999996</c:v>
                </c:pt>
                <c:pt idx="2">
                  <c:v>58.339999999999996</c:v>
                </c:pt>
                <c:pt idx="3">
                  <c:v>57.42</c:v>
                </c:pt>
                <c:pt idx="4">
                  <c:v>57.25</c:v>
                </c:pt>
                <c:pt idx="5">
                  <c:v>57.379999999999995</c:v>
                </c:pt>
                <c:pt idx="6">
                  <c:v>57.92</c:v>
                </c:pt>
                <c:pt idx="7">
                  <c:v>58.05</c:v>
                </c:pt>
                <c:pt idx="8">
                  <c:v>56.06</c:v>
                </c:pt>
                <c:pt idx="9">
                  <c:v>62.65</c:v>
                </c:pt>
                <c:pt idx="10">
                  <c:v>69.2</c:v>
                </c:pt>
                <c:pt idx="11">
                  <c:v>70.179999999999993</c:v>
                </c:pt>
                <c:pt idx="12">
                  <c:v>70.86999999999999</c:v>
                </c:pt>
                <c:pt idx="13">
                  <c:v>70.88</c:v>
                </c:pt>
                <c:pt idx="14">
                  <c:v>72.440000000000012</c:v>
                </c:pt>
                <c:pt idx="15">
                  <c:v>72.86</c:v>
                </c:pt>
                <c:pt idx="16">
                  <c:v>69.75</c:v>
                </c:pt>
                <c:pt idx="17">
                  <c:v>72.83</c:v>
                </c:pt>
                <c:pt idx="18">
                  <c:v>75.33</c:v>
                </c:pt>
                <c:pt idx="19">
                  <c:v>70.760000000000005</c:v>
                </c:pt>
                <c:pt idx="20">
                  <c:v>57.83</c:v>
                </c:pt>
                <c:pt idx="21">
                  <c:v>56.94</c:v>
                </c:pt>
                <c:pt idx="22">
                  <c:v>56.7</c:v>
                </c:pt>
                <c:pt idx="23">
                  <c:v>54.5</c:v>
                </c:pt>
                <c:pt idx="24">
                  <c:v>54.32</c:v>
                </c:pt>
              </c:numCache>
            </c:numRef>
          </c:val>
          <c:smooth val="0"/>
        </c:ser>
        <c:ser>
          <c:idx val="0"/>
          <c:order val="1"/>
          <c:tx>
            <c:strRef>
              <c:f>'żyto 3'!$C$3</c:f>
              <c:strCache>
                <c:ptCount val="1"/>
                <c:pt idx="0">
                  <c:v>Targowiska</c:v>
                </c:pt>
              </c:strCache>
            </c:strRef>
          </c:tx>
          <c:spPr>
            <a:ln w="19050">
              <a:solidFill>
                <a:srgbClr val="008542"/>
              </a:solidFill>
              <a:prstDash val="solid"/>
            </a:ln>
          </c:spPr>
          <c:marker>
            <c:symbol val="circle"/>
            <c:size val="4"/>
            <c:spPr>
              <a:solidFill>
                <a:schemeClr val="bg1"/>
              </a:solidFill>
              <a:ln w="15875">
                <a:solidFill>
                  <a:srgbClr val="008542"/>
                </a:solidFill>
                <a:prstDash val="solid"/>
              </a:ln>
            </c:spPr>
          </c:marker>
          <c:cat>
            <c:strRef>
              <c:f>'żyto 3'!$A$4:$A$28</c:f>
              <c:strCache>
                <c:ptCount val="25"/>
                <c:pt idx="0">
                  <c:v>XI 2017</c:v>
                </c:pt>
                <c:pt idx="1">
                  <c:v>XII </c:v>
                </c:pt>
                <c:pt idx="2">
                  <c:v>I </c:v>
                </c:pt>
                <c:pt idx="3">
                  <c:v>II </c:v>
                </c:pt>
                <c:pt idx="4">
                  <c:v>III  </c:v>
                </c:pt>
                <c:pt idx="5">
                  <c:v>IV </c:v>
                </c:pt>
                <c:pt idx="6">
                  <c:v>V </c:v>
                </c:pt>
                <c:pt idx="7">
                  <c:v>VI</c:v>
                </c:pt>
                <c:pt idx="8">
                  <c:v>VII </c:v>
                </c:pt>
                <c:pt idx="9">
                  <c:v>VIII  </c:v>
                </c:pt>
                <c:pt idx="10">
                  <c:v>IX </c:v>
                </c:pt>
                <c:pt idx="11">
                  <c:v>X </c:v>
                </c:pt>
                <c:pt idx="12">
                  <c:v>XI 2018</c:v>
                </c:pt>
                <c:pt idx="13">
                  <c:v>XII </c:v>
                </c:pt>
                <c:pt idx="14">
                  <c:v>I</c:v>
                </c:pt>
                <c:pt idx="15">
                  <c:v>II</c:v>
                </c:pt>
                <c:pt idx="16">
                  <c:v>III </c:v>
                </c:pt>
                <c:pt idx="17">
                  <c:v>IV </c:v>
                </c:pt>
                <c:pt idx="18">
                  <c:v>V </c:v>
                </c:pt>
                <c:pt idx="19">
                  <c:v>VI</c:v>
                </c:pt>
                <c:pt idx="20">
                  <c:v>VII </c:v>
                </c:pt>
                <c:pt idx="21">
                  <c:v>VIII </c:v>
                </c:pt>
                <c:pt idx="22">
                  <c:v>IX </c:v>
                </c:pt>
                <c:pt idx="23">
                  <c:v>X </c:v>
                </c:pt>
                <c:pt idx="24">
                  <c:v>XI 2019</c:v>
                </c:pt>
              </c:strCache>
            </c:strRef>
          </c:cat>
          <c:val>
            <c:numRef>
              <c:f>'żyto 3'!$C$4:$C$28</c:f>
              <c:numCache>
                <c:formatCode>0.00</c:formatCode>
                <c:ptCount val="25"/>
                <c:pt idx="0">
                  <c:v>64.239999999999995</c:v>
                </c:pt>
                <c:pt idx="1">
                  <c:v>65.16</c:v>
                </c:pt>
                <c:pt idx="2">
                  <c:v>65.2</c:v>
                </c:pt>
                <c:pt idx="3">
                  <c:v>65.53</c:v>
                </c:pt>
                <c:pt idx="4">
                  <c:v>65.510000000000005</c:v>
                </c:pt>
                <c:pt idx="5">
                  <c:v>65.34</c:v>
                </c:pt>
                <c:pt idx="6" formatCode="General">
                  <c:v>65.209999999999994</c:v>
                </c:pt>
                <c:pt idx="7" formatCode="General">
                  <c:v>63.67</c:v>
                </c:pt>
                <c:pt idx="8" formatCode="General">
                  <c:v>64.89</c:v>
                </c:pt>
                <c:pt idx="9" formatCode="General">
                  <c:v>66.010000000000005</c:v>
                </c:pt>
                <c:pt idx="10" formatCode="General">
                  <c:v>69.819999999999993</c:v>
                </c:pt>
                <c:pt idx="11" formatCode="General">
                  <c:v>70.790000000000006</c:v>
                </c:pt>
                <c:pt idx="12" formatCode="General">
                  <c:v>71.63</c:v>
                </c:pt>
                <c:pt idx="13" formatCode="General">
                  <c:v>71.61999999999999</c:v>
                </c:pt>
                <c:pt idx="14" formatCode="General">
                  <c:v>73.510000000000005</c:v>
                </c:pt>
                <c:pt idx="15" formatCode="General">
                  <c:v>74.3</c:v>
                </c:pt>
                <c:pt idx="16" formatCode="General">
                  <c:v>74.86</c:v>
                </c:pt>
                <c:pt idx="17">
                  <c:v>76.23</c:v>
                </c:pt>
                <c:pt idx="18">
                  <c:v>76.11</c:v>
                </c:pt>
                <c:pt idx="19">
                  <c:v>76.48</c:v>
                </c:pt>
                <c:pt idx="20">
                  <c:v>75</c:v>
                </c:pt>
                <c:pt idx="21">
                  <c:v>72.440000000000012</c:v>
                </c:pt>
                <c:pt idx="22">
                  <c:v>72.34</c:v>
                </c:pt>
                <c:pt idx="23">
                  <c:v>71.55</c:v>
                </c:pt>
                <c:pt idx="24">
                  <c:v>68.73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1463956656"/>
        <c:axId val="-1463957200"/>
        <c:extLst/>
      </c:lineChart>
      <c:catAx>
        <c:axId val="-14639566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noFill/>
            <a:prstDash val="solid"/>
          </a:ln>
        </c:spPr>
        <c:txPr>
          <a:bodyPr rot="0" vert="horz"/>
          <a:lstStyle/>
          <a:p>
            <a:pPr>
              <a:defRPr sz="650" b="0" i="0" u="none" strike="noStrike" baseline="0">
                <a:solidFill>
                  <a:srgbClr val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Arial CE"/>
              </a:defRPr>
            </a:pPr>
            <a:endParaRPr lang="pl-PL"/>
          </a:p>
        </c:txPr>
        <c:crossAx val="-1463957200"/>
        <c:crosses val="autoZero"/>
        <c:auto val="0"/>
        <c:lblAlgn val="ctr"/>
        <c:lblOffset val="100"/>
        <c:tickLblSkip val="1"/>
        <c:tickMarkSkip val="1"/>
        <c:noMultiLvlLbl val="0"/>
      </c:catAx>
      <c:valAx>
        <c:axId val="-1463957200"/>
        <c:scaling>
          <c:orientation val="minMax"/>
          <c:max val="80"/>
          <c:min val="0"/>
        </c:scaling>
        <c:delete val="0"/>
        <c:axPos val="l"/>
        <c:majorGridlines>
          <c:spPr>
            <a:ln w="3175">
              <a:solidFill>
                <a:schemeClr val="bg1">
                  <a:lumMod val="75000"/>
                </a:schemeClr>
              </a:solidFill>
              <a:prstDash val="sysDash"/>
            </a:ln>
          </c:spPr>
        </c:majorGridlines>
        <c:title>
          <c:tx>
            <c:rich>
              <a:bodyPr rot="0" vert="horz"/>
              <a:lstStyle/>
              <a:p>
                <a:pPr>
                  <a:defRPr sz="750" b="1" i="0" u="none" strike="noStrike" baseline="0">
                    <a:solidFill>
                      <a:sysClr val="windowText" lastClr="000000"/>
                    </a:solidFill>
                    <a:latin typeface="Fira Sans" panose="020B0503050000020004" pitchFamily="34" charset="0"/>
                    <a:ea typeface="Fira Sans" panose="020B0503050000020004" pitchFamily="34" charset="0"/>
                    <a:cs typeface="Arial CE"/>
                  </a:defRPr>
                </a:pPr>
                <a:r>
                  <a:rPr lang="pl-PL" sz="750" b="0">
                    <a:solidFill>
                      <a:sysClr val="windowText" lastClr="000000"/>
                    </a:solidFill>
                    <a:latin typeface="Fira Sans" panose="020B0503050000020004" pitchFamily="34" charset="0"/>
                    <a:ea typeface="Fira Sans" panose="020B0503050000020004" pitchFamily="34" charset="0"/>
                  </a:rPr>
                  <a:t>zł</a:t>
                </a:r>
              </a:p>
            </c:rich>
          </c:tx>
          <c:layout>
            <c:manualLayout>
              <c:xMode val="edge"/>
              <c:yMode val="edge"/>
              <c:x val="4.9104888292831009E-2"/>
              <c:y val="1.8545111906655648E-3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0"/>
        <c:majorTickMark val="out"/>
        <c:minorTickMark val="none"/>
        <c:tickLblPos val="nextTo"/>
        <c:spPr>
          <a:ln w="3175">
            <a:noFill/>
            <a:prstDash val="solid"/>
          </a:ln>
        </c:spPr>
        <c:txPr>
          <a:bodyPr rot="0" vert="horz"/>
          <a:lstStyle/>
          <a:p>
            <a:pPr>
              <a:defRPr sz="750" b="0" i="0" u="none" strike="noStrike" baseline="0">
                <a:solidFill>
                  <a:srgbClr val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Arial CE"/>
              </a:defRPr>
            </a:pPr>
            <a:endParaRPr lang="pl-PL"/>
          </a:p>
        </c:txPr>
        <c:crossAx val="-1463956656"/>
        <c:crosses val="autoZero"/>
        <c:crossBetween val="between"/>
        <c:majorUnit val="10"/>
      </c:valAx>
      <c:spPr>
        <a:solidFill>
          <a:srgbClr val="FFFFFF"/>
        </a:solidFill>
        <a:ln w="12700">
          <a:noFill/>
          <a:prstDash val="solid"/>
        </a:ln>
      </c:spPr>
    </c:plotArea>
    <c:legend>
      <c:legendPos val="r"/>
      <c:layout>
        <c:manualLayout>
          <c:xMode val="edge"/>
          <c:yMode val="edge"/>
          <c:x val="0.17105450949737291"/>
          <c:y val="0.89899327700041265"/>
          <c:w val="0.66257018431355363"/>
          <c:h val="5.7297390227968377E-2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50" b="0" i="0" u="none" strike="noStrike" baseline="0">
              <a:solidFill>
                <a:sysClr val="windowText" lastClr="000000"/>
              </a:solidFill>
              <a:latin typeface="Fira Sans" panose="020B0503050000020004" pitchFamily="34" charset="0"/>
              <a:ea typeface="Fira Sans" panose="020B0503050000020004" pitchFamily="34" charset="0"/>
              <a:cs typeface="Arial CE"/>
            </a:defRPr>
          </a:pPr>
          <a:endParaRPr lang="pl-PL"/>
        </a:p>
      </c:txPr>
    </c:legend>
    <c:plotVisOnly val="1"/>
    <c:dispBlanksAs val="gap"/>
    <c:showDLblsOverMax val="0"/>
  </c:chart>
  <c:spPr>
    <a:noFill/>
    <a:ln w="12700">
      <a:noFill/>
      <a:prstDash val="solid"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Arial CE"/>
          <a:ea typeface="Arial CE"/>
          <a:cs typeface="Arial CE"/>
        </a:defRPr>
      </a:pPr>
      <a:endParaRPr lang="pl-PL"/>
    </a:p>
  </c:txPr>
  <c:externalData r:id="rId1">
    <c:autoUpdate val="0"/>
  </c:externalData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5.015709964480547E-2"/>
          <c:y val="7.1242609969083909E-2"/>
          <c:w val="0.89059695912871439"/>
          <c:h val="0.73717620976519549"/>
        </c:manualLayout>
      </c:layout>
      <c:lineChart>
        <c:grouping val="standard"/>
        <c:varyColors val="0"/>
        <c:ser>
          <c:idx val="3"/>
          <c:order val="0"/>
          <c:tx>
            <c:strRef>
              <c:f>'ziemniaki 4'!$B$3</c:f>
              <c:strCache>
                <c:ptCount val="1"/>
                <c:pt idx="0">
                  <c:v>Skup</c:v>
                </c:pt>
              </c:strCache>
            </c:strRef>
          </c:tx>
          <c:spPr>
            <a:ln w="19050">
              <a:solidFill>
                <a:srgbClr val="001D77"/>
              </a:solidFill>
              <a:prstDash val="solid"/>
            </a:ln>
          </c:spPr>
          <c:marker>
            <c:symbol val="circle"/>
            <c:size val="4"/>
            <c:spPr>
              <a:solidFill>
                <a:schemeClr val="bg1"/>
              </a:solidFill>
              <a:ln w="15875">
                <a:solidFill>
                  <a:srgbClr val="001D77"/>
                </a:solidFill>
                <a:prstDash val="solid"/>
              </a:ln>
            </c:spPr>
          </c:marker>
          <c:cat>
            <c:strRef>
              <c:f>'ziemniaki 4'!$A$4:$A$28</c:f>
              <c:strCache>
                <c:ptCount val="25"/>
                <c:pt idx="0">
                  <c:v>XI 2017 </c:v>
                </c:pt>
                <c:pt idx="1">
                  <c:v>XII </c:v>
                </c:pt>
                <c:pt idx="2">
                  <c:v>I </c:v>
                </c:pt>
                <c:pt idx="3">
                  <c:v>II </c:v>
                </c:pt>
                <c:pt idx="4">
                  <c:v>III  </c:v>
                </c:pt>
                <c:pt idx="5">
                  <c:v>IV </c:v>
                </c:pt>
                <c:pt idx="6">
                  <c:v>V </c:v>
                </c:pt>
                <c:pt idx="7">
                  <c:v>VI</c:v>
                </c:pt>
                <c:pt idx="8">
                  <c:v>VII </c:v>
                </c:pt>
                <c:pt idx="9">
                  <c:v>VIII </c:v>
                </c:pt>
                <c:pt idx="10">
                  <c:v>IX </c:v>
                </c:pt>
                <c:pt idx="11">
                  <c:v>X </c:v>
                </c:pt>
                <c:pt idx="12">
                  <c:v>XI 2018</c:v>
                </c:pt>
                <c:pt idx="13">
                  <c:v>XII </c:v>
                </c:pt>
                <c:pt idx="14">
                  <c:v>I</c:v>
                </c:pt>
                <c:pt idx="15">
                  <c:v>II</c:v>
                </c:pt>
                <c:pt idx="16">
                  <c:v>III </c:v>
                </c:pt>
                <c:pt idx="17">
                  <c:v>IV </c:v>
                </c:pt>
                <c:pt idx="18">
                  <c:v>V </c:v>
                </c:pt>
                <c:pt idx="19">
                  <c:v>VI</c:v>
                </c:pt>
                <c:pt idx="20">
                  <c:v>VII </c:v>
                </c:pt>
                <c:pt idx="21">
                  <c:v>VIII </c:v>
                </c:pt>
                <c:pt idx="22">
                  <c:v>IX </c:v>
                </c:pt>
                <c:pt idx="23">
                  <c:v>X </c:v>
                </c:pt>
                <c:pt idx="24">
                  <c:v>XI 2019</c:v>
                </c:pt>
              </c:strCache>
            </c:strRef>
          </c:cat>
          <c:val>
            <c:numRef>
              <c:f>'ziemniaki 4'!$B$4:$B$28</c:f>
              <c:numCache>
                <c:formatCode>0.00</c:formatCode>
                <c:ptCount val="25"/>
                <c:pt idx="0">
                  <c:v>27.17</c:v>
                </c:pt>
                <c:pt idx="1">
                  <c:v>30.110000000000003</c:v>
                </c:pt>
                <c:pt idx="2">
                  <c:v>46.78</c:v>
                </c:pt>
                <c:pt idx="3">
                  <c:v>54.61</c:v>
                </c:pt>
                <c:pt idx="4">
                  <c:v>60.9</c:v>
                </c:pt>
                <c:pt idx="5">
                  <c:v>67.06</c:v>
                </c:pt>
                <c:pt idx="6">
                  <c:v>64.09</c:v>
                </c:pt>
                <c:pt idx="7">
                  <c:v>56.08</c:v>
                </c:pt>
                <c:pt idx="8">
                  <c:v>54.93</c:v>
                </c:pt>
                <c:pt idx="9">
                  <c:v>38.99</c:v>
                </c:pt>
                <c:pt idx="10">
                  <c:v>33.120000000000005</c:v>
                </c:pt>
                <c:pt idx="11">
                  <c:v>31.82</c:v>
                </c:pt>
                <c:pt idx="12">
                  <c:v>35.94</c:v>
                </c:pt>
                <c:pt idx="13">
                  <c:v>52.74</c:v>
                </c:pt>
                <c:pt idx="14">
                  <c:v>72.739999999999995</c:v>
                </c:pt>
                <c:pt idx="15">
                  <c:v>78.14</c:v>
                </c:pt>
                <c:pt idx="16">
                  <c:v>86.679999999999993</c:v>
                </c:pt>
                <c:pt idx="17">
                  <c:v>95.36</c:v>
                </c:pt>
                <c:pt idx="18">
                  <c:v>89.05</c:v>
                </c:pt>
                <c:pt idx="19">
                  <c:v>97.28</c:v>
                </c:pt>
                <c:pt idx="20">
                  <c:v>108.82</c:v>
                </c:pt>
                <c:pt idx="21">
                  <c:v>67.790000000000006</c:v>
                </c:pt>
                <c:pt idx="22">
                  <c:v>42.18</c:v>
                </c:pt>
                <c:pt idx="23">
                  <c:v>37.03</c:v>
                </c:pt>
                <c:pt idx="24">
                  <c:v>39.75</c:v>
                </c:pt>
              </c:numCache>
            </c:numRef>
          </c:val>
          <c:smooth val="0"/>
        </c:ser>
        <c:ser>
          <c:idx val="0"/>
          <c:order val="1"/>
          <c:tx>
            <c:strRef>
              <c:f>'ziemniaki 4'!$C$3</c:f>
              <c:strCache>
                <c:ptCount val="1"/>
                <c:pt idx="0">
                  <c:v>Targowiska</c:v>
                </c:pt>
              </c:strCache>
            </c:strRef>
          </c:tx>
          <c:spPr>
            <a:ln w="19050">
              <a:solidFill>
                <a:srgbClr val="008542"/>
              </a:solidFill>
              <a:prstDash val="solid"/>
            </a:ln>
          </c:spPr>
          <c:marker>
            <c:symbol val="circle"/>
            <c:size val="4"/>
            <c:spPr>
              <a:solidFill>
                <a:schemeClr val="bg1"/>
              </a:solidFill>
              <a:ln w="15875">
                <a:solidFill>
                  <a:srgbClr val="008542"/>
                </a:solidFill>
                <a:prstDash val="solid"/>
              </a:ln>
            </c:spPr>
          </c:marker>
          <c:cat>
            <c:strRef>
              <c:f>'ziemniaki 4'!$A$4:$A$28</c:f>
              <c:strCache>
                <c:ptCount val="25"/>
                <c:pt idx="0">
                  <c:v>XI 2017 </c:v>
                </c:pt>
                <c:pt idx="1">
                  <c:v>XII </c:v>
                </c:pt>
                <c:pt idx="2">
                  <c:v>I </c:v>
                </c:pt>
                <c:pt idx="3">
                  <c:v>II </c:v>
                </c:pt>
                <c:pt idx="4">
                  <c:v>III  </c:v>
                </c:pt>
                <c:pt idx="5">
                  <c:v>IV </c:v>
                </c:pt>
                <c:pt idx="6">
                  <c:v>V </c:v>
                </c:pt>
                <c:pt idx="7">
                  <c:v>VI</c:v>
                </c:pt>
                <c:pt idx="8">
                  <c:v>VII </c:v>
                </c:pt>
                <c:pt idx="9">
                  <c:v>VIII </c:v>
                </c:pt>
                <c:pt idx="10">
                  <c:v>IX </c:v>
                </c:pt>
                <c:pt idx="11">
                  <c:v>X </c:v>
                </c:pt>
                <c:pt idx="12">
                  <c:v>XI 2018</c:v>
                </c:pt>
                <c:pt idx="13">
                  <c:v>XII </c:v>
                </c:pt>
                <c:pt idx="14">
                  <c:v>I</c:v>
                </c:pt>
                <c:pt idx="15">
                  <c:v>II</c:v>
                </c:pt>
                <c:pt idx="16">
                  <c:v>III </c:v>
                </c:pt>
                <c:pt idx="17">
                  <c:v>IV </c:v>
                </c:pt>
                <c:pt idx="18">
                  <c:v>V </c:v>
                </c:pt>
                <c:pt idx="19">
                  <c:v>VI</c:v>
                </c:pt>
                <c:pt idx="20">
                  <c:v>VII </c:v>
                </c:pt>
                <c:pt idx="21">
                  <c:v>VIII </c:v>
                </c:pt>
                <c:pt idx="22">
                  <c:v>IX </c:v>
                </c:pt>
                <c:pt idx="23">
                  <c:v>X </c:v>
                </c:pt>
                <c:pt idx="24">
                  <c:v>XI 2019</c:v>
                </c:pt>
              </c:strCache>
            </c:strRef>
          </c:cat>
          <c:val>
            <c:numRef>
              <c:f>'ziemniaki 4'!$C$4:$C$28</c:f>
              <c:numCache>
                <c:formatCode>0.00</c:formatCode>
                <c:ptCount val="25"/>
                <c:pt idx="0">
                  <c:v>85.19</c:v>
                </c:pt>
                <c:pt idx="1">
                  <c:v>86.09</c:v>
                </c:pt>
                <c:pt idx="2">
                  <c:v>85.77</c:v>
                </c:pt>
                <c:pt idx="3">
                  <c:v>87.51</c:v>
                </c:pt>
                <c:pt idx="4">
                  <c:v>87.82</c:v>
                </c:pt>
                <c:pt idx="5">
                  <c:v>87.42</c:v>
                </c:pt>
                <c:pt idx="6" formatCode="General">
                  <c:v>85.14</c:v>
                </c:pt>
                <c:pt idx="7" formatCode="General">
                  <c:v>84.95</c:v>
                </c:pt>
                <c:pt idx="8" formatCode="General">
                  <c:v>100.44000000000001</c:v>
                </c:pt>
                <c:pt idx="9" formatCode="General">
                  <c:v>106.23</c:v>
                </c:pt>
                <c:pt idx="10" formatCode="General">
                  <c:v>107.13</c:v>
                </c:pt>
                <c:pt idx="11" formatCode="General">
                  <c:v>105.11999999999999</c:v>
                </c:pt>
                <c:pt idx="12" formatCode="General">
                  <c:v>108.86</c:v>
                </c:pt>
                <c:pt idx="13" formatCode="General">
                  <c:v>116.99000000000001</c:v>
                </c:pt>
                <c:pt idx="14" formatCode="General">
                  <c:v>123.11</c:v>
                </c:pt>
                <c:pt idx="15" formatCode="General">
                  <c:v>138.99</c:v>
                </c:pt>
                <c:pt idx="16" formatCode="General">
                  <c:v>147.54</c:v>
                </c:pt>
                <c:pt idx="17" formatCode="General">
                  <c:v>164</c:v>
                </c:pt>
                <c:pt idx="18" formatCode="General">
                  <c:v>203.42000000000002</c:v>
                </c:pt>
                <c:pt idx="19">
                  <c:v>199.81</c:v>
                </c:pt>
                <c:pt idx="20">
                  <c:v>203.51</c:v>
                </c:pt>
                <c:pt idx="21">
                  <c:v>233.34</c:v>
                </c:pt>
                <c:pt idx="22">
                  <c:v>226.05</c:v>
                </c:pt>
                <c:pt idx="23">
                  <c:v>215.23</c:v>
                </c:pt>
                <c:pt idx="24">
                  <c:v>210.04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1463956112"/>
        <c:axId val="-1463954480"/>
        <c:extLst/>
      </c:lineChart>
      <c:catAx>
        <c:axId val="-14639561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noFill/>
            <a:prstDash val="solid"/>
          </a:ln>
        </c:spPr>
        <c:txPr>
          <a:bodyPr rot="0" vert="horz"/>
          <a:lstStyle/>
          <a:p>
            <a:pPr>
              <a:defRPr sz="700" b="0" i="0" u="none" strike="noStrike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Arial CE"/>
              </a:defRPr>
            </a:pPr>
            <a:endParaRPr lang="pl-PL"/>
          </a:p>
        </c:txPr>
        <c:crossAx val="-1463954480"/>
        <c:crosses val="autoZero"/>
        <c:auto val="0"/>
        <c:lblAlgn val="ctr"/>
        <c:lblOffset val="100"/>
        <c:tickLblSkip val="1"/>
        <c:tickMarkSkip val="1"/>
        <c:noMultiLvlLbl val="0"/>
      </c:catAx>
      <c:valAx>
        <c:axId val="-1463954480"/>
        <c:scaling>
          <c:orientation val="minMax"/>
          <c:max val="240"/>
          <c:min val="0"/>
        </c:scaling>
        <c:delete val="0"/>
        <c:axPos val="l"/>
        <c:majorGridlines>
          <c:spPr>
            <a:ln w="3175">
              <a:solidFill>
                <a:schemeClr val="bg1">
                  <a:lumMod val="75000"/>
                </a:schemeClr>
              </a:solidFill>
              <a:prstDash val="sysDash"/>
            </a:ln>
          </c:spPr>
        </c:majorGridlines>
        <c:title>
          <c:tx>
            <c:rich>
              <a:bodyPr rot="0" vert="horz"/>
              <a:lstStyle/>
              <a:p>
                <a:pPr>
                  <a:defRPr sz="750" b="1" i="0" u="none" strike="noStrike" baseline="0">
                    <a:solidFill>
                      <a:sysClr val="windowText" lastClr="000000"/>
                    </a:solidFill>
                    <a:latin typeface="Fira Sans" panose="020B0503050000020004" pitchFamily="34" charset="0"/>
                    <a:ea typeface="Fira Sans" panose="020B0503050000020004" pitchFamily="34" charset="0"/>
                    <a:cs typeface="Arial CE"/>
                  </a:defRPr>
                </a:pPr>
                <a:r>
                  <a:rPr lang="pl-PL" sz="750" b="0">
                    <a:solidFill>
                      <a:sysClr val="windowText" lastClr="000000"/>
                    </a:solidFill>
                    <a:latin typeface="Fira Sans" panose="020B0503050000020004" pitchFamily="34" charset="0"/>
                    <a:ea typeface="Fira Sans" panose="020B0503050000020004" pitchFamily="34" charset="0"/>
                  </a:rPr>
                  <a:t>zł </a:t>
                </a:r>
                <a:r>
                  <a:rPr lang="pl-PL" sz="750">
                    <a:solidFill>
                      <a:sysClr val="windowText" lastClr="000000"/>
                    </a:solidFill>
                    <a:latin typeface="Fira Sans" panose="020B0503050000020004" pitchFamily="34" charset="0"/>
                    <a:ea typeface="Fira Sans" panose="020B0503050000020004" pitchFamily="34" charset="0"/>
                  </a:rPr>
                  <a:t>
</a:t>
                </a:r>
              </a:p>
            </c:rich>
          </c:tx>
          <c:layout>
            <c:manualLayout>
              <c:xMode val="edge"/>
              <c:yMode val="edge"/>
              <c:x val="1.5259211973735708E-2"/>
              <c:y val="3.1401951250117645E-3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0"/>
        <c:majorTickMark val="out"/>
        <c:minorTickMark val="none"/>
        <c:tickLblPos val="nextTo"/>
        <c:spPr>
          <a:ln w="3175">
            <a:noFill/>
            <a:prstDash val="solid"/>
          </a:ln>
        </c:spPr>
        <c:txPr>
          <a:bodyPr rot="0" vert="horz"/>
          <a:lstStyle/>
          <a:p>
            <a:pPr>
              <a:defRPr sz="750" b="0" i="0" u="none" strike="noStrike" baseline="0">
                <a:solidFill>
                  <a:srgbClr val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Arial CE"/>
              </a:defRPr>
            </a:pPr>
            <a:endParaRPr lang="pl-PL"/>
          </a:p>
        </c:txPr>
        <c:crossAx val="-1463956112"/>
        <c:crosses val="autoZero"/>
        <c:crossBetween val="between"/>
        <c:majorUnit val="20"/>
      </c:valAx>
      <c:spPr>
        <a:solidFill>
          <a:srgbClr val="FFFFFF"/>
        </a:solidFill>
        <a:ln w="12700">
          <a:noFill/>
          <a:prstDash val="solid"/>
        </a:ln>
      </c:spPr>
    </c:plotArea>
    <c:legend>
      <c:legendPos val="r"/>
      <c:layout>
        <c:manualLayout>
          <c:xMode val="edge"/>
          <c:yMode val="edge"/>
          <c:x val="0.16871520110265728"/>
          <c:y val="0.88922313609046677"/>
          <c:w val="0.66257018431355363"/>
          <c:h val="7.5914491944564955E-2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50" b="0" i="0" u="none" strike="noStrike" baseline="0">
              <a:solidFill>
                <a:srgbClr val="000000"/>
              </a:solidFill>
              <a:latin typeface="Fira Sans" panose="020B0503050000020004" pitchFamily="34" charset="0"/>
              <a:ea typeface="Fira Sans" panose="020B0503050000020004" pitchFamily="34" charset="0"/>
              <a:cs typeface="Arial CE"/>
            </a:defRPr>
          </a:pPr>
          <a:endParaRPr lang="pl-PL"/>
        </a:p>
      </c:txPr>
    </c:legend>
    <c:plotVisOnly val="1"/>
    <c:dispBlanksAs val="gap"/>
    <c:showDLblsOverMax val="0"/>
  </c:chart>
  <c:spPr>
    <a:ln w="12700">
      <a:noFill/>
      <a:prstDash val="solid"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Arial CE"/>
          <a:ea typeface="Arial CE"/>
          <a:cs typeface="Arial CE"/>
        </a:defRPr>
      </a:pPr>
      <a:endParaRPr lang="pl-PL"/>
    </a:p>
  </c:txPr>
  <c:externalData r:id="rId1">
    <c:autoUpdate val="0"/>
  </c:externalData>
  <c:userShapes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5.8198159494291177E-2"/>
          <c:y val="7.1002125049082571E-2"/>
          <c:w val="0.87307881040452884"/>
          <c:h val="0.73733377104165598"/>
        </c:manualLayout>
      </c:layout>
      <c:lineChart>
        <c:grouping val="standard"/>
        <c:varyColors val="0"/>
        <c:ser>
          <c:idx val="0"/>
          <c:order val="0"/>
          <c:tx>
            <c:strRef>
              <c:f>'bydło_trzoda 5'!$B$3</c:f>
              <c:strCache>
                <c:ptCount val="1"/>
                <c:pt idx="0">
                  <c:v>Żywiec wołowy w skupie</c:v>
                </c:pt>
              </c:strCache>
            </c:strRef>
          </c:tx>
          <c:spPr>
            <a:ln w="19050" cap="rnd">
              <a:solidFill>
                <a:srgbClr val="001D77"/>
              </a:solidFill>
              <a:round/>
            </a:ln>
            <a:effectLst/>
          </c:spPr>
          <c:marker>
            <c:symbol val="circle"/>
            <c:size val="4"/>
            <c:spPr>
              <a:solidFill>
                <a:schemeClr val="bg1"/>
              </a:solidFill>
              <a:ln w="15875">
                <a:solidFill>
                  <a:srgbClr val="001D77"/>
                </a:solidFill>
              </a:ln>
              <a:effectLst/>
            </c:spPr>
          </c:marker>
          <c:cat>
            <c:strRef>
              <c:f>'bydło_trzoda 5'!$A$4:$A$28</c:f>
              <c:strCache>
                <c:ptCount val="25"/>
                <c:pt idx="0">
                  <c:v>XI 2017</c:v>
                </c:pt>
                <c:pt idx="1">
                  <c:v>XII </c:v>
                </c:pt>
                <c:pt idx="2">
                  <c:v>I </c:v>
                </c:pt>
                <c:pt idx="3">
                  <c:v>II </c:v>
                </c:pt>
                <c:pt idx="4">
                  <c:v>III  </c:v>
                </c:pt>
                <c:pt idx="5">
                  <c:v>IV </c:v>
                </c:pt>
                <c:pt idx="6">
                  <c:v>V </c:v>
                </c:pt>
                <c:pt idx="7">
                  <c:v>VI</c:v>
                </c:pt>
                <c:pt idx="8">
                  <c:v>VII </c:v>
                </c:pt>
                <c:pt idx="9">
                  <c:v>VIII </c:v>
                </c:pt>
                <c:pt idx="10">
                  <c:v>IX </c:v>
                </c:pt>
                <c:pt idx="11">
                  <c:v>X </c:v>
                </c:pt>
                <c:pt idx="12">
                  <c:v>XI 2018</c:v>
                </c:pt>
                <c:pt idx="13">
                  <c:v>XII </c:v>
                </c:pt>
                <c:pt idx="14">
                  <c:v>I</c:v>
                </c:pt>
                <c:pt idx="15">
                  <c:v>II</c:v>
                </c:pt>
                <c:pt idx="16">
                  <c:v>III </c:v>
                </c:pt>
                <c:pt idx="17">
                  <c:v>IV </c:v>
                </c:pt>
                <c:pt idx="18">
                  <c:v>V </c:v>
                </c:pt>
                <c:pt idx="19">
                  <c:v>VI</c:v>
                </c:pt>
                <c:pt idx="20">
                  <c:v>VII </c:v>
                </c:pt>
                <c:pt idx="21">
                  <c:v>VIIII </c:v>
                </c:pt>
                <c:pt idx="22">
                  <c:v>IX </c:v>
                </c:pt>
                <c:pt idx="23">
                  <c:v>X </c:v>
                </c:pt>
                <c:pt idx="24">
                  <c:v>XI 2019</c:v>
                </c:pt>
              </c:strCache>
            </c:strRef>
          </c:cat>
          <c:val>
            <c:numRef>
              <c:f>'bydło_trzoda 5'!$B$4:$B$28</c:f>
              <c:numCache>
                <c:formatCode>0.00</c:formatCode>
                <c:ptCount val="25"/>
                <c:pt idx="0">
                  <c:v>6.52</c:v>
                </c:pt>
                <c:pt idx="1">
                  <c:v>6.68</c:v>
                </c:pt>
                <c:pt idx="2">
                  <c:v>6.58</c:v>
                </c:pt>
                <c:pt idx="3">
                  <c:v>6.4700000000000006</c:v>
                </c:pt>
                <c:pt idx="4">
                  <c:v>6.34</c:v>
                </c:pt>
                <c:pt idx="5">
                  <c:v>6.58</c:v>
                </c:pt>
                <c:pt idx="6">
                  <c:v>6.63</c:v>
                </c:pt>
                <c:pt idx="7">
                  <c:v>6.49</c:v>
                </c:pt>
                <c:pt idx="8">
                  <c:v>6.42</c:v>
                </c:pt>
                <c:pt idx="9">
                  <c:v>6.52</c:v>
                </c:pt>
                <c:pt idx="10">
                  <c:v>6.48</c:v>
                </c:pt>
                <c:pt idx="11">
                  <c:v>6.51</c:v>
                </c:pt>
                <c:pt idx="12">
                  <c:v>6.5</c:v>
                </c:pt>
                <c:pt idx="13">
                  <c:v>6.54</c:v>
                </c:pt>
                <c:pt idx="14">
                  <c:v>6.6</c:v>
                </c:pt>
                <c:pt idx="15">
                  <c:v>6.39</c:v>
                </c:pt>
                <c:pt idx="16">
                  <c:v>6.53</c:v>
                </c:pt>
                <c:pt idx="17">
                  <c:v>6.49</c:v>
                </c:pt>
                <c:pt idx="18">
                  <c:v>6.52</c:v>
                </c:pt>
                <c:pt idx="19">
                  <c:v>6.06</c:v>
                </c:pt>
                <c:pt idx="20">
                  <c:v>6.22</c:v>
                </c:pt>
                <c:pt idx="21">
                  <c:v>6.1099999999999994</c:v>
                </c:pt>
                <c:pt idx="22">
                  <c:v>6.01</c:v>
                </c:pt>
                <c:pt idx="23">
                  <c:v>6.05</c:v>
                </c:pt>
                <c:pt idx="24">
                  <c:v>6.34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'bydło_trzoda 5'!$C$3</c:f>
              <c:strCache>
                <c:ptCount val="1"/>
                <c:pt idx="0">
                  <c:v>Żywiec wołowy na targowiskach</c:v>
                </c:pt>
              </c:strCache>
            </c:strRef>
          </c:tx>
          <c:spPr>
            <a:ln w="19050" cap="rnd">
              <a:solidFill>
                <a:srgbClr val="008542"/>
              </a:solidFill>
              <a:round/>
            </a:ln>
            <a:effectLst/>
          </c:spPr>
          <c:marker>
            <c:symbol val="circle"/>
            <c:size val="4"/>
            <c:spPr>
              <a:solidFill>
                <a:schemeClr val="bg1"/>
              </a:solidFill>
              <a:ln w="15875">
                <a:solidFill>
                  <a:srgbClr val="008542"/>
                </a:solidFill>
              </a:ln>
              <a:effectLst/>
            </c:spPr>
          </c:marker>
          <c:cat>
            <c:strRef>
              <c:f>'bydło_trzoda 5'!$A$4:$A$28</c:f>
              <c:strCache>
                <c:ptCount val="25"/>
                <c:pt idx="0">
                  <c:v>XI 2017</c:v>
                </c:pt>
                <c:pt idx="1">
                  <c:v>XII </c:v>
                </c:pt>
                <c:pt idx="2">
                  <c:v>I </c:v>
                </c:pt>
                <c:pt idx="3">
                  <c:v>II </c:v>
                </c:pt>
                <c:pt idx="4">
                  <c:v>III  </c:v>
                </c:pt>
                <c:pt idx="5">
                  <c:v>IV </c:v>
                </c:pt>
                <c:pt idx="6">
                  <c:v>V </c:v>
                </c:pt>
                <c:pt idx="7">
                  <c:v>VI</c:v>
                </c:pt>
                <c:pt idx="8">
                  <c:v>VII </c:v>
                </c:pt>
                <c:pt idx="9">
                  <c:v>VIII </c:v>
                </c:pt>
                <c:pt idx="10">
                  <c:v>IX </c:v>
                </c:pt>
                <c:pt idx="11">
                  <c:v>X </c:v>
                </c:pt>
                <c:pt idx="12">
                  <c:v>XI 2018</c:v>
                </c:pt>
                <c:pt idx="13">
                  <c:v>XII </c:v>
                </c:pt>
                <c:pt idx="14">
                  <c:v>I</c:v>
                </c:pt>
                <c:pt idx="15">
                  <c:v>II</c:v>
                </c:pt>
                <c:pt idx="16">
                  <c:v>III </c:v>
                </c:pt>
                <c:pt idx="17">
                  <c:v>IV </c:v>
                </c:pt>
                <c:pt idx="18">
                  <c:v>V </c:v>
                </c:pt>
                <c:pt idx="19">
                  <c:v>VI</c:v>
                </c:pt>
                <c:pt idx="20">
                  <c:v>VII </c:v>
                </c:pt>
                <c:pt idx="21">
                  <c:v>VIIII </c:v>
                </c:pt>
                <c:pt idx="22">
                  <c:v>IX </c:v>
                </c:pt>
                <c:pt idx="23">
                  <c:v>X </c:v>
                </c:pt>
                <c:pt idx="24">
                  <c:v>XI 2019</c:v>
                </c:pt>
              </c:strCache>
            </c:strRef>
          </c:cat>
          <c:val>
            <c:numRef>
              <c:f>'bydło_trzoda 5'!$C$4:$C$28</c:f>
              <c:numCache>
                <c:formatCode>0.00</c:formatCode>
                <c:ptCount val="25"/>
                <c:pt idx="0">
                  <c:v>7.03</c:v>
                </c:pt>
                <c:pt idx="1">
                  <c:v>6.96</c:v>
                </c:pt>
                <c:pt idx="2">
                  <c:v>6.98</c:v>
                </c:pt>
                <c:pt idx="3">
                  <c:v>6.9300000000000006</c:v>
                </c:pt>
                <c:pt idx="4">
                  <c:v>7.22</c:v>
                </c:pt>
                <c:pt idx="5">
                  <c:v>7.2</c:v>
                </c:pt>
                <c:pt idx="6">
                  <c:v>7.22</c:v>
                </c:pt>
                <c:pt idx="7">
                  <c:v>7.1099999999999994</c:v>
                </c:pt>
                <c:pt idx="8">
                  <c:v>6.88</c:v>
                </c:pt>
                <c:pt idx="9">
                  <c:v>7.02</c:v>
                </c:pt>
                <c:pt idx="10">
                  <c:v>7.07</c:v>
                </c:pt>
                <c:pt idx="11">
                  <c:v>6.94</c:v>
                </c:pt>
                <c:pt idx="12">
                  <c:v>7.06</c:v>
                </c:pt>
                <c:pt idx="13">
                  <c:v>6.9700000000000006</c:v>
                </c:pt>
                <c:pt idx="14">
                  <c:v>7.14</c:v>
                </c:pt>
                <c:pt idx="15">
                  <c:v>6.79</c:v>
                </c:pt>
                <c:pt idx="16">
                  <c:v>7.17</c:v>
                </c:pt>
                <c:pt idx="17">
                  <c:v>7.22</c:v>
                </c:pt>
                <c:pt idx="18">
                  <c:v>7.14</c:v>
                </c:pt>
                <c:pt idx="19">
                  <c:v>7.18</c:v>
                </c:pt>
                <c:pt idx="20">
                  <c:v>6.38</c:v>
                </c:pt>
                <c:pt idx="21">
                  <c:v>6.4700000000000006</c:v>
                </c:pt>
                <c:pt idx="22">
                  <c:v>6.58</c:v>
                </c:pt>
                <c:pt idx="23">
                  <c:v>6.4300000000000006</c:v>
                </c:pt>
                <c:pt idx="24">
                  <c:v>6.57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'bydło_trzoda 5'!$D$3</c:f>
              <c:strCache>
                <c:ptCount val="1"/>
                <c:pt idx="0">
                  <c:v>Żywiec wieprzowy w skupie</c:v>
                </c:pt>
              </c:strCache>
            </c:strRef>
          </c:tx>
          <c:spPr>
            <a:ln w="19050" cap="rnd">
              <a:solidFill>
                <a:srgbClr val="6677AD"/>
              </a:solidFill>
              <a:round/>
            </a:ln>
            <a:effectLst/>
          </c:spPr>
          <c:marker>
            <c:symbol val="circle"/>
            <c:size val="4"/>
            <c:spPr>
              <a:solidFill>
                <a:schemeClr val="bg1"/>
              </a:solidFill>
              <a:ln w="15875">
                <a:solidFill>
                  <a:srgbClr val="6677AD"/>
                </a:solidFill>
              </a:ln>
              <a:effectLst/>
            </c:spPr>
          </c:marker>
          <c:cat>
            <c:strRef>
              <c:f>'bydło_trzoda 5'!$A$4:$A$28</c:f>
              <c:strCache>
                <c:ptCount val="25"/>
                <c:pt idx="0">
                  <c:v>XI 2017</c:v>
                </c:pt>
                <c:pt idx="1">
                  <c:v>XII </c:v>
                </c:pt>
                <c:pt idx="2">
                  <c:v>I </c:v>
                </c:pt>
                <c:pt idx="3">
                  <c:v>II </c:v>
                </c:pt>
                <c:pt idx="4">
                  <c:v>III  </c:v>
                </c:pt>
                <c:pt idx="5">
                  <c:v>IV </c:v>
                </c:pt>
                <c:pt idx="6">
                  <c:v>V </c:v>
                </c:pt>
                <c:pt idx="7">
                  <c:v>VI</c:v>
                </c:pt>
                <c:pt idx="8">
                  <c:v>VII </c:v>
                </c:pt>
                <c:pt idx="9">
                  <c:v>VIII </c:v>
                </c:pt>
                <c:pt idx="10">
                  <c:v>IX </c:v>
                </c:pt>
                <c:pt idx="11">
                  <c:v>X </c:v>
                </c:pt>
                <c:pt idx="12">
                  <c:v>XI 2018</c:v>
                </c:pt>
                <c:pt idx="13">
                  <c:v>XII </c:v>
                </c:pt>
                <c:pt idx="14">
                  <c:v>I</c:v>
                </c:pt>
                <c:pt idx="15">
                  <c:v>II</c:v>
                </c:pt>
                <c:pt idx="16">
                  <c:v>III </c:v>
                </c:pt>
                <c:pt idx="17">
                  <c:v>IV </c:v>
                </c:pt>
                <c:pt idx="18">
                  <c:v>V </c:v>
                </c:pt>
                <c:pt idx="19">
                  <c:v>VI</c:v>
                </c:pt>
                <c:pt idx="20">
                  <c:v>VII </c:v>
                </c:pt>
                <c:pt idx="21">
                  <c:v>VIIII </c:v>
                </c:pt>
                <c:pt idx="22">
                  <c:v>IX </c:v>
                </c:pt>
                <c:pt idx="23">
                  <c:v>X </c:v>
                </c:pt>
                <c:pt idx="24">
                  <c:v>XI 2019</c:v>
                </c:pt>
              </c:strCache>
            </c:strRef>
          </c:cat>
          <c:val>
            <c:numRef>
              <c:f>'bydło_trzoda 5'!$D$4:$D$28</c:f>
              <c:numCache>
                <c:formatCode>0.00</c:formatCode>
                <c:ptCount val="25"/>
                <c:pt idx="0">
                  <c:v>4.6499999999999995</c:v>
                </c:pt>
                <c:pt idx="1">
                  <c:v>4.5599999999999996</c:v>
                </c:pt>
                <c:pt idx="2">
                  <c:v>4.26</c:v>
                </c:pt>
                <c:pt idx="3">
                  <c:v>4.4300000000000006</c:v>
                </c:pt>
                <c:pt idx="4">
                  <c:v>4.63</c:v>
                </c:pt>
                <c:pt idx="5">
                  <c:v>4.51</c:v>
                </c:pt>
                <c:pt idx="6">
                  <c:v>4.4400000000000004</c:v>
                </c:pt>
                <c:pt idx="7">
                  <c:v>4.6399999999999997</c:v>
                </c:pt>
                <c:pt idx="8">
                  <c:v>4.68</c:v>
                </c:pt>
                <c:pt idx="9">
                  <c:v>4.8099999999999996</c:v>
                </c:pt>
                <c:pt idx="10">
                  <c:v>4.6899999999999995</c:v>
                </c:pt>
                <c:pt idx="11">
                  <c:v>4.4000000000000004</c:v>
                </c:pt>
                <c:pt idx="12">
                  <c:v>4.22</c:v>
                </c:pt>
                <c:pt idx="13">
                  <c:v>4.1899999999999995</c:v>
                </c:pt>
                <c:pt idx="14">
                  <c:v>4.0599999999999996</c:v>
                </c:pt>
                <c:pt idx="15">
                  <c:v>4.1599999999999993</c:v>
                </c:pt>
                <c:pt idx="16">
                  <c:v>4.4700000000000006</c:v>
                </c:pt>
                <c:pt idx="17">
                  <c:v>5.72</c:v>
                </c:pt>
                <c:pt idx="18">
                  <c:v>5.83</c:v>
                </c:pt>
                <c:pt idx="19">
                  <c:v>5.7700000000000005</c:v>
                </c:pt>
                <c:pt idx="20">
                  <c:v>5.64</c:v>
                </c:pt>
                <c:pt idx="21">
                  <c:v>5.8199999999999994</c:v>
                </c:pt>
                <c:pt idx="22">
                  <c:v>5.94</c:v>
                </c:pt>
                <c:pt idx="23">
                  <c:v>5.89</c:v>
                </c:pt>
                <c:pt idx="24">
                  <c:v>5.88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'bydło_trzoda 5'!$E$3</c:f>
              <c:strCache>
                <c:ptCount val="1"/>
                <c:pt idx="0">
                  <c:v>Żywiec wieprzowy na targowiskach</c:v>
                </c:pt>
              </c:strCache>
            </c:strRef>
          </c:tx>
          <c:spPr>
            <a:ln w="19050" cap="rnd">
              <a:solidFill>
                <a:srgbClr val="99CEB0"/>
              </a:solidFill>
              <a:round/>
            </a:ln>
            <a:effectLst/>
          </c:spPr>
          <c:marker>
            <c:symbol val="circle"/>
            <c:size val="4"/>
            <c:spPr>
              <a:solidFill>
                <a:schemeClr val="bg1"/>
              </a:solidFill>
              <a:ln w="15875">
                <a:solidFill>
                  <a:srgbClr val="99CEB0"/>
                </a:solidFill>
              </a:ln>
              <a:effectLst/>
            </c:spPr>
          </c:marker>
          <c:cat>
            <c:strRef>
              <c:f>'bydło_trzoda 5'!$A$4:$A$28</c:f>
              <c:strCache>
                <c:ptCount val="25"/>
                <c:pt idx="0">
                  <c:v>XI 2017</c:v>
                </c:pt>
                <c:pt idx="1">
                  <c:v>XII </c:v>
                </c:pt>
                <c:pt idx="2">
                  <c:v>I </c:v>
                </c:pt>
                <c:pt idx="3">
                  <c:v>II </c:v>
                </c:pt>
                <c:pt idx="4">
                  <c:v>III  </c:v>
                </c:pt>
                <c:pt idx="5">
                  <c:v>IV </c:v>
                </c:pt>
                <c:pt idx="6">
                  <c:v>V </c:v>
                </c:pt>
                <c:pt idx="7">
                  <c:v>VI</c:v>
                </c:pt>
                <c:pt idx="8">
                  <c:v>VII </c:v>
                </c:pt>
                <c:pt idx="9">
                  <c:v>VIII </c:v>
                </c:pt>
                <c:pt idx="10">
                  <c:v>IX </c:v>
                </c:pt>
                <c:pt idx="11">
                  <c:v>X </c:v>
                </c:pt>
                <c:pt idx="12">
                  <c:v>XI 2018</c:v>
                </c:pt>
                <c:pt idx="13">
                  <c:v>XII </c:v>
                </c:pt>
                <c:pt idx="14">
                  <c:v>I</c:v>
                </c:pt>
                <c:pt idx="15">
                  <c:v>II</c:v>
                </c:pt>
                <c:pt idx="16">
                  <c:v>III </c:v>
                </c:pt>
                <c:pt idx="17">
                  <c:v>IV </c:v>
                </c:pt>
                <c:pt idx="18">
                  <c:v>V </c:v>
                </c:pt>
                <c:pt idx="19">
                  <c:v>VI</c:v>
                </c:pt>
                <c:pt idx="20">
                  <c:v>VII </c:v>
                </c:pt>
                <c:pt idx="21">
                  <c:v>VIIII </c:v>
                </c:pt>
                <c:pt idx="22">
                  <c:v>IX </c:v>
                </c:pt>
                <c:pt idx="23">
                  <c:v>X </c:v>
                </c:pt>
                <c:pt idx="24">
                  <c:v>XI 2019</c:v>
                </c:pt>
              </c:strCache>
            </c:strRef>
          </c:cat>
          <c:val>
            <c:numRef>
              <c:f>'bydło_trzoda 5'!$E$4:$E$28</c:f>
              <c:numCache>
                <c:formatCode>0.00</c:formatCode>
                <c:ptCount val="25"/>
                <c:pt idx="0">
                  <c:v>5.13</c:v>
                </c:pt>
                <c:pt idx="1">
                  <c:v>5.01</c:v>
                </c:pt>
                <c:pt idx="2">
                  <c:v>4.79</c:v>
                </c:pt>
                <c:pt idx="3">
                  <c:v>4.74</c:v>
                </c:pt>
                <c:pt idx="4">
                  <c:v>4.9400000000000004</c:v>
                </c:pt>
                <c:pt idx="5">
                  <c:v>5.08</c:v>
                </c:pt>
                <c:pt idx="6">
                  <c:v>4.8899999999999997</c:v>
                </c:pt>
                <c:pt idx="7">
                  <c:v>5.09</c:v>
                </c:pt>
                <c:pt idx="8">
                  <c:v>5.1099999999999994</c:v>
                </c:pt>
                <c:pt idx="9">
                  <c:v>5.08</c:v>
                </c:pt>
                <c:pt idx="10">
                  <c:v>5.21</c:v>
                </c:pt>
                <c:pt idx="11">
                  <c:v>4.9700000000000006</c:v>
                </c:pt>
                <c:pt idx="12">
                  <c:v>4.84</c:v>
                </c:pt>
                <c:pt idx="13">
                  <c:v>4.68</c:v>
                </c:pt>
                <c:pt idx="14">
                  <c:v>4.87</c:v>
                </c:pt>
                <c:pt idx="15">
                  <c:v>5.1199999999999992</c:v>
                </c:pt>
                <c:pt idx="16">
                  <c:v>4.79</c:v>
                </c:pt>
                <c:pt idx="17">
                  <c:v>5.5</c:v>
                </c:pt>
                <c:pt idx="18">
                  <c:v>5.78</c:v>
                </c:pt>
                <c:pt idx="19">
                  <c:v>5.85</c:v>
                </c:pt>
                <c:pt idx="20">
                  <c:v>5.85</c:v>
                </c:pt>
                <c:pt idx="21">
                  <c:v>5.99</c:v>
                </c:pt>
                <c:pt idx="22">
                  <c:v>6.03</c:v>
                </c:pt>
                <c:pt idx="23">
                  <c:v>5.96</c:v>
                </c:pt>
                <c:pt idx="24">
                  <c:v>6.01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1463955024"/>
        <c:axId val="-1463951216"/>
      </c:lineChart>
      <c:dateAx>
        <c:axId val="-1463955024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 algn="l">
                  <a:defRPr sz="75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pl-PL" sz="750">
                    <a:solidFill>
                      <a:sysClr val="windowText" lastClr="000000"/>
                    </a:solidFill>
                    <a:latin typeface="Fira Sans" panose="020B0503050000020004" pitchFamily="34" charset="0"/>
                    <a:ea typeface="Fira Sans" panose="020B0503050000020004" pitchFamily="34" charset="0"/>
                  </a:rPr>
                  <a:t>m-ce</a:t>
                </a:r>
              </a:p>
              <a:p>
                <a:pPr algn="l">
                  <a:defRPr sz="75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pl-PL" sz="750">
                    <a:solidFill>
                      <a:sysClr val="windowText" lastClr="000000"/>
                    </a:solidFill>
                    <a:latin typeface="Fira Sans" panose="020B0503050000020004" pitchFamily="34" charset="0"/>
                    <a:ea typeface="Fira Sans" panose="020B0503050000020004" pitchFamily="34" charset="0"/>
                  </a:rPr>
                  <a:t>lata </a:t>
                </a:r>
              </a:p>
            </c:rich>
          </c:tx>
          <c:layout>
            <c:manualLayout>
              <c:xMode val="edge"/>
              <c:yMode val="edge"/>
              <c:x val="0.93629660590368413"/>
              <c:y val="0.81316487592884434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65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-1463951216"/>
        <c:crosses val="autoZero"/>
        <c:auto val="0"/>
        <c:lblOffset val="100"/>
        <c:baseTimeUnit val="days"/>
      </c:dateAx>
      <c:valAx>
        <c:axId val="-1463951216"/>
        <c:scaling>
          <c:orientation val="minMax"/>
          <c:max val="8"/>
          <c:min val="0"/>
        </c:scaling>
        <c:delete val="0"/>
        <c:axPos val="l"/>
        <c:majorGridlines>
          <c:spPr>
            <a:ln w="6350" cap="flat" cmpd="sng" algn="ctr">
              <a:solidFill>
                <a:schemeClr val="bg1">
                  <a:lumMod val="85000"/>
                </a:schemeClr>
              </a:solidFill>
              <a:prstDash val="sysDash"/>
              <a:round/>
            </a:ln>
            <a:effectLst/>
          </c:spPr>
        </c:majorGridlines>
        <c:title>
          <c:tx>
            <c:rich>
              <a:bodyPr rot="0" spcFirstLastPara="1" vertOverflow="ellipsis" wrap="square" anchor="ctr" anchorCtr="1"/>
              <a:lstStyle/>
              <a:p>
                <a:pPr>
                  <a:defRPr sz="75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pl-PL" sz="750">
                    <a:solidFill>
                      <a:sysClr val="windowText" lastClr="000000"/>
                    </a:solidFill>
                    <a:latin typeface="Fira Sans" panose="020B0503050000020004" pitchFamily="34" charset="0"/>
                    <a:ea typeface="Fira Sans" panose="020B0503050000020004" pitchFamily="34" charset="0"/>
                  </a:rPr>
                  <a:t>zł</a:t>
                </a:r>
                <a:r>
                  <a:rPr lang="pl-PL" sz="750" baseline="0">
                    <a:solidFill>
                      <a:sysClr val="windowText" lastClr="000000"/>
                    </a:solidFill>
                    <a:latin typeface="Fira Sans" panose="020B0503050000020004" pitchFamily="34" charset="0"/>
                    <a:ea typeface="Fira Sans" panose="020B0503050000020004" pitchFamily="34" charset="0"/>
                  </a:rPr>
                  <a:t> </a:t>
                </a:r>
                <a:endParaRPr lang="pl-PL" sz="750">
                  <a:solidFill>
                    <a:sysClr val="windowText" lastClr="000000"/>
                  </a:solidFill>
                  <a:latin typeface="Fira Sans" panose="020B0503050000020004" pitchFamily="34" charset="0"/>
                  <a:ea typeface="Fira Sans" panose="020B0503050000020004" pitchFamily="34" charset="0"/>
                </a:endParaRPr>
              </a:p>
            </c:rich>
          </c:tx>
          <c:layout>
            <c:manualLayout>
              <c:xMode val="edge"/>
              <c:yMode val="edge"/>
              <c:x val="1.9339019959805141E-2"/>
              <c:y val="2.2394310499979772E-3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50" b="0" i="0" u="none" strike="noStrike" kern="1200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+mn-cs"/>
              </a:defRPr>
            </a:pPr>
            <a:endParaRPr lang="pl-PL"/>
          </a:p>
        </c:txPr>
        <c:crossAx val="-1463955024"/>
        <c:crosses val="autoZero"/>
        <c:crossBetween val="between"/>
        <c:majorUnit val="1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1384594754260006"/>
          <c:y val="0.91772537810869703"/>
          <c:w val="0.78235956559143049"/>
          <c:h val="7.023542606861671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Fira Sans" panose="020B0503050000020004" pitchFamily="34" charset="0"/>
              <a:ea typeface="Fira Sans" panose="020B0503050000020004" pitchFamily="34" charset="0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pl-PL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4.2061224108627039E-2"/>
          <c:y val="7.0634920634920634E-2"/>
          <c:w val="0.90449713025651068"/>
          <c:h val="0.68425853018372718"/>
        </c:manualLayout>
      </c:layout>
      <c:lineChart>
        <c:grouping val="standard"/>
        <c:varyColors val="0"/>
        <c:ser>
          <c:idx val="1"/>
          <c:order val="1"/>
          <c:tx>
            <c:strRef>
              <c:f>'relacje 6'!$B$3</c:f>
              <c:strCache>
                <c:ptCount val="1"/>
                <c:pt idx="0">
                  <c:v>relacje cen skupu żywca wieprzowego do cen targowiskowych żyta</c:v>
                </c:pt>
              </c:strCache>
            </c:strRef>
          </c:tx>
          <c:spPr>
            <a:ln w="19050">
              <a:solidFill>
                <a:srgbClr val="001D77"/>
              </a:solidFill>
              <a:prstDash val="solid"/>
            </a:ln>
          </c:spPr>
          <c:marker>
            <c:symbol val="circle"/>
            <c:size val="4"/>
            <c:spPr>
              <a:solidFill>
                <a:schemeClr val="bg1"/>
              </a:solidFill>
              <a:ln w="15875">
                <a:solidFill>
                  <a:srgbClr val="001D77"/>
                </a:solidFill>
                <a:prstDash val="solid"/>
              </a:ln>
            </c:spPr>
          </c:marker>
          <c:cat>
            <c:strRef>
              <c:f>'relacje 6'!$A$4:$A$28</c:f>
              <c:strCache>
                <c:ptCount val="25"/>
                <c:pt idx="0">
                  <c:v>XI 2017</c:v>
                </c:pt>
                <c:pt idx="1">
                  <c:v>XII </c:v>
                </c:pt>
                <c:pt idx="2">
                  <c:v>I </c:v>
                </c:pt>
                <c:pt idx="3">
                  <c:v>II </c:v>
                </c:pt>
                <c:pt idx="4">
                  <c:v>III  </c:v>
                </c:pt>
                <c:pt idx="5">
                  <c:v>IV </c:v>
                </c:pt>
                <c:pt idx="6">
                  <c:v>V </c:v>
                </c:pt>
                <c:pt idx="7">
                  <c:v>VI</c:v>
                </c:pt>
                <c:pt idx="8">
                  <c:v>VII </c:v>
                </c:pt>
                <c:pt idx="9">
                  <c:v>VIII</c:v>
                </c:pt>
                <c:pt idx="10">
                  <c:v>IX </c:v>
                </c:pt>
                <c:pt idx="11">
                  <c:v>X </c:v>
                </c:pt>
                <c:pt idx="12">
                  <c:v>XI 2018</c:v>
                </c:pt>
                <c:pt idx="13">
                  <c:v>XII </c:v>
                </c:pt>
                <c:pt idx="14">
                  <c:v>I</c:v>
                </c:pt>
                <c:pt idx="15">
                  <c:v>II</c:v>
                </c:pt>
                <c:pt idx="16">
                  <c:v>III </c:v>
                </c:pt>
                <c:pt idx="17">
                  <c:v>IV </c:v>
                </c:pt>
                <c:pt idx="18">
                  <c:v>V </c:v>
                </c:pt>
                <c:pt idx="19">
                  <c:v>VI</c:v>
                </c:pt>
                <c:pt idx="20">
                  <c:v>VII </c:v>
                </c:pt>
                <c:pt idx="21">
                  <c:v>VIII </c:v>
                </c:pt>
                <c:pt idx="22">
                  <c:v>IX </c:v>
                </c:pt>
                <c:pt idx="23">
                  <c:v>X </c:v>
                </c:pt>
                <c:pt idx="24">
                  <c:v>XI 2019</c:v>
                </c:pt>
              </c:strCache>
            </c:strRef>
          </c:cat>
          <c:val>
            <c:numRef>
              <c:f>'relacje 6'!$B$4:$B$28</c:f>
              <c:numCache>
                <c:formatCode>0.0</c:formatCode>
                <c:ptCount val="25"/>
                <c:pt idx="0">
                  <c:v>7.2</c:v>
                </c:pt>
                <c:pt idx="1">
                  <c:v>7</c:v>
                </c:pt>
                <c:pt idx="2">
                  <c:v>6.5</c:v>
                </c:pt>
                <c:pt idx="3">
                  <c:v>6.8</c:v>
                </c:pt>
                <c:pt idx="4">
                  <c:v>7.1</c:v>
                </c:pt>
                <c:pt idx="5">
                  <c:v>6.9</c:v>
                </c:pt>
                <c:pt idx="6">
                  <c:v>6.8</c:v>
                </c:pt>
                <c:pt idx="7">
                  <c:v>7.3</c:v>
                </c:pt>
                <c:pt idx="8">
                  <c:v>7.2</c:v>
                </c:pt>
                <c:pt idx="9">
                  <c:v>7.3</c:v>
                </c:pt>
                <c:pt idx="10">
                  <c:v>6.7</c:v>
                </c:pt>
                <c:pt idx="11">
                  <c:v>6.2</c:v>
                </c:pt>
                <c:pt idx="12">
                  <c:v>5.9</c:v>
                </c:pt>
                <c:pt idx="13">
                  <c:v>5.9</c:v>
                </c:pt>
                <c:pt idx="14" formatCode="General">
                  <c:v>5.5</c:v>
                </c:pt>
                <c:pt idx="15" formatCode="General">
                  <c:v>5.6</c:v>
                </c:pt>
                <c:pt idx="16" formatCode="General">
                  <c:v>6</c:v>
                </c:pt>
                <c:pt idx="17">
                  <c:v>7.5</c:v>
                </c:pt>
                <c:pt idx="18">
                  <c:v>7.7</c:v>
                </c:pt>
                <c:pt idx="19">
                  <c:v>7.5</c:v>
                </c:pt>
                <c:pt idx="20">
                  <c:v>7.5</c:v>
                </c:pt>
                <c:pt idx="21">
                  <c:v>8</c:v>
                </c:pt>
                <c:pt idx="22">
                  <c:v>8.2000000000000011</c:v>
                </c:pt>
                <c:pt idx="23">
                  <c:v>8.2000000000000011</c:v>
                </c:pt>
                <c:pt idx="24">
                  <c:v>8.6</c:v>
                </c:pt>
              </c:numCache>
            </c:numRef>
          </c:val>
          <c:smooth val="0"/>
        </c:ser>
        <c:ser>
          <c:idx val="4"/>
          <c:order val="2"/>
          <c:tx>
            <c:strRef>
              <c:f>'relacje 6'!$D$3</c:f>
              <c:strCache>
                <c:ptCount val="1"/>
                <c:pt idx="0">
                  <c:v>relacje cen skupu żywca wieprzowego do cen targowiskowych jęczmienia</c:v>
                </c:pt>
              </c:strCache>
            </c:strRef>
          </c:tx>
          <c:spPr>
            <a:ln w="19050">
              <a:solidFill>
                <a:srgbClr val="008542"/>
              </a:solidFill>
              <a:prstDash val="solid"/>
            </a:ln>
          </c:spPr>
          <c:marker>
            <c:symbol val="circle"/>
            <c:size val="4"/>
            <c:spPr>
              <a:solidFill>
                <a:schemeClr val="bg1"/>
              </a:solidFill>
              <a:ln w="15875">
                <a:solidFill>
                  <a:srgbClr val="008542"/>
                </a:solidFill>
              </a:ln>
            </c:spPr>
          </c:marker>
          <c:cat>
            <c:strRef>
              <c:f>'relacje 6'!$A$4:$A$28</c:f>
              <c:strCache>
                <c:ptCount val="25"/>
                <c:pt idx="0">
                  <c:v>XI 2017</c:v>
                </c:pt>
                <c:pt idx="1">
                  <c:v>XII </c:v>
                </c:pt>
                <c:pt idx="2">
                  <c:v>I </c:v>
                </c:pt>
                <c:pt idx="3">
                  <c:v>II </c:v>
                </c:pt>
                <c:pt idx="4">
                  <c:v>III  </c:v>
                </c:pt>
                <c:pt idx="5">
                  <c:v>IV </c:v>
                </c:pt>
                <c:pt idx="6">
                  <c:v>V </c:v>
                </c:pt>
                <c:pt idx="7">
                  <c:v>VI</c:v>
                </c:pt>
                <c:pt idx="8">
                  <c:v>VII </c:v>
                </c:pt>
                <c:pt idx="9">
                  <c:v>VIII</c:v>
                </c:pt>
                <c:pt idx="10">
                  <c:v>IX </c:v>
                </c:pt>
                <c:pt idx="11">
                  <c:v>X </c:v>
                </c:pt>
                <c:pt idx="12">
                  <c:v>XI 2018</c:v>
                </c:pt>
                <c:pt idx="13">
                  <c:v>XII </c:v>
                </c:pt>
                <c:pt idx="14">
                  <c:v>I</c:v>
                </c:pt>
                <c:pt idx="15">
                  <c:v>II</c:v>
                </c:pt>
                <c:pt idx="16">
                  <c:v>III </c:v>
                </c:pt>
                <c:pt idx="17">
                  <c:v>IV </c:v>
                </c:pt>
                <c:pt idx="18">
                  <c:v>V </c:v>
                </c:pt>
                <c:pt idx="19">
                  <c:v>VI</c:v>
                </c:pt>
                <c:pt idx="20">
                  <c:v>VII </c:v>
                </c:pt>
                <c:pt idx="21">
                  <c:v>VIII </c:v>
                </c:pt>
                <c:pt idx="22">
                  <c:v>IX </c:v>
                </c:pt>
                <c:pt idx="23">
                  <c:v>X </c:v>
                </c:pt>
                <c:pt idx="24">
                  <c:v>XI 2019</c:v>
                </c:pt>
              </c:strCache>
            </c:strRef>
          </c:cat>
          <c:val>
            <c:numRef>
              <c:f>'relacje 6'!$D$4:$D$28</c:f>
              <c:numCache>
                <c:formatCode>General</c:formatCode>
                <c:ptCount val="25"/>
                <c:pt idx="0">
                  <c:v>6.3</c:v>
                </c:pt>
                <c:pt idx="1">
                  <c:v>6.1</c:v>
                </c:pt>
                <c:pt idx="2">
                  <c:v>5.7</c:v>
                </c:pt>
                <c:pt idx="3">
                  <c:v>5.9</c:v>
                </c:pt>
                <c:pt idx="4">
                  <c:v>6.1</c:v>
                </c:pt>
                <c:pt idx="5">
                  <c:v>5.8</c:v>
                </c:pt>
                <c:pt idx="6">
                  <c:v>5.9</c:v>
                </c:pt>
                <c:pt idx="7">
                  <c:v>6.2</c:v>
                </c:pt>
                <c:pt idx="8">
                  <c:v>6.2</c:v>
                </c:pt>
                <c:pt idx="9">
                  <c:v>6.3</c:v>
                </c:pt>
                <c:pt idx="10">
                  <c:v>5.9</c:v>
                </c:pt>
                <c:pt idx="11">
                  <c:v>5.5</c:v>
                </c:pt>
                <c:pt idx="12">
                  <c:v>5.0999999999999996</c:v>
                </c:pt>
                <c:pt idx="13">
                  <c:v>5</c:v>
                </c:pt>
                <c:pt idx="14" formatCode="0.0">
                  <c:v>4.7</c:v>
                </c:pt>
                <c:pt idx="15" formatCode="0.0">
                  <c:v>4.7</c:v>
                </c:pt>
                <c:pt idx="16" formatCode="0.0">
                  <c:v>5</c:v>
                </c:pt>
                <c:pt idx="17" formatCode="0.0">
                  <c:v>6.3</c:v>
                </c:pt>
                <c:pt idx="18" formatCode="0.0">
                  <c:v>6.5</c:v>
                </c:pt>
                <c:pt idx="19" formatCode="0.0">
                  <c:v>6.5</c:v>
                </c:pt>
                <c:pt idx="20" formatCode="0.0">
                  <c:v>6.5</c:v>
                </c:pt>
                <c:pt idx="21" formatCode="0.0">
                  <c:v>6.9</c:v>
                </c:pt>
                <c:pt idx="22" formatCode="0.0">
                  <c:v>7.2</c:v>
                </c:pt>
                <c:pt idx="23" formatCode="0.0">
                  <c:v>7.1</c:v>
                </c:pt>
                <c:pt idx="24" formatCode="0.0">
                  <c:v>7.1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1121701408"/>
        <c:axId val="-1121700320"/>
      </c:lineChart>
      <c:lineChart>
        <c:grouping val="standard"/>
        <c:varyColors val="0"/>
        <c:ser>
          <c:idx val="0"/>
          <c:order val="0"/>
          <c:tx>
            <c:strRef>
              <c:f>'relacje 6'!$C$3</c:f>
              <c:strCache>
                <c:ptCount val="1"/>
                <c:pt idx="0">
                  <c:v>ceny targowiskowe prosiąt za 1 szt. (prawa oś)</c:v>
                </c:pt>
              </c:strCache>
            </c:strRef>
          </c:tx>
          <c:spPr>
            <a:ln w="19050">
              <a:solidFill>
                <a:srgbClr val="6677AD"/>
              </a:solidFill>
              <a:prstDash val="solid"/>
            </a:ln>
          </c:spPr>
          <c:marker>
            <c:symbol val="circle"/>
            <c:size val="4"/>
            <c:spPr>
              <a:solidFill>
                <a:schemeClr val="bg1"/>
              </a:solidFill>
              <a:ln w="15875">
                <a:solidFill>
                  <a:srgbClr val="6677AD"/>
                </a:solidFill>
                <a:prstDash val="solid"/>
              </a:ln>
            </c:spPr>
          </c:marker>
          <c:cat>
            <c:strRef>
              <c:f>'relacje 6'!$A$4:$A$28</c:f>
              <c:strCache>
                <c:ptCount val="25"/>
                <c:pt idx="0">
                  <c:v>XI 2017</c:v>
                </c:pt>
                <c:pt idx="1">
                  <c:v>XII </c:v>
                </c:pt>
                <c:pt idx="2">
                  <c:v>I </c:v>
                </c:pt>
                <c:pt idx="3">
                  <c:v>II </c:v>
                </c:pt>
                <c:pt idx="4">
                  <c:v>III  </c:v>
                </c:pt>
                <c:pt idx="5">
                  <c:v>IV </c:v>
                </c:pt>
                <c:pt idx="6">
                  <c:v>V </c:v>
                </c:pt>
                <c:pt idx="7">
                  <c:v>VI</c:v>
                </c:pt>
                <c:pt idx="8">
                  <c:v>VII </c:v>
                </c:pt>
                <c:pt idx="9">
                  <c:v>VIII</c:v>
                </c:pt>
                <c:pt idx="10">
                  <c:v>IX </c:v>
                </c:pt>
                <c:pt idx="11">
                  <c:v>X </c:v>
                </c:pt>
                <c:pt idx="12">
                  <c:v>XI 2018</c:v>
                </c:pt>
                <c:pt idx="13">
                  <c:v>XII </c:v>
                </c:pt>
                <c:pt idx="14">
                  <c:v>I</c:v>
                </c:pt>
                <c:pt idx="15">
                  <c:v>II</c:v>
                </c:pt>
                <c:pt idx="16">
                  <c:v>III </c:v>
                </c:pt>
                <c:pt idx="17">
                  <c:v>IV </c:v>
                </c:pt>
                <c:pt idx="18">
                  <c:v>V </c:v>
                </c:pt>
                <c:pt idx="19">
                  <c:v>VI</c:v>
                </c:pt>
                <c:pt idx="20">
                  <c:v>VII </c:v>
                </c:pt>
                <c:pt idx="21">
                  <c:v>VIII </c:v>
                </c:pt>
                <c:pt idx="22">
                  <c:v>IX </c:v>
                </c:pt>
                <c:pt idx="23">
                  <c:v>X </c:v>
                </c:pt>
                <c:pt idx="24">
                  <c:v>XI 2019</c:v>
                </c:pt>
              </c:strCache>
            </c:strRef>
          </c:cat>
          <c:val>
            <c:numRef>
              <c:f>'relacje 6'!$C$4:$C$28</c:f>
              <c:numCache>
                <c:formatCode>0.00</c:formatCode>
                <c:ptCount val="25"/>
                <c:pt idx="0">
                  <c:v>186.67</c:v>
                </c:pt>
                <c:pt idx="1">
                  <c:v>183.26999999999998</c:v>
                </c:pt>
                <c:pt idx="2">
                  <c:v>194.41</c:v>
                </c:pt>
                <c:pt idx="3">
                  <c:v>185.5</c:v>
                </c:pt>
                <c:pt idx="4">
                  <c:v>185.43</c:v>
                </c:pt>
                <c:pt idx="5">
                  <c:v>188.2</c:v>
                </c:pt>
                <c:pt idx="6">
                  <c:v>181.2</c:v>
                </c:pt>
                <c:pt idx="7">
                  <c:v>181.37</c:v>
                </c:pt>
                <c:pt idx="8">
                  <c:v>182.9</c:v>
                </c:pt>
                <c:pt idx="9">
                  <c:v>187.10999999999999</c:v>
                </c:pt>
                <c:pt idx="10">
                  <c:v>175.7</c:v>
                </c:pt>
                <c:pt idx="11">
                  <c:v>172</c:v>
                </c:pt>
                <c:pt idx="12">
                  <c:v>181.2</c:v>
                </c:pt>
                <c:pt idx="13">
                  <c:v>169.13</c:v>
                </c:pt>
                <c:pt idx="14">
                  <c:v>171.20999999999998</c:v>
                </c:pt>
                <c:pt idx="15">
                  <c:v>168.94</c:v>
                </c:pt>
                <c:pt idx="16">
                  <c:v>179.87</c:v>
                </c:pt>
                <c:pt idx="17">
                  <c:v>195.13</c:v>
                </c:pt>
                <c:pt idx="18">
                  <c:v>216.5</c:v>
                </c:pt>
                <c:pt idx="19">
                  <c:v>197.69</c:v>
                </c:pt>
                <c:pt idx="20">
                  <c:v>203.41</c:v>
                </c:pt>
                <c:pt idx="21">
                  <c:v>215</c:v>
                </c:pt>
                <c:pt idx="22">
                  <c:v>197.60999999999999</c:v>
                </c:pt>
                <c:pt idx="23">
                  <c:v>212.5</c:v>
                </c:pt>
                <c:pt idx="24">
                  <c:v>215.25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1121703584"/>
        <c:axId val="-1121703040"/>
      </c:lineChart>
      <c:catAx>
        <c:axId val="-1121701408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 algn="l">
                  <a:defRPr sz="750"/>
                </a:pPr>
                <a:r>
                  <a:rPr lang="pl-PL" sz="750">
                    <a:solidFill>
                      <a:sysClr val="windowText" lastClr="000000"/>
                    </a:solidFill>
                    <a:latin typeface="Fira Sans" panose="020B0503050000020004" pitchFamily="34" charset="0"/>
                    <a:ea typeface="Fira Sans" panose="020B0503050000020004" pitchFamily="34" charset="0"/>
                  </a:rPr>
                  <a:t>m-ce</a:t>
                </a:r>
              </a:p>
              <a:p>
                <a:pPr algn="l">
                  <a:defRPr sz="750"/>
                </a:pPr>
                <a:r>
                  <a:rPr lang="pl-PL" sz="750">
                    <a:solidFill>
                      <a:sysClr val="windowText" lastClr="000000"/>
                    </a:solidFill>
                    <a:latin typeface="Fira Sans" panose="020B0503050000020004" pitchFamily="34" charset="0"/>
                    <a:ea typeface="Fira Sans" panose="020B0503050000020004" pitchFamily="34" charset="0"/>
                  </a:rPr>
                  <a:t>lata</a:t>
                </a:r>
              </a:p>
            </c:rich>
          </c:tx>
          <c:layout>
            <c:manualLayout>
              <c:xMode val="edge"/>
              <c:yMode val="edge"/>
              <c:x val="0.9413760342075822"/>
              <c:y val="0.76522747156605431"/>
            </c:manualLayout>
          </c:layout>
          <c:overlay val="0"/>
        </c:title>
        <c:numFmt formatCode="General" sourceLinked="1"/>
        <c:majorTickMark val="none"/>
        <c:minorTickMark val="none"/>
        <c:tickLblPos val="nextTo"/>
        <c:spPr>
          <a:ln w="6350">
            <a:solidFill>
              <a:schemeClr val="bg1">
                <a:lumMod val="75000"/>
              </a:schemeClr>
            </a:solidFill>
            <a:prstDash val="sysDash"/>
          </a:ln>
        </c:spPr>
        <c:txPr>
          <a:bodyPr rot="0" vert="horz"/>
          <a:lstStyle/>
          <a:p>
            <a:pPr>
              <a:defRPr sz="700" baseline="0">
                <a:latin typeface="Fira Sans" panose="020B0503050000020004" pitchFamily="34" charset="0"/>
                <a:ea typeface="Fira Sans" panose="020B0503050000020004" pitchFamily="34" charset="0"/>
              </a:defRPr>
            </a:pPr>
            <a:endParaRPr lang="pl-PL"/>
          </a:p>
        </c:txPr>
        <c:crossAx val="-1121700320"/>
        <c:crosses val="autoZero"/>
        <c:auto val="0"/>
        <c:lblAlgn val="ctr"/>
        <c:lblOffset val="100"/>
        <c:tickLblSkip val="1"/>
        <c:tickMarkSkip val="1"/>
        <c:noMultiLvlLbl val="0"/>
      </c:catAx>
      <c:valAx>
        <c:axId val="-1121700320"/>
        <c:scaling>
          <c:orientation val="minMax"/>
          <c:max val="18"/>
        </c:scaling>
        <c:delete val="0"/>
        <c:axPos val="l"/>
        <c:majorGridlines>
          <c:spPr>
            <a:ln w="3175">
              <a:solidFill>
                <a:schemeClr val="bg1">
                  <a:lumMod val="75000"/>
                </a:schemeClr>
              </a:solidFill>
              <a:prstDash val="sysDash"/>
            </a:ln>
          </c:spPr>
        </c:majorGridlines>
        <c:numFmt formatCode="0" sourceLinked="0"/>
        <c:majorTickMark val="out"/>
        <c:minorTickMark val="none"/>
        <c:tickLblPos val="nextTo"/>
        <c:spPr>
          <a:ln w="3175">
            <a:noFill/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Arial CE"/>
              </a:defRPr>
            </a:pPr>
            <a:endParaRPr lang="pl-PL"/>
          </a:p>
        </c:txPr>
        <c:crossAx val="-1121701408"/>
        <c:crosses val="autoZero"/>
        <c:crossBetween val="between"/>
      </c:valAx>
      <c:catAx>
        <c:axId val="-1121703584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one"/>
        <c:crossAx val="-1121703040"/>
        <c:crosses val="autoZero"/>
        <c:auto val="0"/>
        <c:lblAlgn val="ctr"/>
        <c:lblOffset val="100"/>
        <c:noMultiLvlLbl val="0"/>
      </c:catAx>
      <c:valAx>
        <c:axId val="-1121703040"/>
        <c:scaling>
          <c:orientation val="minMax"/>
          <c:max val="220"/>
          <c:min val="130"/>
        </c:scaling>
        <c:delete val="0"/>
        <c:axPos val="r"/>
        <c:title>
          <c:tx>
            <c:rich>
              <a:bodyPr rot="0" vert="horz"/>
              <a:lstStyle/>
              <a:p>
                <a:pPr>
                  <a:defRPr sz="800">
                    <a:solidFill>
                      <a:sysClr val="windowText" lastClr="000000"/>
                    </a:solidFill>
                  </a:defRPr>
                </a:pPr>
                <a:r>
                  <a:rPr lang="pl-PL" sz="800" baseline="0">
                    <a:solidFill>
                      <a:sysClr val="windowText" lastClr="000000"/>
                    </a:solidFill>
                    <a:latin typeface="Fira Sans" panose="020B0503050000020004" pitchFamily="34" charset="0"/>
                    <a:ea typeface="Fira Sans" panose="020B0503050000020004" pitchFamily="34" charset="0"/>
                  </a:rPr>
                  <a:t>zł </a:t>
                </a:r>
                <a:endParaRPr lang="pl-PL" sz="800">
                  <a:solidFill>
                    <a:sysClr val="windowText" lastClr="000000"/>
                  </a:solidFill>
                </a:endParaRPr>
              </a:p>
            </c:rich>
          </c:tx>
          <c:layout>
            <c:manualLayout>
              <c:xMode val="edge"/>
              <c:yMode val="edge"/>
              <c:x val="0.96850236264165357"/>
              <c:y val="1.6266716660417453E-3"/>
            </c:manualLayout>
          </c:layout>
          <c:overlay val="0"/>
        </c:title>
        <c:numFmt formatCode="General" sourceLinked="0"/>
        <c:majorTickMark val="out"/>
        <c:minorTickMark val="none"/>
        <c:tickLblPos val="nextTo"/>
        <c:spPr>
          <a:ln w="3175">
            <a:noFill/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Arial CE"/>
              </a:defRPr>
            </a:pPr>
            <a:endParaRPr lang="pl-PL"/>
          </a:p>
        </c:txPr>
        <c:crossAx val="-1121703584"/>
        <c:crosses val="max"/>
        <c:crossBetween val="between"/>
        <c:majorUnit val="10"/>
      </c:valAx>
      <c:spPr>
        <a:solidFill>
          <a:srgbClr val="FFFFFF"/>
        </a:solidFill>
        <a:ln w="12700">
          <a:noFill/>
          <a:prstDash val="solid"/>
        </a:ln>
      </c:spPr>
    </c:plotArea>
    <c:legend>
      <c:legendPos val="r"/>
      <c:legendEntry>
        <c:idx val="0"/>
        <c:txPr>
          <a:bodyPr/>
          <a:lstStyle/>
          <a:p>
            <a:pPr>
              <a:defRPr sz="750" b="0" i="0" u="none" strike="noStrike" baseline="0">
                <a:solidFill>
                  <a:srgbClr val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Arial CE"/>
              </a:defRPr>
            </a:pPr>
            <a:endParaRPr lang="pl-PL"/>
          </a:p>
        </c:txPr>
      </c:legendEntry>
      <c:layout>
        <c:manualLayout>
          <c:xMode val="edge"/>
          <c:yMode val="edge"/>
          <c:x val="0.12397395603073771"/>
          <c:y val="0.84683157968085865"/>
          <c:w val="0.76448205714469619"/>
          <c:h val="0.1531685507145101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50" b="0" i="0" u="none" strike="noStrike" baseline="0">
              <a:solidFill>
                <a:srgbClr val="000000"/>
              </a:solidFill>
              <a:latin typeface="Fira Sans" panose="020B0503050000020004" pitchFamily="34" charset="0"/>
              <a:ea typeface="Fira Sans" panose="020B0503050000020004" pitchFamily="34" charset="0"/>
              <a:cs typeface="Arial CE"/>
            </a:defRPr>
          </a:pPr>
          <a:endParaRPr lang="pl-PL"/>
        </a:p>
      </c:txPr>
    </c:legend>
    <c:plotVisOnly val="1"/>
    <c:dispBlanksAs val="gap"/>
    <c:showDLblsOverMax val="0"/>
  </c:chart>
  <c:spPr>
    <a:ln w="12700">
      <a:noFill/>
      <a:prstDash val="solid"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Arial CE"/>
          <a:ea typeface="Arial CE"/>
          <a:cs typeface="Arial CE"/>
        </a:defRPr>
      </a:pPr>
      <a:endParaRPr lang="pl-PL"/>
    </a:p>
  </c:txPr>
  <c:externalData r:id="rId1">
    <c:autoUpdate val="0"/>
  </c:externalData>
  <c:userShapes r:id="rId2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9385715498838962E-2"/>
          <c:y val="7.339336893233199E-2"/>
          <c:w val="0.86396586071962278"/>
          <c:h val="0.71506803028931765"/>
        </c:manualLayout>
      </c:layout>
      <c:lineChart>
        <c:grouping val="standard"/>
        <c:varyColors val="0"/>
        <c:ser>
          <c:idx val="2"/>
          <c:order val="0"/>
          <c:tx>
            <c:strRef>
              <c:f>'drób_mleko 7'!$B$3</c:f>
              <c:strCache>
                <c:ptCount val="1"/>
                <c:pt idx="0">
                  <c:v>Drób rzeźny za 1 kg</c:v>
                </c:pt>
              </c:strCache>
              <c:extLst xmlns:c15="http://schemas.microsoft.com/office/drawing/2012/chart"/>
            </c:strRef>
          </c:tx>
          <c:spPr>
            <a:ln w="19050">
              <a:solidFill>
                <a:srgbClr val="008542"/>
              </a:solidFill>
              <a:prstDash val="solid"/>
            </a:ln>
          </c:spPr>
          <c:marker>
            <c:symbol val="circle"/>
            <c:size val="4"/>
            <c:spPr>
              <a:solidFill>
                <a:schemeClr val="bg1"/>
              </a:solidFill>
              <a:ln w="15875">
                <a:solidFill>
                  <a:srgbClr val="008542"/>
                </a:solidFill>
                <a:prstDash val="solid"/>
              </a:ln>
            </c:spPr>
          </c:marker>
          <c:cat>
            <c:strRef>
              <c:f>'drób_mleko 7'!$A$4:$A$28</c:f>
              <c:strCache>
                <c:ptCount val="25"/>
                <c:pt idx="0">
                  <c:v>XI 2017</c:v>
                </c:pt>
                <c:pt idx="1">
                  <c:v>XII </c:v>
                </c:pt>
                <c:pt idx="2">
                  <c:v>I </c:v>
                </c:pt>
                <c:pt idx="3">
                  <c:v>II </c:v>
                </c:pt>
                <c:pt idx="4">
                  <c:v>III  </c:v>
                </c:pt>
                <c:pt idx="5">
                  <c:v>IV </c:v>
                </c:pt>
                <c:pt idx="6">
                  <c:v>V </c:v>
                </c:pt>
                <c:pt idx="7">
                  <c:v>VI</c:v>
                </c:pt>
                <c:pt idx="8">
                  <c:v>VII </c:v>
                </c:pt>
                <c:pt idx="9">
                  <c:v>VIII  </c:v>
                </c:pt>
                <c:pt idx="10">
                  <c:v>IX </c:v>
                </c:pt>
                <c:pt idx="11">
                  <c:v>X </c:v>
                </c:pt>
                <c:pt idx="12">
                  <c:v>XI 2018</c:v>
                </c:pt>
                <c:pt idx="13">
                  <c:v>XII </c:v>
                </c:pt>
                <c:pt idx="14">
                  <c:v>I</c:v>
                </c:pt>
                <c:pt idx="15">
                  <c:v>II</c:v>
                </c:pt>
                <c:pt idx="16">
                  <c:v>III </c:v>
                </c:pt>
                <c:pt idx="17">
                  <c:v>IV </c:v>
                </c:pt>
                <c:pt idx="18">
                  <c:v>V </c:v>
                </c:pt>
                <c:pt idx="19">
                  <c:v>VI</c:v>
                </c:pt>
                <c:pt idx="20">
                  <c:v>VII </c:v>
                </c:pt>
                <c:pt idx="21">
                  <c:v>VIII </c:v>
                </c:pt>
                <c:pt idx="22">
                  <c:v>IX </c:v>
                </c:pt>
                <c:pt idx="23">
                  <c:v>X </c:v>
                </c:pt>
                <c:pt idx="24">
                  <c:v>XI 2019</c:v>
                </c:pt>
              </c:strCache>
              <c:extLst xmlns:c15="http://schemas.microsoft.com/office/drawing/2012/chart"/>
            </c:strRef>
          </c:cat>
          <c:val>
            <c:numRef>
              <c:f>'drób_mleko 7'!$B$4:$B$28</c:f>
              <c:numCache>
                <c:formatCode>General</c:formatCode>
                <c:ptCount val="25"/>
                <c:pt idx="0">
                  <c:v>3.66</c:v>
                </c:pt>
                <c:pt idx="1">
                  <c:v>3.67</c:v>
                </c:pt>
                <c:pt idx="2">
                  <c:v>3.56</c:v>
                </c:pt>
                <c:pt idx="3">
                  <c:v>3.62</c:v>
                </c:pt>
                <c:pt idx="4" formatCode="0.00">
                  <c:v>3.61</c:v>
                </c:pt>
                <c:pt idx="5" formatCode="0.00">
                  <c:v>3.56</c:v>
                </c:pt>
                <c:pt idx="6" formatCode="0.00">
                  <c:v>3.58</c:v>
                </c:pt>
                <c:pt idx="7" formatCode="0.00">
                  <c:v>3.7800000000000002</c:v>
                </c:pt>
                <c:pt idx="8" formatCode="0.00">
                  <c:v>3.9299999999999997</c:v>
                </c:pt>
                <c:pt idx="9" formatCode="0.00">
                  <c:v>4.07</c:v>
                </c:pt>
                <c:pt idx="10" formatCode="0.00">
                  <c:v>4.05</c:v>
                </c:pt>
                <c:pt idx="11" formatCode="0.00">
                  <c:v>3.9099999999999997</c:v>
                </c:pt>
                <c:pt idx="12" formatCode="0.00">
                  <c:v>3.7800000000000002</c:v>
                </c:pt>
                <c:pt idx="13" formatCode="0.00">
                  <c:v>3.69</c:v>
                </c:pt>
                <c:pt idx="14">
                  <c:v>3.67</c:v>
                </c:pt>
                <c:pt idx="15">
                  <c:v>3.75</c:v>
                </c:pt>
                <c:pt idx="16">
                  <c:v>3.88</c:v>
                </c:pt>
                <c:pt idx="17">
                  <c:v>3.88</c:v>
                </c:pt>
                <c:pt idx="18">
                  <c:v>3.86</c:v>
                </c:pt>
                <c:pt idx="19">
                  <c:v>3.9</c:v>
                </c:pt>
                <c:pt idx="20">
                  <c:v>4.04</c:v>
                </c:pt>
                <c:pt idx="21" formatCode="0.00">
                  <c:v>4.0999999999999996</c:v>
                </c:pt>
                <c:pt idx="22" formatCode="0.00">
                  <c:v>4.01</c:v>
                </c:pt>
                <c:pt idx="23" formatCode="0.00">
                  <c:v>3.9</c:v>
                </c:pt>
                <c:pt idx="24" formatCode="0.00">
                  <c:v>3.79</c:v>
                </c:pt>
              </c:numCache>
              <c:extLst xmlns:c15="http://schemas.microsoft.com/office/drawing/2012/chart"/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1121701952"/>
        <c:axId val="-1121702496"/>
        <c:extLst/>
      </c:lineChart>
      <c:lineChart>
        <c:grouping val="standard"/>
        <c:varyColors val="0"/>
        <c:ser>
          <c:idx val="3"/>
          <c:order val="1"/>
          <c:tx>
            <c:strRef>
              <c:f>'drób_mleko 7'!$C$3</c:f>
              <c:strCache>
                <c:ptCount val="1"/>
                <c:pt idx="0">
                  <c:v>Mleko krowie za 1 hl (prawa oś)</c:v>
                </c:pt>
              </c:strCache>
              <c:extLst xmlns:c15="http://schemas.microsoft.com/office/drawing/2012/chart"/>
            </c:strRef>
          </c:tx>
          <c:spPr>
            <a:ln w="19050">
              <a:solidFill>
                <a:srgbClr val="001D77"/>
              </a:solidFill>
              <a:prstDash val="solid"/>
            </a:ln>
          </c:spPr>
          <c:marker>
            <c:symbol val="circle"/>
            <c:size val="4"/>
            <c:spPr>
              <a:solidFill>
                <a:schemeClr val="bg1"/>
              </a:solidFill>
              <a:ln w="15875">
                <a:solidFill>
                  <a:srgbClr val="001D77"/>
                </a:solidFill>
                <a:prstDash val="solid"/>
              </a:ln>
            </c:spPr>
          </c:marker>
          <c:cat>
            <c:strRef>
              <c:f>'drób_mleko 7'!$A$4:$A$28</c:f>
              <c:strCache>
                <c:ptCount val="25"/>
                <c:pt idx="0">
                  <c:v>XI 2017</c:v>
                </c:pt>
                <c:pt idx="1">
                  <c:v>XII </c:v>
                </c:pt>
                <c:pt idx="2">
                  <c:v>I </c:v>
                </c:pt>
                <c:pt idx="3">
                  <c:v>II </c:v>
                </c:pt>
                <c:pt idx="4">
                  <c:v>III  </c:v>
                </c:pt>
                <c:pt idx="5">
                  <c:v>IV </c:v>
                </c:pt>
                <c:pt idx="6">
                  <c:v>V </c:v>
                </c:pt>
                <c:pt idx="7">
                  <c:v>VI</c:v>
                </c:pt>
                <c:pt idx="8">
                  <c:v>VII </c:v>
                </c:pt>
                <c:pt idx="9">
                  <c:v>VIII  </c:v>
                </c:pt>
                <c:pt idx="10">
                  <c:v>IX </c:v>
                </c:pt>
                <c:pt idx="11">
                  <c:v>X </c:v>
                </c:pt>
                <c:pt idx="12">
                  <c:v>XI 2018</c:v>
                </c:pt>
                <c:pt idx="13">
                  <c:v>XII </c:v>
                </c:pt>
                <c:pt idx="14">
                  <c:v>I</c:v>
                </c:pt>
                <c:pt idx="15">
                  <c:v>II</c:v>
                </c:pt>
                <c:pt idx="16">
                  <c:v>III </c:v>
                </c:pt>
                <c:pt idx="17">
                  <c:v>IV </c:v>
                </c:pt>
                <c:pt idx="18">
                  <c:v>V </c:v>
                </c:pt>
                <c:pt idx="19">
                  <c:v>VI</c:v>
                </c:pt>
                <c:pt idx="20">
                  <c:v>VII </c:v>
                </c:pt>
                <c:pt idx="21">
                  <c:v>VIII </c:v>
                </c:pt>
                <c:pt idx="22">
                  <c:v>IX </c:v>
                </c:pt>
                <c:pt idx="23">
                  <c:v>X </c:v>
                </c:pt>
                <c:pt idx="24">
                  <c:v>XI 2019</c:v>
                </c:pt>
              </c:strCache>
              <c:extLst xmlns:c15="http://schemas.microsoft.com/office/drawing/2012/chart"/>
            </c:strRef>
          </c:cat>
          <c:val>
            <c:numRef>
              <c:f>'drób_mleko 7'!$C$4:$C$28</c:f>
              <c:numCache>
                <c:formatCode>0.00</c:formatCode>
                <c:ptCount val="25"/>
                <c:pt idx="0">
                  <c:v>151.23999999999998</c:v>
                </c:pt>
                <c:pt idx="1">
                  <c:v>152.49</c:v>
                </c:pt>
                <c:pt idx="2">
                  <c:v>142.12</c:v>
                </c:pt>
                <c:pt idx="3">
                  <c:v>135.23999999999998</c:v>
                </c:pt>
                <c:pt idx="4">
                  <c:v>134.19999999999999</c:v>
                </c:pt>
                <c:pt idx="5">
                  <c:v>132.16999999999999</c:v>
                </c:pt>
                <c:pt idx="6">
                  <c:v>129.19999999999999</c:v>
                </c:pt>
                <c:pt idx="7">
                  <c:v>128.52000000000001</c:v>
                </c:pt>
                <c:pt idx="8">
                  <c:v>129.30000000000001</c:v>
                </c:pt>
                <c:pt idx="9">
                  <c:v>129.83000000000001</c:v>
                </c:pt>
                <c:pt idx="10">
                  <c:v>132.76999999999998</c:v>
                </c:pt>
                <c:pt idx="11">
                  <c:v>137.15</c:v>
                </c:pt>
                <c:pt idx="12">
                  <c:v>140.13999999999999</c:v>
                </c:pt>
                <c:pt idx="13">
                  <c:v>140.1</c:v>
                </c:pt>
                <c:pt idx="14" formatCode="General">
                  <c:v>140.76999999999998</c:v>
                </c:pt>
                <c:pt idx="15">
                  <c:v>138.13</c:v>
                </c:pt>
                <c:pt idx="16" formatCode="General">
                  <c:v>137.82000000000002</c:v>
                </c:pt>
                <c:pt idx="17" formatCode="General">
                  <c:v>135.85000000000002</c:v>
                </c:pt>
                <c:pt idx="18" formatCode="General">
                  <c:v>134.63999999999999</c:v>
                </c:pt>
                <c:pt idx="19" formatCode="General">
                  <c:v>132.07</c:v>
                </c:pt>
                <c:pt idx="20" formatCode="General">
                  <c:v>130.16</c:v>
                </c:pt>
                <c:pt idx="21" formatCode="General">
                  <c:v>130.62</c:v>
                </c:pt>
                <c:pt idx="22" formatCode="General">
                  <c:v>131.26</c:v>
                </c:pt>
                <c:pt idx="23" formatCode="General">
                  <c:v>132.94999999999999</c:v>
                </c:pt>
                <c:pt idx="24" formatCode="General">
                  <c:v>138.22</c:v>
                </c:pt>
              </c:numCache>
              <c:extLst xmlns:c15="http://schemas.microsoft.com/office/drawing/2012/chart"/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1178792112"/>
        <c:axId val="-1178793200"/>
        <c:extLst/>
      </c:lineChart>
      <c:catAx>
        <c:axId val="-1121701952"/>
        <c:scaling>
          <c:orientation val="minMax"/>
        </c:scaling>
        <c:delete val="0"/>
        <c:axPos val="b"/>
        <c:numFmt formatCode="General" sourceLinked="1"/>
        <c:majorTickMark val="out"/>
        <c:minorTickMark val="in"/>
        <c:tickLblPos val="nextTo"/>
        <c:spPr>
          <a:ln w="3175">
            <a:noFill/>
            <a:prstDash val="solid"/>
          </a:ln>
        </c:spPr>
        <c:txPr>
          <a:bodyPr rot="0" vert="horz"/>
          <a:lstStyle/>
          <a:p>
            <a:pPr>
              <a:defRPr sz="690" b="0" i="0" u="none" strike="noStrike" baseline="0">
                <a:solidFill>
                  <a:sysClr val="windowText" lastClr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Arial"/>
              </a:defRPr>
            </a:pPr>
            <a:endParaRPr lang="pl-PL"/>
          </a:p>
        </c:txPr>
        <c:crossAx val="-112170249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-1121702496"/>
        <c:scaling>
          <c:orientation val="minMax"/>
          <c:max val="6"/>
          <c:min val="0"/>
        </c:scaling>
        <c:delete val="0"/>
        <c:axPos val="l"/>
        <c:majorGridlines>
          <c:spPr>
            <a:ln w="6350">
              <a:solidFill>
                <a:schemeClr val="bg1">
                  <a:lumMod val="75000"/>
                </a:schemeClr>
              </a:solidFill>
              <a:prstDash val="sysDash"/>
            </a:ln>
          </c:spPr>
        </c:majorGridlines>
        <c:title>
          <c:tx>
            <c:rich>
              <a:bodyPr rot="0" vert="horz"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Fira Sans" panose="020B0503050000020004" pitchFamily="34" charset="0"/>
                    <a:ea typeface="Fira Sans" panose="020B0503050000020004" pitchFamily="34" charset="0"/>
                    <a:cs typeface="Arial"/>
                  </a:defRPr>
                </a:pPr>
                <a:r>
                  <a:rPr lang="pl-PL" sz="800" b="0">
                    <a:latin typeface="Fira Sans" panose="020B0503050000020004" pitchFamily="34" charset="0"/>
                    <a:ea typeface="Fira Sans" panose="020B0503050000020004" pitchFamily="34" charset="0"/>
                  </a:rPr>
                  <a:t>zł/kg </a:t>
                </a:r>
              </a:p>
            </c:rich>
          </c:tx>
          <c:layout>
            <c:manualLayout>
              <c:xMode val="edge"/>
              <c:yMode val="edge"/>
              <c:x val="9.4679500131282071E-5"/>
              <c:y val="1.5347060601934592E-3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0"/>
        <c:majorTickMark val="none"/>
        <c:minorTickMark val="none"/>
        <c:tickLblPos val="nextTo"/>
        <c:spPr>
          <a:ln w="3175">
            <a:noFill/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Arial"/>
              </a:defRPr>
            </a:pPr>
            <a:endParaRPr lang="pl-PL"/>
          </a:p>
        </c:txPr>
        <c:crossAx val="-1121701952"/>
        <c:crosses val="autoZero"/>
        <c:crossBetween val="between"/>
        <c:majorUnit val="1"/>
      </c:valAx>
      <c:catAx>
        <c:axId val="-1178792112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one"/>
        <c:crossAx val="-1178793200"/>
        <c:crosses val="autoZero"/>
        <c:auto val="0"/>
        <c:lblAlgn val="ctr"/>
        <c:lblOffset val="100"/>
        <c:noMultiLvlLbl val="0"/>
      </c:catAx>
      <c:valAx>
        <c:axId val="-1178793200"/>
        <c:scaling>
          <c:orientation val="minMax"/>
          <c:max val="160"/>
          <c:min val="40"/>
        </c:scaling>
        <c:delete val="0"/>
        <c:axPos val="r"/>
        <c:title>
          <c:tx>
            <c:rich>
              <a:bodyPr rot="0" vert="horz"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Fira Sans" panose="020B0503050000020004" pitchFamily="34" charset="0"/>
                    <a:ea typeface="Fira Sans" panose="020B0503050000020004" pitchFamily="34" charset="0"/>
                    <a:cs typeface="Arial"/>
                  </a:defRPr>
                </a:pPr>
                <a:r>
                  <a:rPr lang="pl-PL" sz="800" b="0">
                    <a:latin typeface="Fira Sans" panose="020B0503050000020004" pitchFamily="34" charset="0"/>
                    <a:ea typeface="Fira Sans" panose="020B0503050000020004" pitchFamily="34" charset="0"/>
                  </a:rPr>
                  <a:t>zł/hl </a:t>
                </a:r>
              </a:p>
            </c:rich>
          </c:tx>
          <c:layout>
            <c:manualLayout>
              <c:xMode val="edge"/>
              <c:yMode val="edge"/>
              <c:x val="0.93158771665256235"/>
              <c:y val="2.0439580505252536E-4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0"/>
        <c:majorTickMark val="out"/>
        <c:minorTickMark val="none"/>
        <c:tickLblPos val="nextTo"/>
        <c:spPr>
          <a:ln w="0">
            <a:solidFill>
              <a:schemeClr val="bg1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Fira Sans" panose="020B0503050000020004" pitchFamily="34" charset="0"/>
                <a:ea typeface="Fira Sans" panose="020B0503050000020004" pitchFamily="34" charset="0"/>
                <a:cs typeface="Arial"/>
              </a:defRPr>
            </a:pPr>
            <a:endParaRPr lang="pl-PL"/>
          </a:p>
        </c:txPr>
        <c:crossAx val="-1178792112"/>
        <c:crosses val="max"/>
        <c:crossBetween val="between"/>
        <c:majorUnit val="20"/>
      </c:valAx>
    </c:plotArea>
    <c:legend>
      <c:legendPos val="b"/>
      <c:layout>
        <c:manualLayout>
          <c:xMode val="edge"/>
          <c:yMode val="edge"/>
          <c:x val="0.18343372026950239"/>
          <c:y val="0.89048149153769551"/>
          <c:w val="0.64001894093135259"/>
          <c:h val="7.4769059040034003E-2"/>
        </c:manualLayout>
      </c:layout>
      <c:overlay val="0"/>
      <c:txPr>
        <a:bodyPr/>
        <a:lstStyle/>
        <a:p>
          <a:pPr>
            <a:defRPr sz="800">
              <a:latin typeface="Fira Sans" panose="020B0503050000020004" pitchFamily="34" charset="0"/>
              <a:ea typeface="Fira Sans" panose="020B0503050000020004" pitchFamily="34" charset="0"/>
            </a:defRPr>
          </a:pPr>
          <a:endParaRPr lang="pl-PL"/>
        </a:p>
      </c:txPr>
    </c:legend>
    <c:plotVisOnly val="1"/>
    <c:dispBlanksAs val="gap"/>
    <c:showDLblsOverMax val="0"/>
  </c:chart>
  <c:spPr>
    <a:ln w="12700">
      <a:noFill/>
      <a:prstDash val="solid"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pl-PL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0.94618</cdr:x>
      <cdr:y>0.88511</cdr:y>
    </cdr:from>
    <cdr:to>
      <cdr:x>1</cdr:x>
      <cdr:y>0.96553</cdr:y>
    </cdr:to>
    <cdr:sp macro="" textlink="">
      <cdr:nvSpPr>
        <cdr:cNvPr id="4112" name="Tekst 7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4904009" y="2620733"/>
          <a:ext cx="278947" cy="238126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</cdr:spPr>
      <cdr:txBody>
        <a:bodyPr xmlns:a="http://schemas.openxmlformats.org/drawingml/2006/main" vertOverflow="clip" wrap="square" lIns="27432" tIns="22860" rIns="0" bIns="0" anchor="t" upright="1"/>
        <a:lstStyle xmlns:a="http://schemas.openxmlformats.org/drawingml/2006/main"/>
        <a:p xmlns:a="http://schemas.openxmlformats.org/drawingml/2006/main">
          <a:pPr algn="l" rtl="0">
            <a:defRPr sz="1000"/>
          </a:pPr>
          <a:r>
            <a:rPr lang="pl-PL" sz="650" b="0" i="0" strike="noStrike">
              <a:solidFill>
                <a:srgbClr val="000000"/>
              </a:solidFill>
              <a:latin typeface="Fira Sans" panose="020B0503050000020004" pitchFamily="34" charset="0"/>
              <a:ea typeface="Fira Sans" panose="020B0503050000020004" pitchFamily="34" charset="0"/>
            </a:rPr>
            <a:t>m-ce</a:t>
          </a:r>
        </a:p>
        <a:p xmlns:a="http://schemas.openxmlformats.org/drawingml/2006/main">
          <a:pPr algn="l" rtl="0">
            <a:defRPr sz="1000"/>
          </a:pPr>
          <a:r>
            <a:rPr lang="pl-PL" sz="650" b="0" i="0" strike="noStrike">
              <a:solidFill>
                <a:srgbClr val="000000"/>
              </a:solidFill>
              <a:latin typeface="Fira Sans" panose="020B0503050000020004" pitchFamily="34" charset="0"/>
              <a:ea typeface="Fira Sans" panose="020B0503050000020004" pitchFamily="34" charset="0"/>
            </a:rPr>
            <a:t>lata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0.93776</cdr:x>
      <cdr:y>0.78041</cdr:y>
    </cdr:from>
    <cdr:to>
      <cdr:x>1</cdr:x>
      <cdr:y>0.97246</cdr:y>
    </cdr:to>
    <cdr:sp macro="" textlink="">
      <cdr:nvSpPr>
        <cdr:cNvPr id="4112" name="Tekst 7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4803710" y="2208362"/>
          <a:ext cx="318835" cy="543464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</cdr:spPr>
      <cdr:txBody>
        <a:bodyPr xmlns:a="http://schemas.openxmlformats.org/drawingml/2006/main" vertOverflow="clip" wrap="square" lIns="27432" tIns="22860" rIns="0" bIns="0" anchor="t" upright="1"/>
        <a:lstStyle xmlns:a="http://schemas.openxmlformats.org/drawingml/2006/main"/>
        <a:p xmlns:a="http://schemas.openxmlformats.org/drawingml/2006/main">
          <a:pPr algn="l" rtl="0">
            <a:defRPr sz="1000"/>
          </a:pPr>
          <a:r>
            <a:rPr lang="pl-PL" sz="700" b="0" i="0" strike="noStrike">
              <a:solidFill>
                <a:srgbClr val="000000"/>
              </a:solidFill>
              <a:latin typeface="Fira Sans" panose="020B0503050000020004" pitchFamily="34" charset="0"/>
              <a:ea typeface="Fira Sans" panose="020B0503050000020004" pitchFamily="34" charset="0"/>
            </a:rPr>
            <a:t>m-ce</a:t>
          </a:r>
        </a:p>
        <a:p xmlns:a="http://schemas.openxmlformats.org/drawingml/2006/main">
          <a:pPr algn="l" rtl="0">
            <a:defRPr sz="1000"/>
          </a:pPr>
          <a:r>
            <a:rPr lang="pl-PL" sz="700" b="0" i="0" strike="noStrike">
              <a:solidFill>
                <a:srgbClr val="000000"/>
              </a:solidFill>
              <a:latin typeface="Fira Sans" panose="020B0503050000020004" pitchFamily="34" charset="0"/>
              <a:ea typeface="Fira Sans" panose="020B0503050000020004" pitchFamily="34" charset="0"/>
            </a:rPr>
            <a:t>lata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0.93806</cdr:x>
      <cdr:y>0.8086</cdr:y>
    </cdr:from>
    <cdr:to>
      <cdr:x>0.98171</cdr:x>
      <cdr:y>0.88512</cdr:y>
    </cdr:to>
    <cdr:sp macro="" textlink="">
      <cdr:nvSpPr>
        <cdr:cNvPr id="4112" name="Tekst 7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5564080" y="2996045"/>
          <a:ext cx="258909" cy="283524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</cdr:spPr>
      <cdr:txBody>
        <a:bodyPr xmlns:a="http://schemas.openxmlformats.org/drawingml/2006/main" vertOverflow="clip" wrap="square" lIns="27432" tIns="22860" rIns="0" bIns="0" anchor="t" upright="1"/>
        <a:lstStyle xmlns:a="http://schemas.openxmlformats.org/drawingml/2006/main"/>
        <a:p xmlns:a="http://schemas.openxmlformats.org/drawingml/2006/main">
          <a:pPr algn="l" rtl="0">
            <a:defRPr sz="1000"/>
          </a:pPr>
          <a:r>
            <a:rPr lang="pl-PL" sz="650" b="0" i="0" strike="noStrike">
              <a:solidFill>
                <a:srgbClr val="000000"/>
              </a:solidFill>
              <a:latin typeface="Fira Sans" panose="020B0503050000020004" pitchFamily="34" charset="0"/>
              <a:ea typeface="Fira Sans" panose="020B0503050000020004" pitchFamily="34" charset="0"/>
            </a:rPr>
            <a:t>m-ce</a:t>
          </a:r>
        </a:p>
        <a:p xmlns:a="http://schemas.openxmlformats.org/drawingml/2006/main">
          <a:pPr algn="l" rtl="0">
            <a:defRPr sz="1000"/>
          </a:pPr>
          <a:r>
            <a:rPr lang="pl-PL" sz="700" b="0" i="0" strike="noStrike">
              <a:solidFill>
                <a:srgbClr val="000000"/>
              </a:solidFill>
              <a:latin typeface="Fira Sans" panose="020B0503050000020004" pitchFamily="34" charset="0"/>
              <a:ea typeface="Fira Sans" panose="020B0503050000020004" pitchFamily="34" charset="0"/>
            </a:rPr>
            <a:t>lata</a:t>
          </a:r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0.94606</cdr:x>
      <cdr:y>0.8133</cdr:y>
    </cdr:from>
    <cdr:to>
      <cdr:x>0.99995</cdr:x>
      <cdr:y>0.89833</cdr:y>
    </cdr:to>
    <cdr:sp macro="" textlink="">
      <cdr:nvSpPr>
        <cdr:cNvPr id="4112" name="Tekst 7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4846248" y="2592880"/>
          <a:ext cx="276045" cy="27109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</cdr:spPr>
      <cdr:txBody>
        <a:bodyPr xmlns:a="http://schemas.openxmlformats.org/drawingml/2006/main" vertOverflow="clip" wrap="square" lIns="27432" tIns="22860" rIns="0" bIns="0" anchor="t" upright="1"/>
        <a:lstStyle xmlns:a="http://schemas.openxmlformats.org/drawingml/2006/main"/>
        <a:p xmlns:a="http://schemas.openxmlformats.org/drawingml/2006/main">
          <a:pPr algn="l" rtl="0">
            <a:defRPr sz="1000"/>
          </a:pPr>
          <a:r>
            <a:rPr lang="pl-PL" sz="700" b="0" i="0" strike="noStrike">
              <a:solidFill>
                <a:srgbClr val="000000"/>
              </a:solidFill>
              <a:latin typeface="Fira Sans" panose="020B0503050000020004" pitchFamily="34" charset="0"/>
              <a:ea typeface="Fira Sans" panose="020B0503050000020004" pitchFamily="34" charset="0"/>
            </a:rPr>
            <a:t>m-ce</a:t>
          </a:r>
        </a:p>
        <a:p xmlns:a="http://schemas.openxmlformats.org/drawingml/2006/main">
          <a:pPr algn="l" rtl="0">
            <a:defRPr sz="1000"/>
          </a:pPr>
          <a:r>
            <a:rPr lang="pl-PL" sz="700" b="0" i="0" strike="noStrike">
              <a:solidFill>
                <a:srgbClr val="000000"/>
              </a:solidFill>
              <a:latin typeface="Fira Sans" panose="020B0503050000020004" pitchFamily="34" charset="0"/>
              <a:ea typeface="Fira Sans" panose="020B0503050000020004" pitchFamily="34" charset="0"/>
            </a:rPr>
            <a:t>lata</a:t>
          </a:r>
        </a:p>
      </cdr:txBody>
    </cdr:sp>
  </cdr:relSizeAnchor>
</c:userShapes>
</file>

<file path=word/drawings/drawing5.xml><?xml version="1.0" encoding="utf-8"?>
<c:userShapes xmlns:c="http://schemas.openxmlformats.org/drawingml/2006/chart">
  <cdr:relSizeAnchor xmlns:cdr="http://schemas.openxmlformats.org/drawingml/2006/chartDrawing">
    <cdr:from>
      <cdr:x>0.13067</cdr:x>
      <cdr:y>0.75376</cdr:y>
    </cdr:from>
    <cdr:to>
      <cdr:x>0.23648</cdr:x>
      <cdr:y>0.77782</cdr:y>
    </cdr:to>
    <cdr:sp macro="" textlink="">
      <cdr:nvSpPr>
        <cdr:cNvPr id="61441" name="Tekst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1023322" y="3934733"/>
          <a:ext cx="943051" cy="151886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</cdr:spPr>
    </cdr:sp>
  </cdr:relSizeAnchor>
  <cdr:relSizeAnchor xmlns:cdr="http://schemas.openxmlformats.org/drawingml/2006/chartDrawing">
    <cdr:from>
      <cdr:x>0.59716</cdr:x>
      <cdr:y>0.75376</cdr:y>
    </cdr:from>
    <cdr:to>
      <cdr:x>0.75043</cdr:x>
      <cdr:y>0.77782</cdr:y>
    </cdr:to>
    <cdr:sp macro="" textlink="">
      <cdr:nvSpPr>
        <cdr:cNvPr id="61444" name="Tekst 4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5176536" y="3934733"/>
          <a:ext cx="1361951" cy="151886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</cdr:spPr>
    </cdr:sp>
  </cdr:relSizeAnchor>
  <cdr:relSizeAnchor xmlns:cdr="http://schemas.openxmlformats.org/drawingml/2006/chartDrawing">
    <cdr:from>
      <cdr:x>0.13067</cdr:x>
      <cdr:y>0.75376</cdr:y>
    </cdr:from>
    <cdr:to>
      <cdr:x>0.23648</cdr:x>
      <cdr:y>0.77782</cdr:y>
    </cdr:to>
    <cdr:sp macro="" textlink="">
      <cdr:nvSpPr>
        <cdr:cNvPr id="2" name="Tekst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1023322" y="3934733"/>
          <a:ext cx="943051" cy="151886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</cdr:spPr>
    </cdr:sp>
  </cdr:relSizeAnchor>
  <cdr:relSizeAnchor xmlns:cdr="http://schemas.openxmlformats.org/drawingml/2006/chartDrawing">
    <cdr:from>
      <cdr:x>0.59716</cdr:x>
      <cdr:y>0.75376</cdr:y>
    </cdr:from>
    <cdr:to>
      <cdr:x>0.75043</cdr:x>
      <cdr:y>0.77782</cdr:y>
    </cdr:to>
    <cdr:sp macro="" textlink="">
      <cdr:nvSpPr>
        <cdr:cNvPr id="3" name="Tekst 4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5176536" y="3934733"/>
          <a:ext cx="1361951" cy="151886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</cdr:spPr>
    </cdr:sp>
  </cdr:relSizeAnchor>
</c:userShapes>
</file>

<file path=word/drawings/drawing6.xml><?xml version="1.0" encoding="utf-8"?>
<c:userShapes xmlns:c="http://schemas.openxmlformats.org/drawingml/2006/chart">
  <cdr:relSizeAnchor xmlns:cdr="http://schemas.openxmlformats.org/drawingml/2006/chartDrawing">
    <cdr:from>
      <cdr:x>0.93023</cdr:x>
      <cdr:y>0.78226</cdr:y>
    </cdr:from>
    <cdr:to>
      <cdr:x>0.99255</cdr:x>
      <cdr:y>0.88172</cdr:y>
    </cdr:to>
    <cdr:sp macro="" textlink="">
      <cdr:nvSpPr>
        <cdr:cNvPr id="178178" name="Text Box 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 flipV="1">
          <a:off x="5333999" y="2771772"/>
          <a:ext cx="357339" cy="352425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vertOverflow="clip" wrap="square" lIns="18288" tIns="18288" rIns="18288" bIns="18288" anchor="ctr" upright="1"/>
        <a:lstStyle xmlns:a="http://schemas.openxmlformats.org/drawingml/2006/main"/>
        <a:p xmlns:a="http://schemas.openxmlformats.org/drawingml/2006/main">
          <a:pPr algn="l" rtl="0">
            <a:defRPr sz="1000"/>
          </a:pPr>
          <a:r>
            <a:rPr lang="pl-PL" sz="650" b="0" i="0" strike="noStrike">
              <a:solidFill>
                <a:srgbClr val="000000"/>
              </a:solidFill>
              <a:latin typeface="Fira Sans" panose="020B0503050000020004" pitchFamily="34" charset="0"/>
              <a:ea typeface="Fira Sans" panose="020B0503050000020004" pitchFamily="34" charset="0"/>
              <a:cs typeface="Arial"/>
            </a:rPr>
            <a:t>m-ce</a:t>
          </a:r>
        </a:p>
        <a:p xmlns:a="http://schemas.openxmlformats.org/drawingml/2006/main">
          <a:pPr algn="l" rtl="0">
            <a:defRPr sz="1000"/>
          </a:pPr>
          <a:r>
            <a:rPr lang="pl-PL" sz="700" b="0" i="0" strike="noStrike">
              <a:solidFill>
                <a:srgbClr val="000000"/>
              </a:solidFill>
              <a:latin typeface="Fira Sans" panose="020B0503050000020004" pitchFamily="34" charset="0"/>
              <a:ea typeface="Fira Sans" panose="020B0503050000020004" pitchFamily="34" charset="0"/>
              <a:cs typeface="Arial"/>
            </a:rPr>
            <a:t>lata</a:t>
          </a:r>
        </a:p>
      </cdr:txBody>
    </cdr:sp>
  </cdr:relSizeAnchor>
</c:userShape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fira">
      <a:majorFont>
        <a:latin typeface="Fira Sans Medium"/>
        <a:ea typeface=""/>
        <a:cs typeface=""/>
      </a:majorFont>
      <a:minorFont>
        <a:latin typeface="Fira Sans Light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99966B-E168-4B30-A16D-51B510FD0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</TotalTime>
  <Pages>1</Pages>
  <Words>949</Words>
  <Characters>5694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GUS</Company>
  <LinksUpToDate>false</LinksUpToDate>
  <CharactersWithSpaces>6630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Zawistowska Beata</dc:creator>
  <cp:lastModifiedBy>Karczmarski Jacek</cp:lastModifiedBy>
  <cp:revision>155</cp:revision>
  <cp:lastPrinted>2019-12-19T06:20:00Z</cp:lastPrinted>
  <dcterms:created xsi:type="dcterms:W3CDTF">2019-10-18T07:05:00Z</dcterms:created>
  <dcterms:modified xsi:type="dcterms:W3CDTF">2019-12-19T06:21:00Z</dcterms:modified>
</cp:coreProperties>
</file>